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54" w:rsidRDefault="00A7525E" w:rsidP="002D63CB">
      <w:pPr>
        <w:jc w:val="center"/>
        <w:rPr>
          <w:sz w:val="28"/>
          <w:szCs w:val="28"/>
        </w:rPr>
      </w:pPr>
      <w:r>
        <w:rPr>
          <w:noProof/>
          <w:sz w:val="28"/>
          <w:szCs w:val="28"/>
        </w:rPr>
        <w:drawing>
          <wp:inline distT="0" distB="0" distL="0" distR="0">
            <wp:extent cx="430530" cy="416560"/>
            <wp:effectExtent l="0" t="0" r="762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530" cy="416560"/>
                    </a:xfrm>
                    <a:prstGeom prst="rect">
                      <a:avLst/>
                    </a:prstGeom>
                    <a:noFill/>
                    <a:ln>
                      <a:noFill/>
                    </a:ln>
                  </pic:spPr>
                </pic:pic>
              </a:graphicData>
            </a:graphic>
          </wp:inline>
        </w:drawing>
      </w:r>
    </w:p>
    <w:p w:rsidR="00A7525E" w:rsidRDefault="00A7525E" w:rsidP="00A7525E">
      <w:pPr>
        <w:pStyle w:val="a3"/>
        <w:spacing w:line="276" w:lineRule="auto"/>
        <w:rPr>
          <w:sz w:val="28"/>
          <w:szCs w:val="28"/>
        </w:rPr>
      </w:pPr>
    </w:p>
    <w:p w:rsidR="00A7525E" w:rsidRPr="00732710" w:rsidRDefault="00A7525E"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A7525E" w:rsidRPr="00732710" w:rsidRDefault="00A7525E"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A7525E" w:rsidRPr="00732710" w:rsidRDefault="00A7525E" w:rsidP="00A7525E">
      <w:pPr>
        <w:pStyle w:val="a3"/>
        <w:spacing w:line="276" w:lineRule="auto"/>
        <w:rPr>
          <w:sz w:val="28"/>
          <w:szCs w:val="28"/>
        </w:rPr>
      </w:pPr>
      <w:r w:rsidRPr="00732710">
        <w:rPr>
          <w:sz w:val="28"/>
          <w:szCs w:val="28"/>
        </w:rPr>
        <w:t>ВЫСШЕГО ПРОФЕССИОНАЛЬНОГО ОБРАЗОВАНИЯ</w:t>
      </w:r>
    </w:p>
    <w:p w:rsidR="00A7525E" w:rsidRDefault="00A7525E" w:rsidP="00A7525E">
      <w:pPr>
        <w:spacing w:line="360" w:lineRule="auto"/>
        <w:jc w:val="center"/>
        <w:rPr>
          <w:sz w:val="22"/>
          <w:szCs w:val="22"/>
        </w:rPr>
      </w:pPr>
    </w:p>
    <w:p w:rsidR="00A7525E" w:rsidRDefault="00A7525E"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A7525E" w:rsidRDefault="00A7525E" w:rsidP="00A7525E">
      <w:pPr>
        <w:spacing w:line="360" w:lineRule="auto"/>
        <w:jc w:val="center"/>
        <w:rPr>
          <w:sz w:val="28"/>
          <w:szCs w:val="28"/>
        </w:rPr>
      </w:pPr>
      <w:r>
        <w:rPr>
          <w:sz w:val="28"/>
          <w:szCs w:val="28"/>
        </w:rPr>
        <w:t>(ДГТУ)</w:t>
      </w:r>
    </w:p>
    <w:p w:rsidR="00A7525E" w:rsidRDefault="00A7525E" w:rsidP="00A7525E">
      <w:pPr>
        <w:spacing w:line="360" w:lineRule="auto"/>
        <w:jc w:val="center"/>
        <w:rPr>
          <w:sz w:val="28"/>
          <w:szCs w:val="28"/>
        </w:rPr>
      </w:pPr>
    </w:p>
    <w:p w:rsidR="00A7525E" w:rsidRDefault="00A7525E"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C660C8" w:rsidRDefault="00C660C8" w:rsidP="00A7525E">
      <w:pPr>
        <w:spacing w:line="360" w:lineRule="auto"/>
        <w:jc w:val="center"/>
        <w:rPr>
          <w:sz w:val="28"/>
          <w:szCs w:val="28"/>
        </w:rPr>
      </w:pPr>
    </w:p>
    <w:p w:rsidR="00A7525E" w:rsidRDefault="00A7525E" w:rsidP="00A7525E">
      <w:pPr>
        <w:spacing w:line="360" w:lineRule="auto"/>
        <w:jc w:val="center"/>
        <w:rPr>
          <w:sz w:val="28"/>
          <w:szCs w:val="28"/>
        </w:rPr>
      </w:pPr>
      <w:r>
        <w:rPr>
          <w:sz w:val="28"/>
          <w:szCs w:val="28"/>
        </w:rPr>
        <w:t xml:space="preserve">Дисциплина «Производственная и пожарная </w:t>
      </w:r>
      <w:r w:rsidR="00A45862">
        <w:rPr>
          <w:sz w:val="28"/>
          <w:szCs w:val="28"/>
        </w:rPr>
        <w:t>автоматика</w:t>
      </w:r>
      <w:r>
        <w:rPr>
          <w:sz w:val="28"/>
          <w:szCs w:val="28"/>
        </w:rPr>
        <w:t>»</w:t>
      </w:r>
    </w:p>
    <w:p w:rsidR="00A7525E" w:rsidRDefault="00A7525E" w:rsidP="00A7525E">
      <w:pPr>
        <w:spacing w:line="360" w:lineRule="auto"/>
        <w:jc w:val="center"/>
        <w:rPr>
          <w:sz w:val="28"/>
          <w:szCs w:val="28"/>
        </w:rPr>
      </w:pPr>
    </w:p>
    <w:p w:rsidR="00A7525E" w:rsidRPr="0025506F" w:rsidRDefault="00A7525E" w:rsidP="00DD3E90">
      <w:pPr>
        <w:tabs>
          <w:tab w:val="left" w:pos="1276"/>
        </w:tabs>
        <w:spacing w:line="360" w:lineRule="auto"/>
        <w:jc w:val="both"/>
        <w:rPr>
          <w:sz w:val="28"/>
          <w:szCs w:val="28"/>
        </w:rPr>
      </w:pPr>
      <w:r w:rsidRPr="0025506F">
        <w:rPr>
          <w:sz w:val="28"/>
          <w:szCs w:val="28"/>
        </w:rPr>
        <w:t>ТЕМА</w:t>
      </w:r>
      <w:r w:rsidR="00112020" w:rsidRPr="0025506F">
        <w:rPr>
          <w:sz w:val="28"/>
          <w:szCs w:val="28"/>
        </w:rPr>
        <w:t xml:space="preserve"> </w:t>
      </w:r>
      <w:r w:rsidR="0025506F" w:rsidRPr="0025506F">
        <w:rPr>
          <w:sz w:val="28"/>
          <w:szCs w:val="28"/>
        </w:rPr>
        <w:t>8</w:t>
      </w:r>
      <w:r w:rsidRPr="0025506F">
        <w:rPr>
          <w:sz w:val="28"/>
          <w:szCs w:val="28"/>
        </w:rPr>
        <w:t>: «</w:t>
      </w:r>
      <w:r w:rsidR="0025506F" w:rsidRPr="0025506F">
        <w:rPr>
          <w:sz w:val="28"/>
          <w:szCs w:val="28"/>
        </w:rPr>
        <w:t>Основы теории автоматического регулирования</w:t>
      </w:r>
      <w:r w:rsidRPr="0025506F">
        <w:rPr>
          <w:sz w:val="28"/>
          <w:szCs w:val="28"/>
        </w:rPr>
        <w:t>»</w:t>
      </w:r>
    </w:p>
    <w:p w:rsidR="008F0105" w:rsidRPr="0025506F" w:rsidRDefault="00DD3E90" w:rsidP="00E64671">
      <w:pPr>
        <w:jc w:val="both"/>
        <w:rPr>
          <w:sz w:val="28"/>
          <w:szCs w:val="28"/>
        </w:rPr>
      </w:pPr>
      <w:r w:rsidRPr="0025506F">
        <w:rPr>
          <w:sz w:val="28"/>
          <w:szCs w:val="28"/>
        </w:rPr>
        <w:t>ТЕМА ЗАНЯТИЯ</w:t>
      </w:r>
      <w:r w:rsidR="008F0105" w:rsidRPr="0025506F">
        <w:rPr>
          <w:sz w:val="28"/>
          <w:szCs w:val="28"/>
        </w:rPr>
        <w:t>: «</w:t>
      </w:r>
      <w:r w:rsidR="0025506F" w:rsidRPr="0025506F">
        <w:rPr>
          <w:sz w:val="28"/>
          <w:szCs w:val="28"/>
        </w:rPr>
        <w:t>Автоматическое регулирование</w:t>
      </w:r>
      <w:r w:rsidR="008F0105" w:rsidRPr="0025506F">
        <w:rPr>
          <w:sz w:val="28"/>
          <w:szCs w:val="28"/>
        </w:rPr>
        <w:t>»</w:t>
      </w:r>
      <w:r w:rsidR="0025506F">
        <w:rPr>
          <w:sz w:val="28"/>
          <w:szCs w:val="28"/>
        </w:rPr>
        <w:t xml:space="preserve"> (4 часа)</w:t>
      </w:r>
    </w:p>
    <w:p w:rsidR="00A7525E" w:rsidRDefault="00A7525E" w:rsidP="008F0105">
      <w:pPr>
        <w:spacing w:line="360" w:lineRule="auto"/>
        <w:jc w:val="center"/>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E64671" w:rsidRDefault="00E64671" w:rsidP="00DD3E90">
      <w:pPr>
        <w:spacing w:line="276" w:lineRule="auto"/>
        <w:jc w:val="center"/>
        <w:rPr>
          <w:sz w:val="28"/>
          <w:szCs w:val="28"/>
        </w:rPr>
      </w:pPr>
    </w:p>
    <w:p w:rsidR="00C660C8" w:rsidRDefault="00A7525E" w:rsidP="00DD3E90">
      <w:pPr>
        <w:spacing w:line="276" w:lineRule="auto"/>
        <w:jc w:val="center"/>
        <w:rPr>
          <w:sz w:val="28"/>
          <w:szCs w:val="28"/>
        </w:rPr>
      </w:pPr>
      <w:r>
        <w:rPr>
          <w:sz w:val="28"/>
          <w:szCs w:val="28"/>
        </w:rPr>
        <w:t>Ростов-на-Дону</w:t>
      </w:r>
    </w:p>
    <w:p w:rsidR="00A7525E" w:rsidRDefault="00A7525E" w:rsidP="00DD3E90">
      <w:pPr>
        <w:spacing w:line="276" w:lineRule="auto"/>
        <w:jc w:val="center"/>
        <w:rPr>
          <w:sz w:val="28"/>
          <w:szCs w:val="28"/>
        </w:rPr>
      </w:pPr>
      <w:r>
        <w:rPr>
          <w:sz w:val="28"/>
          <w:szCs w:val="28"/>
        </w:rPr>
        <w:t>2014 год</w:t>
      </w:r>
    </w:p>
    <w:p w:rsidR="00E04FE7" w:rsidRPr="007B3765" w:rsidRDefault="00E04FE7" w:rsidP="00E04FE7">
      <w:pPr>
        <w:autoSpaceDE w:val="0"/>
        <w:autoSpaceDN w:val="0"/>
        <w:adjustRightInd w:val="0"/>
        <w:spacing w:line="276" w:lineRule="auto"/>
        <w:jc w:val="center"/>
        <w:rPr>
          <w:rFonts w:eastAsiaTheme="minorHAnsi"/>
          <w:bCs/>
          <w:sz w:val="28"/>
          <w:szCs w:val="28"/>
          <w:lang w:eastAsia="en-US"/>
        </w:rPr>
      </w:pPr>
      <w:r w:rsidRPr="007B3765">
        <w:rPr>
          <w:rFonts w:eastAsiaTheme="minorHAnsi"/>
          <w:bCs/>
          <w:sz w:val="28"/>
          <w:szCs w:val="28"/>
          <w:lang w:eastAsia="en-US"/>
        </w:rPr>
        <w:lastRenderedPageBreak/>
        <w:t>ЛИТЕРАТУРА</w:t>
      </w:r>
    </w:p>
    <w:p w:rsidR="00E04FE7" w:rsidRPr="0055706E" w:rsidRDefault="00E04FE7"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E04FE7" w:rsidRDefault="00E04FE7" w:rsidP="00E04FE7">
      <w:pPr>
        <w:rPr>
          <w:sz w:val="28"/>
          <w:szCs w:val="28"/>
        </w:rPr>
      </w:pPr>
    </w:p>
    <w:tbl>
      <w:tblPr>
        <w:tblStyle w:val="a9"/>
        <w:tblW w:w="0" w:type="auto"/>
        <w:tblLook w:val="04A0" w:firstRow="1" w:lastRow="0" w:firstColumn="1" w:lastColumn="0" w:noHBand="0" w:noVBand="1"/>
      </w:tblPr>
      <w:tblGrid>
        <w:gridCol w:w="14785"/>
      </w:tblGrid>
      <w:tr w:rsidR="00E04FE7" w:rsidTr="00E04FE7">
        <w:tc>
          <w:tcPr>
            <w:tcW w:w="14785" w:type="dxa"/>
            <w:tcBorders>
              <w:top w:val="nil"/>
              <w:left w:val="nil"/>
              <w:bottom w:val="nil"/>
              <w:right w:val="nil"/>
            </w:tcBorders>
          </w:tcPr>
          <w:p w:rsidR="00E04FE7" w:rsidRPr="00E6517D" w:rsidRDefault="00E04FE7" w:rsidP="00E34091">
            <w:pPr>
              <w:pStyle w:val="a7"/>
              <w:spacing w:line="360" w:lineRule="auto"/>
              <w:jc w:val="both"/>
              <w:rPr>
                <w:rFonts w:ascii="Times New Roman" w:hAnsi="Times New Roman"/>
                <w:sz w:val="28"/>
                <w:szCs w:val="28"/>
              </w:rPr>
            </w:pPr>
            <w:r w:rsidRPr="00E6517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E04FE7" w:rsidRPr="00E6517D" w:rsidRDefault="00E04FE7" w:rsidP="00E34091">
            <w:pPr>
              <w:pStyle w:val="a7"/>
              <w:spacing w:line="360" w:lineRule="auto"/>
              <w:jc w:val="both"/>
              <w:rPr>
                <w:rFonts w:ascii="Times New Roman" w:hAnsi="Times New Roman"/>
                <w:sz w:val="28"/>
                <w:szCs w:val="28"/>
              </w:rPr>
            </w:pPr>
            <w:r>
              <w:rPr>
                <w:rFonts w:ascii="Times New Roman" w:hAnsi="Times New Roman"/>
                <w:sz w:val="28"/>
                <w:szCs w:val="28"/>
              </w:rPr>
              <w:t>2</w:t>
            </w:r>
            <w:r w:rsidRPr="00E6517D">
              <w:rPr>
                <w:rFonts w:ascii="Times New Roman" w:hAnsi="Times New Roman"/>
                <w:sz w:val="28"/>
                <w:szCs w:val="28"/>
              </w:rPr>
              <w:t xml:space="preserve">. В.П. </w:t>
            </w:r>
            <w:proofErr w:type="spellStart"/>
            <w:r w:rsidRPr="00E6517D">
              <w:rPr>
                <w:rFonts w:ascii="Times New Roman" w:hAnsi="Times New Roman"/>
                <w:sz w:val="28"/>
                <w:szCs w:val="28"/>
              </w:rPr>
              <w:t>Бабуров</w:t>
            </w:r>
            <w:proofErr w:type="spellEnd"/>
            <w:r w:rsidRPr="00E6517D">
              <w:rPr>
                <w:rFonts w:ascii="Times New Roman" w:hAnsi="Times New Roman"/>
                <w:sz w:val="28"/>
                <w:szCs w:val="28"/>
              </w:rPr>
              <w:t>, В.В.</w:t>
            </w:r>
            <w:r w:rsidR="00F92BF8">
              <w:rPr>
                <w:rFonts w:ascii="Times New Roman" w:hAnsi="Times New Roman"/>
                <w:sz w:val="28"/>
                <w:szCs w:val="28"/>
              </w:rPr>
              <w:t xml:space="preserve"> </w:t>
            </w:r>
            <w:r w:rsidRPr="00E6517D">
              <w:rPr>
                <w:rFonts w:ascii="Times New Roman" w:hAnsi="Times New Roman"/>
                <w:sz w:val="28"/>
                <w:szCs w:val="28"/>
              </w:rPr>
              <w:t>Бабурин и др. Производственная и пожарная автоматика. Часть 2. Автоматические установки пожаротушения: Учебник. – М.: АГПС МЧС России – 2007г.</w:t>
            </w:r>
          </w:p>
          <w:p w:rsidR="00E04FE7" w:rsidRPr="0055706E" w:rsidRDefault="00E04FE7" w:rsidP="00E34091">
            <w:pPr>
              <w:pStyle w:val="a7"/>
              <w:spacing w:line="360" w:lineRule="auto"/>
              <w:jc w:val="both"/>
              <w:rPr>
                <w:rFonts w:ascii="Times New Roman" w:hAnsi="Times New Roman"/>
                <w:sz w:val="28"/>
                <w:szCs w:val="28"/>
              </w:rPr>
            </w:pPr>
            <w:r w:rsidRPr="0055706E">
              <w:rPr>
                <w:rFonts w:ascii="Times New Roman" w:hAnsi="Times New Roman"/>
                <w:sz w:val="28"/>
                <w:szCs w:val="28"/>
              </w:rPr>
              <w:t xml:space="preserve">3. А.А. </w:t>
            </w:r>
            <w:proofErr w:type="spellStart"/>
            <w:r w:rsidRPr="0055706E">
              <w:rPr>
                <w:rFonts w:ascii="Times New Roman" w:hAnsi="Times New Roman"/>
                <w:sz w:val="28"/>
                <w:szCs w:val="28"/>
              </w:rPr>
              <w:t>Навацкий</w:t>
            </w:r>
            <w:proofErr w:type="spellEnd"/>
            <w:r w:rsidRPr="0055706E">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55706E">
              <w:rPr>
                <w:rFonts w:eastAsiaTheme="minorHAnsi"/>
                <w:sz w:val="28"/>
                <w:szCs w:val="28"/>
                <w:lang w:eastAsia="en-US"/>
              </w:rPr>
              <w:t xml:space="preserve">. </w:t>
            </w:r>
            <w:r w:rsidRPr="0055706E">
              <w:rPr>
                <w:rFonts w:eastAsiaTheme="minorHAnsi"/>
                <w:iCs/>
                <w:sz w:val="28"/>
                <w:szCs w:val="28"/>
                <w:lang w:eastAsia="en-US"/>
              </w:rPr>
              <w:t>Литвинов В. А.</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Европейцев А. Г.</w:t>
            </w:r>
            <w:r w:rsidRPr="0055706E">
              <w:rPr>
                <w:rFonts w:eastAsiaTheme="minorHAnsi"/>
                <w:sz w:val="28"/>
                <w:szCs w:val="28"/>
                <w:lang w:eastAsia="en-US"/>
              </w:rPr>
              <w:t xml:space="preserve">, </w:t>
            </w:r>
            <w:r w:rsidRPr="0055706E">
              <w:rPr>
                <w:rFonts w:eastAsiaTheme="minorHAnsi"/>
                <w:iCs/>
                <w:sz w:val="28"/>
                <w:szCs w:val="28"/>
                <w:lang w:eastAsia="en-US"/>
              </w:rPr>
              <w:t xml:space="preserve">Никулин М. И. </w:t>
            </w:r>
            <w:r w:rsidRPr="0055706E">
              <w:rPr>
                <w:rFonts w:eastAsiaTheme="minorHAnsi"/>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Собурь</w:t>
            </w:r>
            <w:proofErr w:type="spellEnd"/>
            <w:r w:rsidRPr="0055706E">
              <w:rPr>
                <w:rFonts w:eastAsiaTheme="minorHAnsi"/>
                <w:iCs/>
                <w:sz w:val="28"/>
                <w:szCs w:val="28"/>
                <w:lang w:eastAsia="en-US"/>
              </w:rPr>
              <w:t xml:space="preserve"> С. В. </w:t>
            </w:r>
            <w:r w:rsidRPr="0055706E">
              <w:rPr>
                <w:rFonts w:eastAsiaTheme="minorHAnsi"/>
                <w:sz w:val="28"/>
                <w:szCs w:val="28"/>
                <w:lang w:eastAsia="en-US"/>
              </w:rPr>
              <w:t>Установки пожаротушения автоматические. Справочник. – М.: Спецтехника, 2004. – 400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55706E">
              <w:rPr>
                <w:rFonts w:eastAsiaTheme="minorHAnsi"/>
                <w:sz w:val="28"/>
                <w:szCs w:val="28"/>
                <w:lang w:eastAsia="en-US"/>
              </w:rPr>
              <w:t xml:space="preserve">. </w:t>
            </w:r>
            <w:r w:rsidRPr="0055706E">
              <w:rPr>
                <w:rFonts w:eastAsiaTheme="minorHAnsi"/>
                <w:iCs/>
                <w:sz w:val="28"/>
                <w:szCs w:val="28"/>
                <w:lang w:eastAsia="en-US"/>
              </w:rPr>
              <w:t xml:space="preserve">Титков В. И. </w:t>
            </w:r>
            <w:r w:rsidRPr="0055706E">
              <w:rPr>
                <w:rFonts w:eastAsiaTheme="minorHAnsi"/>
                <w:sz w:val="28"/>
                <w:szCs w:val="28"/>
                <w:lang w:eastAsia="en-US"/>
              </w:rPr>
              <w:t xml:space="preserve">Четвёртая стихия. Из истории борьбы с огнём. – М.: Объединённая редакция МВД России, 1998. – </w:t>
            </w:r>
            <w:r>
              <w:rPr>
                <w:sz w:val="28"/>
                <w:szCs w:val="28"/>
              </w:rPr>
              <w:t>.</w:t>
            </w:r>
            <w:r w:rsidRPr="0055706E">
              <w:rPr>
                <w:rFonts w:eastAsiaTheme="minorHAnsi"/>
                <w:sz w:val="28"/>
                <w:szCs w:val="28"/>
                <w:lang w:eastAsia="en-US"/>
              </w:rPr>
              <w:t>192</w:t>
            </w:r>
            <w:r>
              <w:rPr>
                <w:sz w:val="28"/>
                <w:szCs w:val="28"/>
              </w:rPr>
              <w:t xml:space="preserve"> с</w:t>
            </w:r>
            <w:r w:rsidRPr="0055706E">
              <w:rPr>
                <w:rFonts w:eastAsiaTheme="minorHAnsi"/>
                <w:sz w:val="28"/>
                <w:szCs w:val="28"/>
                <w:lang w:eastAsia="en-US"/>
              </w:rPr>
              <w:t>.</w:t>
            </w:r>
          </w:p>
          <w:p w:rsidR="00E04FE7" w:rsidRPr="0055706E" w:rsidRDefault="00E04FE7" w:rsidP="00E34091">
            <w:pPr>
              <w:autoSpaceDE w:val="0"/>
              <w:autoSpaceDN w:val="0"/>
              <w:adjustRightInd w:val="0"/>
              <w:spacing w:line="360" w:lineRule="auto"/>
              <w:jc w:val="both"/>
              <w:rPr>
                <w:rFonts w:eastAsiaTheme="minorHAnsi"/>
                <w:b/>
                <w:bCs/>
                <w:sz w:val="28"/>
                <w:szCs w:val="28"/>
                <w:lang w:eastAsia="en-US"/>
              </w:rPr>
            </w:pPr>
            <w:r w:rsidRPr="0055706E">
              <w:rPr>
                <w:sz w:val="28"/>
                <w:szCs w:val="28"/>
              </w:rPr>
              <w:t>7</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Автономные установки пожаротушения: </w:t>
            </w:r>
            <w:r w:rsidRPr="0055706E">
              <w:rPr>
                <w:sz w:val="28"/>
                <w:szCs w:val="28"/>
              </w:rPr>
              <w:t>О</w:t>
            </w:r>
            <w:r w:rsidRPr="0055706E">
              <w:rPr>
                <w:rFonts w:eastAsiaTheme="minorHAnsi"/>
                <w:sz w:val="28"/>
                <w:szCs w:val="28"/>
                <w:lang w:eastAsia="en-US"/>
              </w:rPr>
              <w:t xml:space="preserve">сновные показатели </w:t>
            </w:r>
            <w:r w:rsidRPr="0055706E">
              <w:rPr>
                <w:rFonts w:eastAsiaTheme="minorHAnsi"/>
                <w:b/>
                <w:bCs/>
                <w:sz w:val="28"/>
                <w:szCs w:val="28"/>
                <w:lang w:eastAsia="en-US"/>
              </w:rPr>
              <w:t xml:space="preserve">// </w:t>
            </w:r>
            <w:r w:rsidRPr="0055706E">
              <w:rPr>
                <w:rFonts w:eastAsiaTheme="minorHAnsi"/>
                <w:sz w:val="28"/>
                <w:szCs w:val="28"/>
                <w:lang w:eastAsia="en-US"/>
              </w:rPr>
              <w:t>Противопожарные и аварийно-спасательные средства. – 2005. – №4.</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rFonts w:eastAsiaTheme="minorHAnsi"/>
                <w:sz w:val="28"/>
                <w:szCs w:val="28"/>
                <w:lang w:eastAsia="en-US"/>
              </w:rPr>
              <w:t xml:space="preserve">8. </w:t>
            </w:r>
            <w:r w:rsidRPr="0055706E">
              <w:rPr>
                <w:rFonts w:eastAsiaTheme="minorHAnsi"/>
                <w:iCs/>
                <w:sz w:val="28"/>
                <w:szCs w:val="28"/>
                <w:lang w:eastAsia="en-US"/>
              </w:rPr>
              <w:t xml:space="preserve">Фомин В. И. </w:t>
            </w:r>
            <w:r w:rsidRPr="0055706E">
              <w:rPr>
                <w:rFonts w:eastAsiaTheme="minorHAnsi"/>
                <w:sz w:val="28"/>
                <w:szCs w:val="28"/>
                <w:lang w:eastAsia="en-US"/>
              </w:rPr>
              <w:t>Автоматические установки пожаротушения // Противопожарные и аварийно-спасательные средства. – 2004. – № 4.</w:t>
            </w:r>
          </w:p>
          <w:p w:rsidR="00E04FE7" w:rsidRPr="0055706E" w:rsidRDefault="00E04FE7" w:rsidP="00E34091">
            <w:pPr>
              <w:autoSpaceDE w:val="0"/>
              <w:autoSpaceDN w:val="0"/>
              <w:adjustRightInd w:val="0"/>
              <w:spacing w:line="360" w:lineRule="auto"/>
              <w:jc w:val="both"/>
              <w:rPr>
                <w:rFonts w:eastAsiaTheme="minorHAnsi"/>
                <w:iCs/>
                <w:sz w:val="28"/>
                <w:szCs w:val="28"/>
                <w:lang w:eastAsia="en-US"/>
              </w:rPr>
            </w:pPr>
            <w:r>
              <w:rPr>
                <w:sz w:val="28"/>
                <w:szCs w:val="28"/>
              </w:rPr>
              <w:t>9</w:t>
            </w:r>
            <w:r w:rsidRPr="0055706E">
              <w:rPr>
                <w:rFonts w:eastAsiaTheme="minorHAnsi"/>
                <w:sz w:val="28"/>
                <w:szCs w:val="28"/>
                <w:lang w:eastAsia="en-US"/>
              </w:rPr>
              <w:t xml:space="preserve">. </w:t>
            </w:r>
            <w:r w:rsidRPr="0055706E">
              <w:rPr>
                <w:rFonts w:eastAsiaTheme="minorHAnsi"/>
                <w:iCs/>
                <w:sz w:val="28"/>
                <w:szCs w:val="28"/>
                <w:lang w:eastAsia="en-US"/>
              </w:rPr>
              <w:t>Членов А. Н.</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Фёдоров А. В.</w:t>
            </w:r>
            <w:r w:rsidRPr="0055706E">
              <w:rPr>
                <w:rFonts w:eastAsiaTheme="minorHAnsi"/>
                <w:sz w:val="28"/>
                <w:szCs w:val="28"/>
                <w:lang w:eastAsia="en-US"/>
              </w:rPr>
              <w:t xml:space="preserve">, </w:t>
            </w:r>
            <w:r w:rsidRPr="0055706E">
              <w:rPr>
                <w:rFonts w:eastAsiaTheme="minorHAnsi"/>
                <w:iCs/>
                <w:sz w:val="28"/>
                <w:szCs w:val="28"/>
                <w:lang w:eastAsia="en-US"/>
              </w:rPr>
              <w:t>Смирнов В. И.</w:t>
            </w:r>
            <w:r w:rsidRPr="0055706E">
              <w:rPr>
                <w:rFonts w:eastAsiaTheme="minorHAnsi"/>
                <w:sz w:val="28"/>
                <w:szCs w:val="28"/>
                <w:lang w:eastAsia="en-US"/>
              </w:rPr>
              <w:t xml:space="preserve">, </w:t>
            </w:r>
            <w:r w:rsidRPr="0055706E">
              <w:rPr>
                <w:rFonts w:eastAsiaTheme="minorHAnsi"/>
                <w:iCs/>
                <w:sz w:val="28"/>
                <w:szCs w:val="28"/>
                <w:lang w:eastAsia="en-US"/>
              </w:rPr>
              <w:t xml:space="preserve">Европейцев А. Г. </w:t>
            </w:r>
            <w:r w:rsidRPr="0055706E">
              <w:rPr>
                <w:rFonts w:eastAsiaTheme="minorHAnsi"/>
                <w:sz w:val="28"/>
                <w:szCs w:val="28"/>
                <w:lang w:eastAsia="en-US"/>
              </w:rPr>
              <w:t>Сборник фондовых лекций по пожарной автоматике. – М.: Академия ГПС МЧС России, 2005. – 89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55706E">
              <w:rPr>
                <w:rFonts w:eastAsiaTheme="minorHAnsi"/>
                <w:sz w:val="28"/>
                <w:szCs w:val="28"/>
                <w:lang w:eastAsia="en-US"/>
              </w:rPr>
              <w:t xml:space="preserve">. </w:t>
            </w:r>
            <w:r w:rsidRPr="0055706E">
              <w:rPr>
                <w:rFonts w:eastAsiaTheme="minorHAnsi"/>
                <w:iCs/>
                <w:sz w:val="28"/>
                <w:szCs w:val="28"/>
                <w:lang w:eastAsia="en-US"/>
              </w:rPr>
              <w:t xml:space="preserve">Меркулов В. А. </w:t>
            </w:r>
            <w:r w:rsidRPr="0055706E">
              <w:rPr>
                <w:rFonts w:eastAsiaTheme="minorHAnsi"/>
                <w:sz w:val="28"/>
                <w:szCs w:val="28"/>
                <w:lang w:eastAsia="en-US"/>
              </w:rPr>
              <w:t>Газовое пожаротушение. Состояние и перспективы развития</w:t>
            </w:r>
            <w:r w:rsidRPr="0055706E">
              <w:rPr>
                <w:sz w:val="28"/>
                <w:szCs w:val="28"/>
              </w:rPr>
              <w:t xml:space="preserve"> </w:t>
            </w:r>
            <w:r w:rsidRPr="0055706E">
              <w:rPr>
                <w:rFonts w:eastAsiaTheme="minorHAnsi"/>
                <w:sz w:val="28"/>
                <w:szCs w:val="28"/>
                <w:lang w:eastAsia="en-US"/>
              </w:rPr>
              <w:t>//</w:t>
            </w:r>
            <w:r w:rsidRPr="0055706E">
              <w:rPr>
                <w:sz w:val="28"/>
                <w:szCs w:val="28"/>
              </w:rPr>
              <w:t xml:space="preserve">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2. – </w:t>
            </w:r>
            <w:r w:rsidRPr="0055706E">
              <w:rPr>
                <w:sz w:val="28"/>
                <w:szCs w:val="28"/>
              </w:rPr>
              <w:t>стр</w:t>
            </w:r>
            <w:r w:rsidRPr="0055706E">
              <w:rPr>
                <w:rFonts w:eastAsiaTheme="minorHAnsi"/>
                <w:sz w:val="28"/>
                <w:szCs w:val="28"/>
                <w:lang w:eastAsia="en-US"/>
              </w:rPr>
              <w:t>. 62–63.</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lastRenderedPageBreak/>
              <w:t>1</w:t>
            </w:r>
            <w:r>
              <w:rPr>
                <w:sz w:val="28"/>
                <w:szCs w:val="28"/>
              </w:rPr>
              <w:t>1</w:t>
            </w:r>
            <w:r w:rsidRPr="0055706E">
              <w:rPr>
                <w:rFonts w:eastAsiaTheme="minorHAnsi"/>
                <w:sz w:val="28"/>
                <w:szCs w:val="28"/>
                <w:lang w:eastAsia="en-US"/>
              </w:rPr>
              <w:t xml:space="preserve">. </w:t>
            </w:r>
            <w:proofErr w:type="spellStart"/>
            <w:r>
              <w:rPr>
                <w:iCs/>
                <w:sz w:val="28"/>
                <w:szCs w:val="28"/>
              </w:rPr>
              <w:t>Иличкин</w:t>
            </w:r>
            <w:proofErr w:type="spellEnd"/>
            <w:r>
              <w:rPr>
                <w:iCs/>
                <w:sz w:val="28"/>
                <w:szCs w:val="28"/>
              </w:rPr>
              <w:t xml:space="preserve"> В.</w:t>
            </w:r>
            <w:r w:rsidRPr="0055706E">
              <w:rPr>
                <w:rFonts w:eastAsiaTheme="minorHAnsi"/>
                <w:iCs/>
                <w:sz w:val="28"/>
                <w:szCs w:val="28"/>
                <w:lang w:eastAsia="en-US"/>
              </w:rPr>
              <w:t xml:space="preserve">С. </w:t>
            </w:r>
            <w:r w:rsidRPr="0055706E">
              <w:rPr>
                <w:rFonts w:eastAsiaTheme="minorHAnsi"/>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3. – </w:t>
            </w:r>
            <w:r>
              <w:rPr>
                <w:sz w:val="28"/>
                <w:szCs w:val="28"/>
              </w:rPr>
              <w:t>стр</w:t>
            </w:r>
            <w:r w:rsidRPr="0055706E">
              <w:rPr>
                <w:rFonts w:eastAsiaTheme="minorHAnsi"/>
                <w:sz w:val="28"/>
                <w:szCs w:val="28"/>
                <w:lang w:eastAsia="en-US"/>
              </w:rPr>
              <w:t>. 47–51.</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t>12</w:t>
            </w:r>
            <w:r w:rsidRPr="0055706E">
              <w:rPr>
                <w:rFonts w:eastAsiaTheme="minorHAnsi"/>
                <w:sz w:val="28"/>
                <w:szCs w:val="28"/>
                <w:lang w:eastAsia="en-US"/>
              </w:rPr>
              <w:t xml:space="preserve">. </w:t>
            </w:r>
            <w:r w:rsidRPr="0055706E">
              <w:rPr>
                <w:rFonts w:eastAsiaTheme="minorHAnsi"/>
                <w:iCs/>
                <w:sz w:val="28"/>
                <w:szCs w:val="28"/>
                <w:lang w:eastAsia="en-US"/>
              </w:rPr>
              <w:t xml:space="preserve">Харисов Г. Х. </w:t>
            </w:r>
            <w:r w:rsidRPr="0055706E">
              <w:rPr>
                <w:rFonts w:eastAsiaTheme="minorHAnsi"/>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Обслуживание установок пожарной автоматики // </w:t>
            </w:r>
            <w:proofErr w:type="gramStart"/>
            <w:r w:rsidRPr="0055706E">
              <w:rPr>
                <w:rFonts w:eastAsiaTheme="minorHAnsi"/>
                <w:sz w:val="28"/>
                <w:szCs w:val="28"/>
                <w:lang w:eastAsia="en-US"/>
              </w:rPr>
              <w:t>Пожарная</w:t>
            </w:r>
            <w:proofErr w:type="gramEnd"/>
            <w:r w:rsidRPr="0055706E">
              <w:rPr>
                <w:rFonts w:eastAsiaTheme="minorHAnsi"/>
                <w:sz w:val="28"/>
                <w:szCs w:val="28"/>
                <w:lang w:eastAsia="en-US"/>
              </w:rPr>
              <w:t xml:space="preserve"> безопасность–2006. Специализированный каталог, 2005.</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55706E">
              <w:rPr>
                <w:rFonts w:eastAsiaTheme="minorHAnsi"/>
                <w:sz w:val="28"/>
                <w:szCs w:val="28"/>
                <w:lang w:eastAsia="en-US"/>
              </w:rPr>
              <w:t>4. Рекомендации по проверке технического состояния установок пожарной автоматики. – М., 1989.</w:t>
            </w:r>
          </w:p>
          <w:p w:rsidR="00E04FE7" w:rsidRDefault="00E04FE7" w:rsidP="00E34091">
            <w:pPr>
              <w:autoSpaceDE w:val="0"/>
              <w:autoSpaceDN w:val="0"/>
              <w:adjustRightInd w:val="0"/>
              <w:spacing w:line="360" w:lineRule="auto"/>
              <w:jc w:val="both"/>
              <w:rPr>
                <w:sz w:val="28"/>
                <w:szCs w:val="28"/>
              </w:rPr>
            </w:pPr>
            <w:r>
              <w:rPr>
                <w:sz w:val="28"/>
                <w:szCs w:val="28"/>
              </w:rPr>
              <w:t>15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Бубырь</w:t>
            </w:r>
            <w:proofErr w:type="spellEnd"/>
            <w:r w:rsidRPr="0055706E">
              <w:rPr>
                <w:rFonts w:eastAsiaTheme="minorHAnsi"/>
                <w:iCs/>
                <w:sz w:val="28"/>
                <w:szCs w:val="28"/>
                <w:lang w:eastAsia="en-US"/>
              </w:rPr>
              <w:t xml:space="preserve"> Н. Ф. </w:t>
            </w:r>
            <w:r w:rsidRPr="0055706E">
              <w:rPr>
                <w:rFonts w:eastAsiaTheme="minorHAnsi"/>
                <w:sz w:val="28"/>
                <w:szCs w:val="28"/>
                <w:lang w:eastAsia="en-US"/>
              </w:rPr>
              <w:t xml:space="preserve">и др. Эксплуатация установок пожарной автоматики. – М.: </w:t>
            </w:r>
            <w:proofErr w:type="spellStart"/>
            <w:r>
              <w:rPr>
                <w:sz w:val="28"/>
                <w:szCs w:val="28"/>
              </w:rPr>
              <w:t>Стройиздат</w:t>
            </w:r>
            <w:proofErr w:type="spellEnd"/>
            <w:r>
              <w:rPr>
                <w:sz w:val="28"/>
                <w:szCs w:val="28"/>
              </w:rPr>
              <w:t>, 1986.</w:t>
            </w:r>
          </w:p>
          <w:p w:rsidR="00E04FE7" w:rsidRDefault="00E04FE7" w:rsidP="00E34091">
            <w:pPr>
              <w:autoSpaceDE w:val="0"/>
              <w:autoSpaceDN w:val="0"/>
              <w:adjustRightInd w:val="0"/>
              <w:spacing w:line="360" w:lineRule="auto"/>
              <w:jc w:val="both"/>
              <w:rPr>
                <w:sz w:val="28"/>
                <w:szCs w:val="28"/>
              </w:rPr>
            </w:pPr>
          </w:p>
          <w:p w:rsidR="00E04FE7" w:rsidRDefault="00E04FE7" w:rsidP="00E04FE7">
            <w:pPr>
              <w:autoSpaceDE w:val="0"/>
              <w:autoSpaceDN w:val="0"/>
              <w:adjustRightInd w:val="0"/>
              <w:jc w:val="both"/>
              <w:rPr>
                <w:sz w:val="28"/>
                <w:szCs w:val="28"/>
              </w:rPr>
            </w:pPr>
          </w:p>
        </w:tc>
      </w:tr>
      <w:tr w:rsidR="00E04FE7" w:rsidTr="00D9643B">
        <w:tc>
          <w:tcPr>
            <w:tcW w:w="14785" w:type="dxa"/>
            <w:tcBorders>
              <w:top w:val="nil"/>
              <w:left w:val="nil"/>
              <w:bottom w:val="nil"/>
              <w:right w:val="nil"/>
            </w:tcBorders>
          </w:tcPr>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A47407">
              <w:rPr>
                <w:rFonts w:eastAsiaTheme="minorHAnsi"/>
                <w:sz w:val="28"/>
                <w:szCs w:val="28"/>
                <w:lang w:eastAsia="en-US"/>
              </w:rPr>
              <w:t>. ГОСТ 12.1.004–91*. ССБТ. Пожарная безопасность. Общие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A47407">
              <w:rPr>
                <w:rFonts w:eastAsiaTheme="minorHAnsi"/>
                <w:sz w:val="28"/>
                <w:szCs w:val="28"/>
                <w:lang w:eastAsia="en-US"/>
              </w:rPr>
              <w:t>. ГОСТ 12.1.033–81. ССБТ. Пожарная безопасность. Термины и определения.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A47407">
              <w:rPr>
                <w:rFonts w:eastAsiaTheme="minorHAnsi"/>
                <w:sz w:val="28"/>
                <w:szCs w:val="28"/>
                <w:lang w:eastAsia="en-US"/>
              </w:rPr>
              <w:t>. ГОСТ 12.4.009–83*. ССБТ. Пожарная техник</w:t>
            </w:r>
            <w:r>
              <w:rPr>
                <w:sz w:val="28"/>
                <w:szCs w:val="28"/>
              </w:rPr>
              <w:t xml:space="preserve">а для защиты объектов. Основные </w:t>
            </w:r>
            <w:r w:rsidRPr="00A47407">
              <w:rPr>
                <w:rFonts w:eastAsiaTheme="minorHAnsi"/>
                <w:sz w:val="28"/>
                <w:szCs w:val="28"/>
                <w:lang w:eastAsia="en-US"/>
              </w:rPr>
              <w:t>виды. Размещение и обслуживание.</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50588–93. Пенообразователи для тушения пожаров. Общие технические требования и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A47407">
              <w:rPr>
                <w:rFonts w:eastAsiaTheme="minorHAnsi"/>
                <w:sz w:val="28"/>
                <w:szCs w:val="28"/>
                <w:lang w:eastAsia="en-US"/>
              </w:rPr>
              <w:t>. ГОСТ 27331–87. Пожарная техника. Классификация пожаров.</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50969–96. Установки газового пожаротушения автоматические.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A47407">
              <w:rPr>
                <w:rFonts w:eastAsiaTheme="minorHAnsi"/>
                <w:sz w:val="28"/>
                <w:szCs w:val="28"/>
                <w:lang w:eastAsia="en-US"/>
              </w:rPr>
              <w:t>. ГОСТ 12.3.046–91. Установки пожаротушения автоматические. Общие технические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11</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51091–97. Установки порошкового тушения автоматические.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12</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51046–97. Техника пожарная. Генераторы огнетушащего аэрозоля.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A47407">
              <w:rPr>
                <w:rFonts w:eastAsiaTheme="minorHAnsi"/>
                <w:sz w:val="28"/>
                <w:szCs w:val="28"/>
                <w:lang w:eastAsia="en-US"/>
              </w:rPr>
              <w:t>. НПБ 60–97. Пожарная техника. Генераторы огнетушащего аэрозоля общие</w:t>
            </w:r>
            <w:r w:rsidRPr="00A47407">
              <w:rPr>
                <w:sz w:val="28"/>
                <w:szCs w:val="28"/>
              </w:rPr>
              <w:t xml:space="preserve"> </w:t>
            </w:r>
            <w:r w:rsidRPr="00A47407">
              <w:rPr>
                <w:rFonts w:eastAsiaTheme="minorHAnsi"/>
                <w:sz w:val="28"/>
                <w:szCs w:val="28"/>
                <w:lang w:eastAsia="en-US"/>
              </w:rPr>
              <w:t>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50898–96. </w:t>
            </w:r>
            <w:proofErr w:type="spellStart"/>
            <w:r w:rsidRPr="00A47407">
              <w:rPr>
                <w:rFonts w:eastAsiaTheme="minorHAnsi"/>
                <w:sz w:val="28"/>
                <w:szCs w:val="28"/>
                <w:lang w:eastAsia="en-US"/>
              </w:rPr>
              <w:t>Извещатели</w:t>
            </w:r>
            <w:proofErr w:type="spellEnd"/>
            <w:r w:rsidRPr="00A47407">
              <w:rPr>
                <w:rFonts w:eastAsiaTheme="minorHAnsi"/>
                <w:sz w:val="28"/>
                <w:szCs w:val="28"/>
                <w:lang w:eastAsia="en-US"/>
              </w:rPr>
              <w:t xml:space="preserve"> пожарные. Огневые испытания.</w:t>
            </w:r>
          </w:p>
          <w:p w:rsidR="00E04FE7" w:rsidRDefault="00E04FE7" w:rsidP="00E34091">
            <w:pPr>
              <w:spacing w:line="360" w:lineRule="auto"/>
              <w:rPr>
                <w:sz w:val="28"/>
                <w:szCs w:val="28"/>
              </w:rPr>
            </w:pPr>
          </w:p>
          <w:p w:rsidR="00E04FE7" w:rsidRDefault="00E04FE7" w:rsidP="00E34091">
            <w:pPr>
              <w:spacing w:line="360" w:lineRule="auto"/>
              <w:rPr>
                <w:sz w:val="28"/>
                <w:szCs w:val="28"/>
              </w:rPr>
            </w:pPr>
          </w:p>
          <w:p w:rsidR="00E04FE7" w:rsidRDefault="00E04FE7" w:rsidP="00E34091">
            <w:pPr>
              <w:spacing w:line="360" w:lineRule="auto"/>
              <w:rPr>
                <w:sz w:val="28"/>
                <w:szCs w:val="28"/>
              </w:rPr>
            </w:pPr>
          </w:p>
        </w:tc>
      </w:tr>
      <w:tr w:rsidR="00E04FE7" w:rsidTr="00D9643B">
        <w:tc>
          <w:tcPr>
            <w:tcW w:w="14785" w:type="dxa"/>
            <w:tcBorders>
              <w:top w:val="nil"/>
              <w:left w:val="nil"/>
              <w:bottom w:val="nil"/>
              <w:right w:val="nil"/>
            </w:tcBorders>
          </w:tcPr>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6B3878">
              <w:rPr>
                <w:rFonts w:eastAsiaTheme="minorHAnsi"/>
                <w:sz w:val="28"/>
                <w:szCs w:val="28"/>
                <w:lang w:eastAsia="en-US"/>
              </w:rPr>
              <w:t>. НПБ 88–2001*. Установки пожаротушения и сигнализации. Нормы и правила проектирования.</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6B3878">
              <w:rPr>
                <w:rFonts w:eastAsiaTheme="minorHAnsi"/>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6B3878">
              <w:rPr>
                <w:rFonts w:eastAsiaTheme="minorHAnsi"/>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6B3878">
              <w:rPr>
                <w:rFonts w:eastAsiaTheme="minorHAnsi"/>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6B3878">
              <w:rPr>
                <w:rFonts w:eastAsiaTheme="minorHAnsi"/>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6B3878">
              <w:rPr>
                <w:rFonts w:eastAsiaTheme="minorHAnsi"/>
                <w:sz w:val="28"/>
                <w:szCs w:val="28"/>
                <w:lang w:eastAsia="en-US"/>
              </w:rPr>
              <w:t>. НПБ 60–97. Пожарная техника. Генераторы огнетушащего аэрозоля общие</w:t>
            </w:r>
            <w:r w:rsidR="007B3765">
              <w:rPr>
                <w:rFonts w:eastAsiaTheme="minorHAnsi"/>
                <w:sz w:val="28"/>
                <w:szCs w:val="28"/>
                <w:lang w:eastAsia="en-US"/>
              </w:rPr>
              <w:t xml:space="preserve"> </w:t>
            </w:r>
            <w:r w:rsidRPr="006B3878">
              <w:rPr>
                <w:rFonts w:eastAsiaTheme="minorHAnsi"/>
                <w:sz w:val="28"/>
                <w:szCs w:val="28"/>
                <w:lang w:eastAsia="en-US"/>
              </w:rPr>
              <w:t>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6B3878">
              <w:rPr>
                <w:rFonts w:eastAsiaTheme="minorHAnsi"/>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6B3878">
              <w:rPr>
                <w:rFonts w:eastAsiaTheme="minorHAnsi"/>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6B3878">
              <w:rPr>
                <w:rFonts w:eastAsiaTheme="minorHAnsi"/>
                <w:sz w:val="28"/>
                <w:szCs w:val="28"/>
                <w:lang w:eastAsia="en-US"/>
              </w:rPr>
              <w:t>. ППБ 01–03. Правила пожарной безопасности в Российской Федерации.</w:t>
            </w:r>
          </w:p>
          <w:p w:rsidR="00E04FE7" w:rsidRDefault="00E04FE7" w:rsidP="00E34091">
            <w:pPr>
              <w:spacing w:line="360" w:lineRule="auto"/>
              <w:jc w:val="both"/>
              <w:rPr>
                <w:sz w:val="28"/>
                <w:szCs w:val="28"/>
              </w:rPr>
            </w:pPr>
          </w:p>
        </w:tc>
      </w:tr>
    </w:tbl>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64671" w:rsidRDefault="00E04FE7" w:rsidP="008F0105">
      <w:pPr>
        <w:spacing w:line="360" w:lineRule="auto"/>
        <w:ind w:firstLine="709"/>
        <w:jc w:val="both"/>
        <w:rPr>
          <w:sz w:val="28"/>
          <w:szCs w:val="28"/>
        </w:rPr>
      </w:pPr>
      <w:r w:rsidRPr="00E64671">
        <w:rPr>
          <w:sz w:val="28"/>
          <w:szCs w:val="28"/>
        </w:rPr>
        <w:lastRenderedPageBreak/>
        <w:t>УЧЕБНЫЕ ВОПРОСЫ:</w:t>
      </w:r>
    </w:p>
    <w:p w:rsidR="0025506F" w:rsidRPr="0025506F" w:rsidRDefault="00E64671" w:rsidP="00447045">
      <w:pPr>
        <w:spacing w:line="360" w:lineRule="auto"/>
        <w:jc w:val="both"/>
        <w:rPr>
          <w:sz w:val="28"/>
          <w:szCs w:val="28"/>
        </w:rPr>
      </w:pPr>
      <w:r w:rsidRPr="0025506F">
        <w:rPr>
          <w:sz w:val="28"/>
          <w:szCs w:val="28"/>
        </w:rPr>
        <w:t xml:space="preserve">1. </w:t>
      </w:r>
      <w:r w:rsidR="00ED6F16" w:rsidRPr="0025506F">
        <w:rPr>
          <w:sz w:val="28"/>
          <w:szCs w:val="28"/>
        </w:rPr>
        <w:t>Автоматическое регулирование</w:t>
      </w:r>
      <w:r w:rsidR="00ED6F16">
        <w:rPr>
          <w:sz w:val="28"/>
          <w:szCs w:val="28"/>
        </w:rPr>
        <w:t>.</w:t>
      </w:r>
      <w:r w:rsidR="00ED6F16" w:rsidRPr="0025506F">
        <w:rPr>
          <w:sz w:val="28"/>
          <w:szCs w:val="28"/>
        </w:rPr>
        <w:t xml:space="preserve"> </w:t>
      </w:r>
      <w:r w:rsidR="0025506F" w:rsidRPr="0025506F">
        <w:rPr>
          <w:sz w:val="28"/>
          <w:szCs w:val="28"/>
        </w:rPr>
        <w:t xml:space="preserve">Основные понятия и определения. </w:t>
      </w:r>
    </w:p>
    <w:p w:rsidR="0025506F" w:rsidRPr="0025506F" w:rsidRDefault="00E64671" w:rsidP="00447045">
      <w:pPr>
        <w:spacing w:line="360" w:lineRule="auto"/>
        <w:jc w:val="both"/>
        <w:rPr>
          <w:sz w:val="28"/>
          <w:szCs w:val="28"/>
        </w:rPr>
      </w:pPr>
      <w:r w:rsidRPr="0025506F">
        <w:rPr>
          <w:sz w:val="28"/>
          <w:szCs w:val="28"/>
        </w:rPr>
        <w:t xml:space="preserve">2. </w:t>
      </w:r>
      <w:r w:rsidR="0025506F" w:rsidRPr="0025506F">
        <w:rPr>
          <w:sz w:val="28"/>
          <w:szCs w:val="28"/>
        </w:rPr>
        <w:t>Принципы регулирования.</w:t>
      </w:r>
    </w:p>
    <w:p w:rsidR="0025506F" w:rsidRPr="0025506F" w:rsidRDefault="00E64671" w:rsidP="00447045">
      <w:pPr>
        <w:spacing w:line="360" w:lineRule="auto"/>
        <w:jc w:val="both"/>
        <w:rPr>
          <w:sz w:val="28"/>
          <w:szCs w:val="28"/>
        </w:rPr>
      </w:pPr>
      <w:r w:rsidRPr="0025506F">
        <w:rPr>
          <w:sz w:val="28"/>
          <w:szCs w:val="28"/>
        </w:rPr>
        <w:t>3</w:t>
      </w:r>
      <w:r w:rsidR="0025506F" w:rsidRPr="0025506F">
        <w:rPr>
          <w:sz w:val="28"/>
          <w:szCs w:val="28"/>
        </w:rPr>
        <w:t xml:space="preserve">. Основные виды автоматических систем регулирования. </w:t>
      </w:r>
    </w:p>
    <w:p w:rsidR="00447045" w:rsidRDefault="00E64671" w:rsidP="00447045">
      <w:pPr>
        <w:spacing w:line="360" w:lineRule="auto"/>
        <w:jc w:val="both"/>
        <w:rPr>
          <w:sz w:val="28"/>
          <w:szCs w:val="28"/>
        </w:rPr>
      </w:pPr>
      <w:r>
        <w:rPr>
          <w:sz w:val="28"/>
          <w:szCs w:val="28"/>
        </w:rPr>
        <w:t xml:space="preserve">4. </w:t>
      </w:r>
      <w:r w:rsidR="0025506F" w:rsidRPr="0025506F">
        <w:rPr>
          <w:sz w:val="28"/>
          <w:szCs w:val="28"/>
        </w:rPr>
        <w:t>Основные виды и типовые динамические звенья автоматических систем  регулирован</w:t>
      </w:r>
      <w:r w:rsidR="00447045">
        <w:rPr>
          <w:sz w:val="28"/>
          <w:szCs w:val="28"/>
        </w:rPr>
        <w:t>ия, их частотные характеристики.</w:t>
      </w:r>
    </w:p>
    <w:p w:rsidR="0025506F" w:rsidRPr="0025506F" w:rsidRDefault="00447045" w:rsidP="00447045">
      <w:pPr>
        <w:spacing w:line="360" w:lineRule="auto"/>
        <w:jc w:val="both"/>
        <w:rPr>
          <w:sz w:val="28"/>
          <w:szCs w:val="28"/>
        </w:rPr>
      </w:pPr>
      <w:r>
        <w:rPr>
          <w:sz w:val="28"/>
          <w:szCs w:val="28"/>
        </w:rPr>
        <w:t>5. У</w:t>
      </w:r>
      <w:r w:rsidR="0025506F" w:rsidRPr="0025506F">
        <w:rPr>
          <w:sz w:val="28"/>
          <w:szCs w:val="28"/>
        </w:rPr>
        <w:t>стойчивость, качество регулирования.</w:t>
      </w:r>
    </w:p>
    <w:p w:rsidR="00E04FE7" w:rsidRPr="00E64671" w:rsidRDefault="00447045" w:rsidP="00447045">
      <w:pPr>
        <w:spacing w:line="360" w:lineRule="auto"/>
        <w:jc w:val="both"/>
        <w:rPr>
          <w:sz w:val="28"/>
          <w:szCs w:val="28"/>
        </w:rPr>
      </w:pPr>
      <w:r>
        <w:rPr>
          <w:sz w:val="28"/>
          <w:szCs w:val="28"/>
        </w:rPr>
        <w:t>6</w:t>
      </w:r>
      <w:r w:rsidR="00AA7FCA" w:rsidRPr="00E64671">
        <w:rPr>
          <w:sz w:val="28"/>
          <w:szCs w:val="28"/>
        </w:rPr>
        <w:t>. Заключение</w:t>
      </w:r>
    </w:p>
    <w:p w:rsidR="00E04FE7" w:rsidRPr="00E64671" w:rsidRDefault="00447045" w:rsidP="00447045">
      <w:pPr>
        <w:spacing w:line="360" w:lineRule="auto"/>
        <w:jc w:val="both"/>
        <w:rPr>
          <w:sz w:val="28"/>
          <w:szCs w:val="28"/>
        </w:rPr>
      </w:pPr>
      <w:r>
        <w:rPr>
          <w:sz w:val="28"/>
          <w:szCs w:val="28"/>
        </w:rPr>
        <w:t>7</w:t>
      </w:r>
      <w:r w:rsidR="00AA7FCA" w:rsidRPr="00E64671">
        <w:rPr>
          <w:sz w:val="28"/>
          <w:szCs w:val="28"/>
        </w:rPr>
        <w:t>. Контрольные вопросы</w:t>
      </w:r>
    </w:p>
    <w:p w:rsidR="00E04FE7" w:rsidRPr="00E64671" w:rsidRDefault="00E04FE7" w:rsidP="00447045">
      <w:pPr>
        <w:spacing w:line="360" w:lineRule="auto"/>
        <w:jc w:val="both"/>
        <w:rPr>
          <w:sz w:val="28"/>
          <w:szCs w:val="28"/>
        </w:rPr>
      </w:pPr>
    </w:p>
    <w:p w:rsidR="00E04FE7" w:rsidRDefault="00E04FE7"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CD557C" w:rsidRDefault="00CD557C" w:rsidP="00E04FE7">
      <w:pPr>
        <w:spacing w:line="360" w:lineRule="auto"/>
        <w:jc w:val="both"/>
        <w:rPr>
          <w:sz w:val="28"/>
          <w:szCs w:val="28"/>
        </w:rPr>
      </w:pPr>
    </w:p>
    <w:p w:rsidR="00CD557C" w:rsidRDefault="00CD557C" w:rsidP="00E04FE7">
      <w:pPr>
        <w:spacing w:line="360" w:lineRule="auto"/>
        <w:jc w:val="both"/>
        <w:rPr>
          <w:sz w:val="28"/>
          <w:szCs w:val="28"/>
        </w:rPr>
      </w:pPr>
    </w:p>
    <w:p w:rsidR="0059409B" w:rsidRDefault="00E04FE7" w:rsidP="002343CD">
      <w:pPr>
        <w:spacing w:line="360" w:lineRule="auto"/>
        <w:jc w:val="center"/>
        <w:rPr>
          <w:sz w:val="28"/>
          <w:szCs w:val="28"/>
        </w:rPr>
      </w:pPr>
      <w:r w:rsidRPr="002343CD">
        <w:rPr>
          <w:sz w:val="28"/>
          <w:szCs w:val="28"/>
        </w:rPr>
        <w:t>ВВЕДЕНИЕ.</w:t>
      </w:r>
    </w:p>
    <w:p w:rsidR="0025506F" w:rsidRDefault="0025506F" w:rsidP="00F02828">
      <w:pPr>
        <w:spacing w:line="360" w:lineRule="auto"/>
        <w:ind w:firstLine="709"/>
        <w:jc w:val="both"/>
        <w:rPr>
          <w:sz w:val="28"/>
          <w:szCs w:val="28"/>
        </w:rPr>
      </w:pPr>
    </w:p>
    <w:p w:rsidR="0025506F" w:rsidRDefault="0025506F" w:rsidP="00F02828">
      <w:pPr>
        <w:spacing w:line="360" w:lineRule="auto"/>
        <w:ind w:firstLine="709"/>
        <w:jc w:val="both"/>
        <w:rPr>
          <w:sz w:val="28"/>
          <w:szCs w:val="28"/>
        </w:rPr>
      </w:pPr>
    </w:p>
    <w:p w:rsidR="0025506F" w:rsidRDefault="0025506F" w:rsidP="00F02828">
      <w:pPr>
        <w:spacing w:line="360" w:lineRule="auto"/>
        <w:ind w:firstLine="709"/>
        <w:jc w:val="both"/>
        <w:rPr>
          <w:sz w:val="28"/>
          <w:szCs w:val="28"/>
        </w:rPr>
      </w:pPr>
    </w:p>
    <w:p w:rsidR="0025506F" w:rsidRDefault="0025506F" w:rsidP="00F02828">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25506F" w:rsidRDefault="0025506F" w:rsidP="0025506F">
      <w:pPr>
        <w:spacing w:line="360" w:lineRule="auto"/>
        <w:ind w:firstLine="709"/>
        <w:jc w:val="both"/>
        <w:rPr>
          <w:sz w:val="28"/>
          <w:szCs w:val="28"/>
        </w:rPr>
      </w:pPr>
    </w:p>
    <w:p w:rsidR="001D635B" w:rsidRPr="001D635B" w:rsidRDefault="001D635B" w:rsidP="001D635B">
      <w:pPr>
        <w:spacing w:line="360" w:lineRule="auto"/>
        <w:ind w:firstLine="709"/>
        <w:jc w:val="both"/>
        <w:rPr>
          <w:sz w:val="28"/>
          <w:szCs w:val="28"/>
        </w:rPr>
      </w:pPr>
      <w:r>
        <w:rPr>
          <w:sz w:val="28"/>
          <w:szCs w:val="28"/>
        </w:rPr>
        <w:lastRenderedPageBreak/>
        <w:t xml:space="preserve">1. </w:t>
      </w:r>
      <w:r w:rsidR="00ED6F16" w:rsidRPr="001D635B">
        <w:rPr>
          <w:sz w:val="28"/>
          <w:szCs w:val="28"/>
        </w:rPr>
        <w:t xml:space="preserve">Автоматическое регулирование. Основные понятия и определения. </w:t>
      </w:r>
    </w:p>
    <w:p w:rsidR="001D635B" w:rsidRPr="001D635B" w:rsidRDefault="001D635B" w:rsidP="001D635B">
      <w:pPr>
        <w:pStyle w:val="aa"/>
        <w:spacing w:after="0" w:line="360" w:lineRule="auto"/>
        <w:ind w:left="0" w:firstLine="709"/>
        <w:jc w:val="both"/>
        <w:rPr>
          <w:sz w:val="28"/>
          <w:szCs w:val="28"/>
        </w:rPr>
      </w:pPr>
      <w:r w:rsidRPr="001D635B">
        <w:rPr>
          <w:spacing w:val="40"/>
          <w:sz w:val="28"/>
          <w:szCs w:val="28"/>
        </w:rPr>
        <w:t>Автоматическим регулированием</w:t>
      </w:r>
      <w:r w:rsidRPr="001D635B">
        <w:rPr>
          <w:sz w:val="28"/>
          <w:szCs w:val="28"/>
        </w:rPr>
        <w:t xml:space="preserve"> называется изменение какой-либо физической величины по требуемому закону без непосредственного участия человека.</w:t>
      </w:r>
    </w:p>
    <w:p w:rsidR="001D635B" w:rsidRPr="001D635B" w:rsidRDefault="001D635B" w:rsidP="001D635B">
      <w:pPr>
        <w:spacing w:line="360" w:lineRule="auto"/>
        <w:ind w:firstLine="709"/>
        <w:jc w:val="both"/>
        <w:rPr>
          <w:sz w:val="28"/>
          <w:szCs w:val="28"/>
        </w:rPr>
      </w:pPr>
      <w:r w:rsidRPr="001D635B">
        <w:rPr>
          <w:sz w:val="28"/>
          <w:szCs w:val="28"/>
        </w:rPr>
        <w:t xml:space="preserve">Физическая величина, подлежащая регулированию, называется </w:t>
      </w:r>
      <w:r w:rsidRPr="001D635B">
        <w:rPr>
          <w:spacing w:val="40"/>
          <w:sz w:val="28"/>
          <w:szCs w:val="28"/>
        </w:rPr>
        <w:t>регулируемой величиной</w:t>
      </w:r>
      <w:r w:rsidRPr="001D635B">
        <w:rPr>
          <w:sz w:val="28"/>
          <w:szCs w:val="28"/>
        </w:rPr>
        <w:t xml:space="preserve">, а технический агрегат (аппарат), в котором осуществляется автоматическое регулирование, – </w:t>
      </w:r>
      <w:r w:rsidRPr="001D635B">
        <w:rPr>
          <w:spacing w:val="40"/>
          <w:sz w:val="28"/>
          <w:szCs w:val="28"/>
        </w:rPr>
        <w:t>регулируемым объектом (объектом регулирования)</w:t>
      </w:r>
      <w:r w:rsidRPr="001D635B">
        <w:rPr>
          <w:sz w:val="28"/>
          <w:szCs w:val="28"/>
        </w:rPr>
        <w:t>.</w:t>
      </w:r>
    </w:p>
    <w:p w:rsidR="001D635B" w:rsidRPr="001D635B" w:rsidRDefault="001D635B" w:rsidP="001D635B">
      <w:pPr>
        <w:spacing w:line="360" w:lineRule="auto"/>
        <w:ind w:firstLine="709"/>
        <w:jc w:val="both"/>
        <w:rPr>
          <w:sz w:val="28"/>
          <w:szCs w:val="28"/>
        </w:rPr>
      </w:pPr>
      <w:r w:rsidRPr="001D635B">
        <w:rPr>
          <w:sz w:val="28"/>
          <w:szCs w:val="28"/>
        </w:rPr>
        <w:t xml:space="preserve">Обозначим через </w:t>
      </w:r>
      <w:r w:rsidRPr="001D635B">
        <w:rPr>
          <w:i/>
          <w:sz w:val="28"/>
          <w:szCs w:val="28"/>
        </w:rPr>
        <w:t>y</w:t>
      </w:r>
      <w:r w:rsidRPr="001D635B">
        <w:rPr>
          <w:sz w:val="28"/>
          <w:szCs w:val="28"/>
        </w:rPr>
        <w:t>(</w:t>
      </w:r>
      <w:r w:rsidRPr="001D635B">
        <w:rPr>
          <w:i/>
          <w:sz w:val="28"/>
          <w:szCs w:val="28"/>
        </w:rPr>
        <w:t>t</w:t>
      </w:r>
      <w:r w:rsidRPr="001D635B">
        <w:rPr>
          <w:sz w:val="28"/>
          <w:szCs w:val="28"/>
        </w:rPr>
        <w:t xml:space="preserve">) функцию, описывающую изменение во времени регулируемой величины, и пусть </w:t>
      </w:r>
      <w:r w:rsidRPr="001D635B">
        <w:rPr>
          <w:i/>
          <w:sz w:val="28"/>
          <w:szCs w:val="28"/>
        </w:rPr>
        <w:t>g</w:t>
      </w:r>
      <w:r w:rsidRPr="001D635B">
        <w:rPr>
          <w:sz w:val="28"/>
          <w:szCs w:val="28"/>
        </w:rPr>
        <w:t>(</w:t>
      </w:r>
      <w:r w:rsidRPr="001D635B">
        <w:rPr>
          <w:i/>
          <w:sz w:val="28"/>
          <w:szCs w:val="28"/>
        </w:rPr>
        <w:t>t</w:t>
      </w:r>
      <w:r w:rsidRPr="001D635B">
        <w:rPr>
          <w:sz w:val="28"/>
          <w:szCs w:val="28"/>
        </w:rPr>
        <w:t>)</w:t>
      </w:r>
      <w:r w:rsidRPr="001D635B">
        <w:rPr>
          <w:i/>
          <w:sz w:val="28"/>
          <w:szCs w:val="28"/>
        </w:rPr>
        <w:t xml:space="preserve"> – </w:t>
      </w:r>
      <w:r w:rsidRPr="001D635B">
        <w:rPr>
          <w:sz w:val="28"/>
          <w:szCs w:val="28"/>
        </w:rPr>
        <w:t xml:space="preserve">функция, характеризующая закон ее изменения. Тогда основная задача автоматического регулирования сводится к обеспечению равенства </w:t>
      </w:r>
      <w:r w:rsidRPr="001D635B">
        <w:rPr>
          <w:i/>
          <w:sz w:val="28"/>
          <w:szCs w:val="28"/>
        </w:rPr>
        <w:t>y</w:t>
      </w:r>
      <w:r w:rsidRPr="001D635B">
        <w:rPr>
          <w:sz w:val="28"/>
          <w:szCs w:val="28"/>
        </w:rPr>
        <w:t>(</w:t>
      </w:r>
      <w:r w:rsidRPr="001D635B">
        <w:rPr>
          <w:i/>
          <w:sz w:val="28"/>
          <w:szCs w:val="28"/>
        </w:rPr>
        <w:t>t</w:t>
      </w:r>
      <w:r w:rsidRPr="001D635B">
        <w:rPr>
          <w:sz w:val="28"/>
          <w:szCs w:val="28"/>
        </w:rPr>
        <w:t>)</w:t>
      </w:r>
      <w:r w:rsidRPr="001D635B">
        <w:rPr>
          <w:i/>
          <w:sz w:val="28"/>
          <w:szCs w:val="28"/>
        </w:rPr>
        <w:t>=g</w:t>
      </w:r>
      <w:r w:rsidRPr="001D635B">
        <w:rPr>
          <w:sz w:val="28"/>
          <w:szCs w:val="28"/>
        </w:rPr>
        <w:t>(</w:t>
      </w:r>
      <w:r w:rsidRPr="001D635B">
        <w:rPr>
          <w:i/>
          <w:sz w:val="28"/>
          <w:szCs w:val="28"/>
        </w:rPr>
        <w:t>t</w:t>
      </w:r>
      <w:r w:rsidRPr="001D635B">
        <w:rPr>
          <w:sz w:val="28"/>
          <w:szCs w:val="28"/>
        </w:rPr>
        <w:t xml:space="preserve">) за время работы системы с заданной степенью точности. Функция </w:t>
      </w:r>
      <w:r w:rsidRPr="001D635B">
        <w:rPr>
          <w:i/>
          <w:sz w:val="28"/>
          <w:szCs w:val="28"/>
        </w:rPr>
        <w:t>g</w:t>
      </w:r>
      <w:r w:rsidRPr="001D635B">
        <w:rPr>
          <w:sz w:val="28"/>
          <w:szCs w:val="28"/>
        </w:rPr>
        <w:t>(</w:t>
      </w:r>
      <w:r w:rsidRPr="001D635B">
        <w:rPr>
          <w:i/>
          <w:sz w:val="28"/>
          <w:szCs w:val="28"/>
        </w:rPr>
        <w:t>t</w:t>
      </w:r>
      <w:r w:rsidRPr="001D635B">
        <w:rPr>
          <w:sz w:val="28"/>
          <w:szCs w:val="28"/>
        </w:rPr>
        <w:t xml:space="preserve">) называется </w:t>
      </w:r>
      <w:r w:rsidRPr="001D635B">
        <w:rPr>
          <w:i/>
          <w:sz w:val="28"/>
          <w:szCs w:val="28"/>
        </w:rPr>
        <w:t>задающим воздействием.</w:t>
      </w:r>
    </w:p>
    <w:p w:rsidR="001D635B" w:rsidRPr="001D635B" w:rsidRDefault="001D635B" w:rsidP="001D635B">
      <w:pPr>
        <w:spacing w:line="360" w:lineRule="auto"/>
        <w:ind w:firstLine="709"/>
        <w:jc w:val="both"/>
        <w:rPr>
          <w:sz w:val="28"/>
          <w:szCs w:val="28"/>
        </w:rPr>
      </w:pPr>
      <w:r w:rsidRPr="001D635B">
        <w:rPr>
          <w:sz w:val="28"/>
          <w:szCs w:val="28"/>
        </w:rPr>
        <w:t xml:space="preserve">В реальных объектах регулирования всегда существуют причины, отклоняющие регулируемую величину от требуемого закона изменения. Эти причины называются </w:t>
      </w:r>
      <w:r w:rsidRPr="001D635B">
        <w:rPr>
          <w:i/>
          <w:sz w:val="28"/>
          <w:szCs w:val="28"/>
        </w:rPr>
        <w:t>возмущающими воздействиями</w:t>
      </w:r>
      <w:r w:rsidRPr="001D635B">
        <w:rPr>
          <w:sz w:val="28"/>
          <w:szCs w:val="28"/>
        </w:rPr>
        <w:t xml:space="preserve"> (</w:t>
      </w:r>
      <w:r w:rsidRPr="001D635B">
        <w:rPr>
          <w:i/>
          <w:sz w:val="28"/>
          <w:szCs w:val="28"/>
        </w:rPr>
        <w:t>возмущениями</w:t>
      </w:r>
      <w:r>
        <w:rPr>
          <w:sz w:val="28"/>
          <w:szCs w:val="28"/>
        </w:rPr>
        <w:t xml:space="preserve">) и обозначаются: </w:t>
      </w:r>
      <w:r w:rsidRPr="001D635B">
        <w:rPr>
          <w:i/>
          <w:sz w:val="28"/>
          <w:szCs w:val="28"/>
          <w:lang w:val="en-US"/>
        </w:rPr>
        <w:t>f</w:t>
      </w:r>
      <w:r w:rsidRPr="001D635B">
        <w:rPr>
          <w:sz w:val="28"/>
          <w:szCs w:val="28"/>
          <w:vertAlign w:val="subscript"/>
        </w:rPr>
        <w:t>1</w:t>
      </w:r>
      <w:r w:rsidRPr="001D635B">
        <w:rPr>
          <w:sz w:val="28"/>
          <w:szCs w:val="28"/>
        </w:rPr>
        <w:t>(</w:t>
      </w:r>
      <w:r w:rsidRPr="001D635B">
        <w:rPr>
          <w:i/>
          <w:sz w:val="28"/>
          <w:szCs w:val="28"/>
          <w:lang w:val="en-US"/>
        </w:rPr>
        <w:t>t</w:t>
      </w:r>
      <w:r w:rsidRPr="001D635B">
        <w:rPr>
          <w:sz w:val="28"/>
          <w:szCs w:val="28"/>
        </w:rPr>
        <w:t xml:space="preserve">),  </w:t>
      </w:r>
      <w:r w:rsidRPr="001D635B">
        <w:rPr>
          <w:i/>
          <w:sz w:val="28"/>
          <w:szCs w:val="28"/>
          <w:lang w:val="en-US"/>
        </w:rPr>
        <w:t>f</w:t>
      </w:r>
      <w:r w:rsidRPr="001D635B">
        <w:rPr>
          <w:sz w:val="28"/>
          <w:szCs w:val="28"/>
          <w:vertAlign w:val="subscript"/>
        </w:rPr>
        <w:t>2</w:t>
      </w:r>
      <w:r w:rsidRPr="001D635B">
        <w:rPr>
          <w:sz w:val="28"/>
          <w:szCs w:val="28"/>
        </w:rPr>
        <w:t>(</w:t>
      </w:r>
      <w:r w:rsidRPr="001D635B">
        <w:rPr>
          <w:i/>
          <w:sz w:val="28"/>
          <w:szCs w:val="28"/>
          <w:lang w:val="en-US"/>
        </w:rPr>
        <w:t>t</w:t>
      </w:r>
      <w:r w:rsidRPr="001D635B">
        <w:rPr>
          <w:sz w:val="28"/>
          <w:szCs w:val="28"/>
        </w:rPr>
        <w:t xml:space="preserve">),...,  </w:t>
      </w:r>
      <w:r w:rsidRPr="001D635B">
        <w:rPr>
          <w:i/>
          <w:sz w:val="28"/>
          <w:szCs w:val="28"/>
          <w:lang w:val="en-US"/>
        </w:rPr>
        <w:t>f</w:t>
      </w:r>
      <w:r w:rsidRPr="001D635B">
        <w:rPr>
          <w:i/>
          <w:sz w:val="28"/>
          <w:szCs w:val="28"/>
          <w:vertAlign w:val="subscript"/>
          <w:lang w:val="en-US"/>
        </w:rPr>
        <w:t>n</w:t>
      </w:r>
      <w:r w:rsidRPr="001D635B">
        <w:rPr>
          <w:sz w:val="28"/>
          <w:szCs w:val="28"/>
        </w:rPr>
        <w:t>(</w:t>
      </w:r>
      <w:r w:rsidRPr="001D635B">
        <w:rPr>
          <w:i/>
          <w:sz w:val="28"/>
          <w:szCs w:val="28"/>
          <w:lang w:val="en-US"/>
        </w:rPr>
        <w:t>t</w:t>
      </w:r>
      <w:r w:rsidRPr="001D635B">
        <w:rPr>
          <w:sz w:val="28"/>
          <w:szCs w:val="28"/>
        </w:rPr>
        <w:t>).</w:t>
      </w:r>
    </w:p>
    <w:p w:rsidR="001D635B" w:rsidRDefault="001D635B" w:rsidP="001D635B">
      <w:pPr>
        <w:pStyle w:val="aa"/>
        <w:spacing w:after="0" w:line="360" w:lineRule="auto"/>
        <w:ind w:left="0" w:firstLine="709"/>
        <w:jc w:val="both"/>
        <w:rPr>
          <w:sz w:val="28"/>
          <w:szCs w:val="28"/>
        </w:rPr>
      </w:pPr>
      <w:r w:rsidRPr="001D635B">
        <w:rPr>
          <w:sz w:val="28"/>
          <w:szCs w:val="28"/>
        </w:rPr>
        <w:t xml:space="preserve">Для борьбы с возмущениями объект регулирования (ОР) снабжается регулирующим органом (РО), воздействуя на который (вручную или автоматически) можно изменять регулируемую величину, компенсируя нежелательное ее изменение. Воздействие на регулирующий орган называется </w:t>
      </w:r>
      <w:r w:rsidRPr="001D635B">
        <w:rPr>
          <w:i/>
          <w:sz w:val="28"/>
          <w:szCs w:val="28"/>
        </w:rPr>
        <w:t>регулирующим воздействием</w:t>
      </w:r>
      <w:r w:rsidRPr="001D635B">
        <w:rPr>
          <w:sz w:val="28"/>
          <w:szCs w:val="28"/>
        </w:rPr>
        <w:t xml:space="preserve"> и обозначается буквой </w:t>
      </w:r>
      <w:r w:rsidRPr="001D635B">
        <w:rPr>
          <w:sz w:val="28"/>
          <w:szCs w:val="28"/>
        </w:rPr>
        <w:sym w:font="Symbol" w:char="F06D"/>
      </w:r>
    </w:p>
    <w:p w:rsidR="001D635B" w:rsidRPr="001D635B" w:rsidRDefault="001D635B" w:rsidP="001D635B">
      <w:pPr>
        <w:pStyle w:val="aa"/>
        <w:spacing w:after="0" w:line="360" w:lineRule="auto"/>
        <w:ind w:left="0"/>
        <w:jc w:val="both"/>
        <w:rPr>
          <w:sz w:val="28"/>
          <w:szCs w:val="28"/>
        </w:rPr>
      </w:pPr>
      <w:r w:rsidRPr="001D635B">
        <w:rPr>
          <w:sz w:val="28"/>
          <w:szCs w:val="28"/>
        </w:rPr>
        <w:t xml:space="preserve">(рис. 1, </w:t>
      </w:r>
      <w:r w:rsidRPr="001D635B">
        <w:rPr>
          <w:i/>
          <w:sz w:val="28"/>
          <w:szCs w:val="28"/>
        </w:rPr>
        <w:t>а</w:t>
      </w:r>
      <w:r w:rsidRPr="001D635B">
        <w:rPr>
          <w:sz w:val="28"/>
          <w:szCs w:val="28"/>
        </w:rPr>
        <w:t>).</w:t>
      </w:r>
    </w:p>
    <w:p w:rsidR="001D635B" w:rsidRPr="001D635B" w:rsidRDefault="001D635B" w:rsidP="001D635B">
      <w:pPr>
        <w:pStyle w:val="aa"/>
        <w:spacing w:after="0" w:line="360" w:lineRule="auto"/>
        <w:ind w:left="0" w:firstLine="709"/>
        <w:jc w:val="both"/>
        <w:rPr>
          <w:sz w:val="28"/>
          <w:szCs w:val="28"/>
        </w:rPr>
      </w:pPr>
      <w:r w:rsidRPr="001D635B">
        <w:rPr>
          <w:sz w:val="28"/>
          <w:szCs w:val="28"/>
        </w:rPr>
        <w:t xml:space="preserve">Устройство, автоматически решающее задачу регулирования в данном объекте, называется </w:t>
      </w:r>
      <w:r w:rsidRPr="001D635B">
        <w:rPr>
          <w:i/>
          <w:sz w:val="28"/>
          <w:szCs w:val="28"/>
        </w:rPr>
        <w:t>автоматическим регулятором</w:t>
      </w:r>
      <w:r w:rsidRPr="001D635B">
        <w:rPr>
          <w:sz w:val="28"/>
          <w:szCs w:val="28"/>
        </w:rPr>
        <w:t xml:space="preserve">. Объект регулирования и автоматический регулятор в совокупности образуют автоматическую систему регулирования (АСР) (рис. 1, </w:t>
      </w:r>
      <w:r w:rsidRPr="001D635B">
        <w:rPr>
          <w:i/>
          <w:sz w:val="28"/>
          <w:szCs w:val="28"/>
        </w:rPr>
        <w:t>б</w:t>
      </w:r>
      <w:r w:rsidRPr="001D635B">
        <w:rPr>
          <w:sz w:val="28"/>
          <w:szCs w:val="28"/>
        </w:rPr>
        <w:t>).</w:t>
      </w:r>
    </w:p>
    <w:p w:rsidR="001D635B" w:rsidRPr="001D635B" w:rsidRDefault="001D635B" w:rsidP="001D635B">
      <w:pPr>
        <w:pStyle w:val="aa"/>
        <w:spacing w:after="0" w:line="360" w:lineRule="auto"/>
        <w:ind w:left="0" w:firstLine="709"/>
        <w:jc w:val="both"/>
        <w:rPr>
          <w:sz w:val="28"/>
          <w:szCs w:val="28"/>
        </w:rPr>
      </w:pPr>
      <w:r w:rsidRPr="001D635B">
        <w:rPr>
          <w:sz w:val="28"/>
          <w:szCs w:val="28"/>
        </w:rPr>
        <w:t xml:space="preserve">Если </w:t>
      </w:r>
      <w:r w:rsidRPr="001D635B">
        <w:rPr>
          <w:i/>
          <w:sz w:val="28"/>
          <w:szCs w:val="28"/>
        </w:rPr>
        <w:t>y</w:t>
      </w:r>
      <w:r w:rsidRPr="001D635B">
        <w:rPr>
          <w:sz w:val="28"/>
          <w:szCs w:val="28"/>
        </w:rPr>
        <w:t>(</w:t>
      </w:r>
      <w:r w:rsidRPr="001D635B">
        <w:rPr>
          <w:i/>
          <w:sz w:val="28"/>
          <w:szCs w:val="28"/>
        </w:rPr>
        <w:t>t</w:t>
      </w:r>
      <w:r w:rsidRPr="001D635B">
        <w:rPr>
          <w:sz w:val="28"/>
          <w:szCs w:val="28"/>
        </w:rPr>
        <w:t xml:space="preserve">) </w:t>
      </w:r>
      <w:r w:rsidRPr="001D635B">
        <w:rPr>
          <w:i/>
          <w:sz w:val="28"/>
          <w:szCs w:val="28"/>
        </w:rPr>
        <w:t>= g</w:t>
      </w:r>
      <w:r w:rsidRPr="001D635B">
        <w:rPr>
          <w:sz w:val="28"/>
          <w:szCs w:val="28"/>
        </w:rPr>
        <w:t>(</w:t>
      </w:r>
      <w:r w:rsidRPr="001D635B">
        <w:rPr>
          <w:i/>
          <w:sz w:val="28"/>
          <w:szCs w:val="28"/>
        </w:rPr>
        <w:t>t</w:t>
      </w:r>
      <w:r w:rsidRPr="001D635B">
        <w:rPr>
          <w:sz w:val="28"/>
          <w:szCs w:val="28"/>
        </w:rPr>
        <w:t>)</w:t>
      </w:r>
      <w:r w:rsidRPr="001D635B">
        <w:rPr>
          <w:i/>
          <w:sz w:val="28"/>
          <w:szCs w:val="28"/>
        </w:rPr>
        <w:t>,</w:t>
      </w:r>
      <w:r w:rsidRPr="001D635B">
        <w:rPr>
          <w:sz w:val="28"/>
          <w:szCs w:val="28"/>
        </w:rPr>
        <w:t xml:space="preserve"> а </w:t>
      </w:r>
      <w:r w:rsidRPr="001D635B">
        <w:rPr>
          <w:i/>
          <w:sz w:val="28"/>
          <w:szCs w:val="28"/>
          <w:lang w:val="en-US"/>
        </w:rPr>
        <w:t>n</w:t>
      </w:r>
      <w:r w:rsidRPr="001D635B">
        <w:rPr>
          <w:i/>
          <w:sz w:val="28"/>
          <w:szCs w:val="28"/>
        </w:rPr>
        <w:t xml:space="preserve"> =</w:t>
      </w:r>
      <w:r w:rsidRPr="001D635B">
        <w:rPr>
          <w:sz w:val="28"/>
          <w:szCs w:val="28"/>
        </w:rPr>
        <w:t xml:space="preserve"> </w:t>
      </w:r>
      <w:proofErr w:type="spellStart"/>
      <w:r w:rsidRPr="001D635B">
        <w:rPr>
          <w:sz w:val="28"/>
          <w:szCs w:val="28"/>
        </w:rPr>
        <w:t>const</w:t>
      </w:r>
      <w:proofErr w:type="spellEnd"/>
      <w:r w:rsidRPr="001D635B">
        <w:rPr>
          <w:sz w:val="28"/>
          <w:szCs w:val="28"/>
        </w:rPr>
        <w:t>, то АСР находится в стационарном, или установившемся режиме.</w:t>
      </w:r>
    </w:p>
    <w:p w:rsidR="001D635B" w:rsidRPr="001D635B" w:rsidRDefault="001D635B" w:rsidP="001D635B">
      <w:pPr>
        <w:pStyle w:val="aa"/>
        <w:spacing w:after="0" w:line="360" w:lineRule="auto"/>
        <w:ind w:left="0" w:firstLine="709"/>
        <w:jc w:val="both"/>
        <w:rPr>
          <w:sz w:val="28"/>
          <w:szCs w:val="28"/>
        </w:rPr>
      </w:pPr>
      <w:r w:rsidRPr="001D635B">
        <w:rPr>
          <w:sz w:val="28"/>
          <w:szCs w:val="28"/>
        </w:rPr>
        <w:t xml:space="preserve">Если </w:t>
      </w:r>
      <w:r w:rsidRPr="001D635B">
        <w:rPr>
          <w:i/>
          <w:sz w:val="28"/>
          <w:szCs w:val="28"/>
        </w:rPr>
        <w:t>y</w:t>
      </w:r>
      <w:r w:rsidRPr="001D635B">
        <w:rPr>
          <w:sz w:val="28"/>
          <w:szCs w:val="28"/>
        </w:rPr>
        <w:t>(</w:t>
      </w:r>
      <w:r w:rsidRPr="001D635B">
        <w:rPr>
          <w:i/>
          <w:sz w:val="28"/>
          <w:szCs w:val="28"/>
        </w:rPr>
        <w:t>t</w:t>
      </w:r>
      <w:r w:rsidRPr="001D635B">
        <w:rPr>
          <w:sz w:val="28"/>
          <w:szCs w:val="28"/>
        </w:rPr>
        <w:t xml:space="preserve">) </w:t>
      </w:r>
      <w:r w:rsidRPr="001D635B">
        <w:rPr>
          <w:i/>
          <w:sz w:val="28"/>
          <w:szCs w:val="28"/>
        </w:rPr>
        <w:t>= g</w:t>
      </w:r>
      <w:r w:rsidRPr="001D635B">
        <w:rPr>
          <w:sz w:val="28"/>
          <w:szCs w:val="28"/>
        </w:rPr>
        <w:t>(</w:t>
      </w:r>
      <w:r w:rsidRPr="001D635B">
        <w:rPr>
          <w:i/>
          <w:sz w:val="28"/>
          <w:szCs w:val="28"/>
        </w:rPr>
        <w:t>t</w:t>
      </w:r>
      <w:r w:rsidRPr="001D635B">
        <w:rPr>
          <w:sz w:val="28"/>
          <w:szCs w:val="28"/>
        </w:rPr>
        <w:t>)</w:t>
      </w:r>
      <w:r w:rsidRPr="001D635B">
        <w:rPr>
          <w:i/>
          <w:sz w:val="28"/>
          <w:szCs w:val="28"/>
        </w:rPr>
        <w:t>,</w:t>
      </w:r>
      <w:r w:rsidRPr="001D635B">
        <w:rPr>
          <w:sz w:val="28"/>
          <w:szCs w:val="28"/>
        </w:rPr>
        <w:t xml:space="preserve">а </w:t>
      </w:r>
      <w:r w:rsidRPr="001D635B">
        <w:rPr>
          <w:i/>
          <w:sz w:val="28"/>
          <w:szCs w:val="28"/>
          <w:lang w:val="en-US"/>
        </w:rPr>
        <w:t>n</w:t>
      </w:r>
      <w:r w:rsidRPr="001D635B">
        <w:rPr>
          <w:i/>
          <w:sz w:val="28"/>
          <w:szCs w:val="28"/>
        </w:rPr>
        <w:t xml:space="preserve"> = </w:t>
      </w:r>
      <w:proofErr w:type="spellStart"/>
      <w:r w:rsidRPr="001D635B">
        <w:rPr>
          <w:i/>
          <w:sz w:val="28"/>
          <w:szCs w:val="28"/>
        </w:rPr>
        <w:t>var</w:t>
      </w:r>
      <w:proofErr w:type="spellEnd"/>
      <w:r w:rsidRPr="001D635B">
        <w:rPr>
          <w:sz w:val="28"/>
          <w:szCs w:val="28"/>
        </w:rPr>
        <w:t>, то АСР находится в нестационарном, или переходном режиме работы.</w:t>
      </w:r>
    </w:p>
    <w:p w:rsidR="001D635B" w:rsidRDefault="001D635B" w:rsidP="001D635B">
      <w:pPr>
        <w:pStyle w:val="aa"/>
        <w:spacing w:after="0" w:line="360" w:lineRule="auto"/>
        <w:ind w:left="0" w:firstLine="709"/>
        <w:jc w:val="both"/>
        <w:rPr>
          <w:sz w:val="28"/>
          <w:szCs w:val="28"/>
        </w:rPr>
      </w:pPr>
      <w:proofErr w:type="gramStart"/>
      <w:r w:rsidRPr="001D635B">
        <w:rPr>
          <w:sz w:val="28"/>
          <w:szCs w:val="28"/>
        </w:rPr>
        <w:lastRenderedPageBreak/>
        <w:t>На рис</w:t>
      </w:r>
      <w:r w:rsidR="00F02828">
        <w:rPr>
          <w:sz w:val="28"/>
          <w:szCs w:val="28"/>
        </w:rPr>
        <w:t>унке</w:t>
      </w:r>
      <w:r w:rsidRPr="001D635B">
        <w:rPr>
          <w:sz w:val="28"/>
          <w:szCs w:val="28"/>
        </w:rPr>
        <w:t xml:space="preserve"> 2 приведены графики </w:t>
      </w:r>
      <w:r w:rsidRPr="001D635B">
        <w:rPr>
          <w:i/>
          <w:sz w:val="28"/>
          <w:szCs w:val="28"/>
        </w:rPr>
        <w:t>y</w:t>
      </w:r>
      <w:r w:rsidRPr="001D635B">
        <w:rPr>
          <w:sz w:val="28"/>
          <w:szCs w:val="28"/>
        </w:rPr>
        <w:t>(</w:t>
      </w:r>
      <w:r w:rsidRPr="001D635B">
        <w:rPr>
          <w:i/>
          <w:sz w:val="28"/>
          <w:szCs w:val="28"/>
        </w:rPr>
        <w:t>t</w:t>
      </w:r>
      <w:r w:rsidRPr="001D635B">
        <w:rPr>
          <w:sz w:val="28"/>
          <w:szCs w:val="28"/>
        </w:rPr>
        <w:t xml:space="preserve">) и </w:t>
      </w:r>
      <w:r w:rsidRPr="001D635B">
        <w:rPr>
          <w:i/>
          <w:sz w:val="28"/>
          <w:szCs w:val="28"/>
        </w:rPr>
        <w:t>x</w:t>
      </w:r>
      <w:r w:rsidRPr="001D635B">
        <w:rPr>
          <w:sz w:val="28"/>
          <w:szCs w:val="28"/>
        </w:rPr>
        <w:t>(</w:t>
      </w:r>
      <w:r w:rsidRPr="001D635B">
        <w:rPr>
          <w:i/>
          <w:sz w:val="28"/>
          <w:szCs w:val="28"/>
        </w:rPr>
        <w:t>t</w:t>
      </w:r>
      <w:r w:rsidRPr="001D635B">
        <w:rPr>
          <w:sz w:val="28"/>
          <w:szCs w:val="28"/>
        </w:rPr>
        <w:t>) в стационарном и переходном режимах работы АСР.</w:t>
      </w:r>
      <w:proofErr w:type="gramEnd"/>
    </w:p>
    <w:p w:rsidR="00D814C7" w:rsidRPr="001D635B" w:rsidRDefault="001D635B" w:rsidP="001D635B">
      <w:pPr>
        <w:spacing w:line="360" w:lineRule="auto"/>
        <w:jc w:val="center"/>
        <w:rPr>
          <w:sz w:val="28"/>
          <w:szCs w:val="28"/>
        </w:rPr>
      </w:pPr>
      <w:r w:rsidRPr="001D635B">
        <w:rPr>
          <w:sz w:val="28"/>
          <w:szCs w:val="28"/>
        </w:rPr>
        <w:object w:dxaOrig="9637" w:dyaOrig="4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9pt;height:210.65pt" o:ole="">
            <v:imagedata r:id="rId8" o:title=""/>
          </v:shape>
          <o:OLEObject Type="Embed" ProgID="CorelDRAW.Graphic.10" ShapeID="_x0000_i1025" DrawAspect="Content" ObjectID="_1459086562" r:id="rId9"/>
        </w:object>
      </w:r>
    </w:p>
    <w:p w:rsidR="001D635B" w:rsidRDefault="001D635B" w:rsidP="001D635B">
      <w:pPr>
        <w:pStyle w:val="aa"/>
        <w:ind w:left="0"/>
        <w:jc w:val="center"/>
        <w:rPr>
          <w:sz w:val="24"/>
        </w:rPr>
      </w:pPr>
      <w:r>
        <w:rPr>
          <w:sz w:val="24"/>
        </w:rPr>
        <w:t>Рис. 1. Объект (</w:t>
      </w:r>
      <w:r w:rsidRPr="00BD0CC3">
        <w:rPr>
          <w:i/>
          <w:sz w:val="24"/>
        </w:rPr>
        <w:t>а</w:t>
      </w:r>
      <w:r>
        <w:rPr>
          <w:sz w:val="24"/>
        </w:rPr>
        <w:t>) и система автоматического регулирования (</w:t>
      </w:r>
      <w:r w:rsidRPr="00BD0CC3">
        <w:rPr>
          <w:i/>
          <w:sz w:val="24"/>
        </w:rPr>
        <w:t>б</w:t>
      </w:r>
      <w:r>
        <w:rPr>
          <w:sz w:val="24"/>
        </w:rPr>
        <w:t>)</w:t>
      </w:r>
    </w:p>
    <w:p w:rsidR="006308BD" w:rsidRDefault="006308BD" w:rsidP="001D635B">
      <w:pPr>
        <w:pStyle w:val="aa"/>
        <w:spacing w:after="0"/>
        <w:ind w:left="0"/>
        <w:jc w:val="center"/>
        <w:rPr>
          <w:sz w:val="28"/>
          <w:szCs w:val="28"/>
        </w:rPr>
      </w:pPr>
    </w:p>
    <w:p w:rsidR="001D635B" w:rsidRPr="00D814C7" w:rsidRDefault="001D635B" w:rsidP="001D635B">
      <w:pPr>
        <w:pStyle w:val="aa"/>
        <w:spacing w:after="0"/>
        <w:ind w:left="0"/>
        <w:jc w:val="center"/>
        <w:rPr>
          <w:sz w:val="28"/>
          <w:szCs w:val="28"/>
        </w:rPr>
      </w:pPr>
    </w:p>
    <w:p w:rsidR="006308BD" w:rsidRDefault="001D635B" w:rsidP="001D635B">
      <w:pPr>
        <w:pStyle w:val="aa"/>
        <w:spacing w:after="0" w:line="360" w:lineRule="auto"/>
        <w:ind w:left="0"/>
        <w:jc w:val="center"/>
        <w:rPr>
          <w:sz w:val="28"/>
          <w:szCs w:val="28"/>
        </w:rPr>
      </w:pPr>
      <w:r>
        <w:object w:dxaOrig="7977" w:dyaOrig="3725">
          <v:shape id="_x0000_i1026" type="#_x0000_t75" style="width:359.1pt;height:168pt" o:ole="">
            <v:imagedata r:id="rId10" o:title=""/>
          </v:shape>
          <o:OLEObject Type="Embed" ProgID="CorelDRAW.Graphic.10" ShapeID="_x0000_i1026" DrawAspect="Content" ObjectID="_1459086563" r:id="rId11"/>
        </w:object>
      </w:r>
    </w:p>
    <w:p w:rsidR="001D635B" w:rsidRDefault="001D635B" w:rsidP="001D635B">
      <w:pPr>
        <w:pStyle w:val="aa"/>
        <w:spacing w:after="0"/>
        <w:ind w:left="0"/>
        <w:jc w:val="center"/>
        <w:rPr>
          <w:sz w:val="24"/>
        </w:rPr>
      </w:pPr>
      <w:r>
        <w:rPr>
          <w:sz w:val="24"/>
        </w:rPr>
        <w:t>Рис. 2. Режимы работы АСР:</w:t>
      </w:r>
    </w:p>
    <w:p w:rsidR="001D635B" w:rsidRDefault="001D635B" w:rsidP="001D635B">
      <w:pPr>
        <w:pStyle w:val="aa"/>
        <w:spacing w:before="60" w:after="0"/>
        <w:ind w:left="0"/>
        <w:jc w:val="center"/>
        <w:rPr>
          <w:sz w:val="24"/>
        </w:rPr>
      </w:pPr>
      <w:r>
        <w:rPr>
          <w:sz w:val="24"/>
        </w:rPr>
        <w:t>(</w:t>
      </w:r>
      <w:r>
        <w:rPr>
          <w:i/>
          <w:sz w:val="24"/>
          <w:lang w:val="en-US"/>
        </w:rPr>
        <w:t>t</w:t>
      </w:r>
      <w:r>
        <w:rPr>
          <w:sz w:val="24"/>
          <w:vertAlign w:val="subscript"/>
        </w:rPr>
        <w:t xml:space="preserve">0 </w:t>
      </w:r>
      <w:r>
        <w:rPr>
          <w:sz w:val="24"/>
        </w:rPr>
        <w:t>–</w:t>
      </w:r>
      <w:r>
        <w:rPr>
          <w:i/>
          <w:sz w:val="24"/>
        </w:rPr>
        <w:t xml:space="preserve"> </w:t>
      </w:r>
      <w:r>
        <w:rPr>
          <w:i/>
          <w:sz w:val="24"/>
          <w:lang w:val="en-US"/>
        </w:rPr>
        <w:t>t</w:t>
      </w:r>
      <w:r>
        <w:rPr>
          <w:sz w:val="24"/>
          <w:vertAlign w:val="subscript"/>
        </w:rPr>
        <w:t>1</w:t>
      </w:r>
      <w:r>
        <w:rPr>
          <w:sz w:val="24"/>
        </w:rPr>
        <w:t>) и (</w:t>
      </w:r>
      <w:r>
        <w:rPr>
          <w:i/>
          <w:sz w:val="24"/>
          <w:lang w:val="en-US"/>
        </w:rPr>
        <w:t>t</w:t>
      </w:r>
      <w:r>
        <w:rPr>
          <w:sz w:val="24"/>
          <w:vertAlign w:val="subscript"/>
        </w:rPr>
        <w:t>2</w:t>
      </w:r>
      <w:r>
        <w:rPr>
          <w:sz w:val="24"/>
        </w:rPr>
        <w:t xml:space="preserve"> – </w:t>
      </w:r>
      <w:r>
        <w:rPr>
          <w:i/>
          <w:sz w:val="24"/>
          <w:lang w:val="en-US"/>
        </w:rPr>
        <w:t>t</w:t>
      </w:r>
      <w:r>
        <w:rPr>
          <w:sz w:val="24"/>
          <w:vertAlign w:val="subscript"/>
        </w:rPr>
        <w:t>3</w:t>
      </w:r>
      <w:r>
        <w:rPr>
          <w:sz w:val="24"/>
        </w:rPr>
        <w:t>) – установившийся режим;</w:t>
      </w:r>
    </w:p>
    <w:p w:rsidR="001D635B" w:rsidRDefault="001D635B" w:rsidP="001D635B">
      <w:pPr>
        <w:pStyle w:val="aa"/>
        <w:spacing w:before="60" w:after="0"/>
        <w:ind w:left="0"/>
        <w:jc w:val="center"/>
        <w:rPr>
          <w:sz w:val="24"/>
        </w:rPr>
      </w:pPr>
      <w:r>
        <w:rPr>
          <w:sz w:val="24"/>
        </w:rPr>
        <w:t>(</w:t>
      </w:r>
      <w:r>
        <w:rPr>
          <w:i/>
          <w:sz w:val="24"/>
          <w:lang w:val="en-US"/>
        </w:rPr>
        <w:t>t</w:t>
      </w:r>
      <w:r>
        <w:rPr>
          <w:sz w:val="24"/>
          <w:vertAlign w:val="subscript"/>
        </w:rPr>
        <w:t>1</w:t>
      </w:r>
      <w:r>
        <w:rPr>
          <w:sz w:val="24"/>
        </w:rPr>
        <w:t xml:space="preserve"> – </w:t>
      </w:r>
      <w:r>
        <w:rPr>
          <w:i/>
          <w:sz w:val="24"/>
          <w:lang w:val="en-US"/>
        </w:rPr>
        <w:t>t</w:t>
      </w:r>
      <w:r>
        <w:rPr>
          <w:sz w:val="24"/>
          <w:vertAlign w:val="subscript"/>
        </w:rPr>
        <w:t>2</w:t>
      </w:r>
      <w:r>
        <w:rPr>
          <w:sz w:val="24"/>
        </w:rPr>
        <w:t xml:space="preserve">) и </w:t>
      </w:r>
      <w:r w:rsidRPr="00BD0CC3">
        <w:rPr>
          <w:sz w:val="24"/>
        </w:rPr>
        <w:t>(</w:t>
      </w:r>
      <w:r>
        <w:rPr>
          <w:i/>
          <w:sz w:val="24"/>
          <w:lang w:val="en-US"/>
        </w:rPr>
        <w:t>t</w:t>
      </w:r>
      <w:r>
        <w:rPr>
          <w:sz w:val="24"/>
          <w:vertAlign w:val="subscript"/>
        </w:rPr>
        <w:t>3</w:t>
      </w:r>
      <w:r>
        <w:rPr>
          <w:sz w:val="24"/>
        </w:rPr>
        <w:t xml:space="preserve"> – </w:t>
      </w:r>
      <w:r>
        <w:rPr>
          <w:i/>
          <w:sz w:val="24"/>
          <w:lang w:val="en-US"/>
        </w:rPr>
        <w:t>t</w:t>
      </w:r>
      <w:r>
        <w:rPr>
          <w:sz w:val="24"/>
          <w:vertAlign w:val="subscript"/>
        </w:rPr>
        <w:t>4</w:t>
      </w:r>
      <w:r>
        <w:rPr>
          <w:sz w:val="24"/>
        </w:rPr>
        <w:t>) – неустановившийся режим;</w:t>
      </w:r>
    </w:p>
    <w:p w:rsidR="001D635B" w:rsidRDefault="001D635B" w:rsidP="001D635B">
      <w:pPr>
        <w:pStyle w:val="aa"/>
        <w:spacing w:before="60" w:after="0"/>
        <w:ind w:left="0"/>
        <w:jc w:val="center"/>
        <w:rPr>
          <w:sz w:val="24"/>
        </w:rPr>
      </w:pPr>
      <w:r>
        <w:rPr>
          <w:i/>
          <w:sz w:val="24"/>
          <w:lang w:val="en-US"/>
        </w:rPr>
        <w:t>t</w:t>
      </w:r>
      <w:r>
        <w:rPr>
          <w:sz w:val="24"/>
          <w:vertAlign w:val="subscript"/>
        </w:rPr>
        <w:t>1</w:t>
      </w:r>
      <w:r>
        <w:rPr>
          <w:sz w:val="24"/>
        </w:rPr>
        <w:t xml:space="preserve">, </w:t>
      </w:r>
      <w:r>
        <w:rPr>
          <w:i/>
          <w:sz w:val="24"/>
          <w:lang w:val="en-US"/>
        </w:rPr>
        <w:t>t</w:t>
      </w:r>
      <w:r>
        <w:rPr>
          <w:sz w:val="24"/>
          <w:vertAlign w:val="subscript"/>
        </w:rPr>
        <w:t>3</w:t>
      </w:r>
      <w:r>
        <w:rPr>
          <w:sz w:val="24"/>
        </w:rPr>
        <w:t xml:space="preserve"> – момент воздействия возмущения</w:t>
      </w:r>
    </w:p>
    <w:p w:rsidR="0025506F" w:rsidRPr="001D635B" w:rsidRDefault="006308BD" w:rsidP="001D635B">
      <w:pPr>
        <w:spacing w:line="360" w:lineRule="auto"/>
        <w:ind w:firstLine="709"/>
        <w:jc w:val="both"/>
        <w:rPr>
          <w:sz w:val="28"/>
          <w:szCs w:val="28"/>
        </w:rPr>
      </w:pPr>
      <w:r w:rsidRPr="001D635B">
        <w:rPr>
          <w:sz w:val="28"/>
          <w:szCs w:val="28"/>
        </w:rPr>
        <w:lastRenderedPageBreak/>
        <w:t xml:space="preserve">2. </w:t>
      </w:r>
      <w:r w:rsidR="0025506F" w:rsidRPr="001D635B">
        <w:rPr>
          <w:sz w:val="28"/>
          <w:szCs w:val="28"/>
        </w:rPr>
        <w:t>Принципы регулирования.</w:t>
      </w:r>
    </w:p>
    <w:p w:rsidR="001D635B" w:rsidRPr="001D635B" w:rsidRDefault="001D635B" w:rsidP="001D635B">
      <w:pPr>
        <w:pStyle w:val="aa"/>
        <w:spacing w:after="0" w:line="360" w:lineRule="auto"/>
        <w:ind w:left="0" w:firstLine="709"/>
        <w:jc w:val="both"/>
        <w:rPr>
          <w:sz w:val="28"/>
          <w:szCs w:val="28"/>
        </w:rPr>
      </w:pPr>
      <w:r w:rsidRPr="001D635B">
        <w:rPr>
          <w:sz w:val="28"/>
          <w:szCs w:val="28"/>
        </w:rPr>
        <w:t>Разнообразные, используемые в современной технике, регуляторы строятся на базе одного из двух основных принципов регулирования:</w:t>
      </w:r>
    </w:p>
    <w:p w:rsidR="001D635B" w:rsidRPr="001D635B" w:rsidRDefault="001D635B" w:rsidP="001D635B">
      <w:pPr>
        <w:spacing w:line="360" w:lineRule="auto"/>
        <w:ind w:firstLine="709"/>
        <w:jc w:val="both"/>
        <w:rPr>
          <w:sz w:val="28"/>
          <w:szCs w:val="28"/>
        </w:rPr>
      </w:pPr>
      <w:r>
        <w:rPr>
          <w:sz w:val="28"/>
          <w:szCs w:val="28"/>
        </w:rPr>
        <w:t xml:space="preserve">- </w:t>
      </w:r>
      <w:r w:rsidRPr="001D635B">
        <w:rPr>
          <w:sz w:val="28"/>
          <w:szCs w:val="28"/>
        </w:rPr>
        <w:t>по возмущению (по внешнему воздействию);</w:t>
      </w:r>
    </w:p>
    <w:p w:rsidR="001D635B" w:rsidRDefault="001D635B" w:rsidP="001D635B">
      <w:pPr>
        <w:spacing w:line="360" w:lineRule="auto"/>
        <w:ind w:firstLine="709"/>
        <w:jc w:val="both"/>
        <w:rPr>
          <w:sz w:val="28"/>
          <w:szCs w:val="28"/>
        </w:rPr>
      </w:pPr>
      <w:r>
        <w:rPr>
          <w:sz w:val="28"/>
          <w:szCs w:val="28"/>
        </w:rPr>
        <w:t xml:space="preserve">- </w:t>
      </w:r>
      <w:r w:rsidRPr="001D635B">
        <w:rPr>
          <w:sz w:val="28"/>
          <w:szCs w:val="28"/>
        </w:rPr>
        <w:t>по отклонению (по ошибке).</w:t>
      </w:r>
    </w:p>
    <w:p w:rsidR="00C4398D" w:rsidRPr="001D635B" w:rsidRDefault="00C4398D" w:rsidP="001D635B">
      <w:pPr>
        <w:spacing w:line="360" w:lineRule="auto"/>
        <w:ind w:firstLine="709"/>
        <w:jc w:val="both"/>
        <w:rPr>
          <w:sz w:val="28"/>
          <w:szCs w:val="28"/>
        </w:rPr>
      </w:pPr>
    </w:p>
    <w:p w:rsidR="001D635B" w:rsidRPr="001D635B" w:rsidRDefault="001D635B" w:rsidP="001D635B">
      <w:pPr>
        <w:spacing w:line="360" w:lineRule="auto"/>
        <w:ind w:firstLine="709"/>
        <w:jc w:val="both"/>
        <w:rPr>
          <w:sz w:val="28"/>
          <w:szCs w:val="28"/>
        </w:rPr>
      </w:pPr>
      <w:r w:rsidRPr="001D635B">
        <w:rPr>
          <w:spacing w:val="40"/>
          <w:sz w:val="28"/>
          <w:szCs w:val="28"/>
        </w:rPr>
        <w:t>Принцип регулирования по возмущению.</w:t>
      </w:r>
      <w:r w:rsidRPr="001D635B">
        <w:rPr>
          <w:sz w:val="28"/>
          <w:szCs w:val="28"/>
        </w:rPr>
        <w:t xml:space="preserve"> Этот принцип был предложен французским ученым Понселе и впервые реализован во второй половине Х</w:t>
      </w:r>
      <w:r w:rsidRPr="001D635B">
        <w:rPr>
          <w:sz w:val="28"/>
          <w:szCs w:val="28"/>
          <w:lang w:val="en-US"/>
        </w:rPr>
        <w:t>I</w:t>
      </w:r>
      <w:r w:rsidRPr="001D635B">
        <w:rPr>
          <w:sz w:val="28"/>
          <w:szCs w:val="28"/>
        </w:rPr>
        <w:t xml:space="preserve">Х в. русским электротехником В.Н. Чиколевым в разработанных им регуляторах силы света дуговых ламп. Принцип регулирования по возмущающему воздействию называют также </w:t>
      </w:r>
      <w:r w:rsidRPr="001D635B">
        <w:rPr>
          <w:i/>
          <w:sz w:val="28"/>
          <w:szCs w:val="28"/>
        </w:rPr>
        <w:t>принципом компенсации возмущений.</w:t>
      </w:r>
    </w:p>
    <w:p w:rsidR="001D635B" w:rsidRPr="001D635B" w:rsidRDefault="001D635B" w:rsidP="001D635B">
      <w:pPr>
        <w:spacing w:line="360" w:lineRule="auto"/>
        <w:ind w:firstLine="709"/>
        <w:jc w:val="both"/>
        <w:rPr>
          <w:sz w:val="28"/>
          <w:szCs w:val="28"/>
        </w:rPr>
      </w:pPr>
      <w:r w:rsidRPr="001D635B">
        <w:rPr>
          <w:sz w:val="28"/>
          <w:szCs w:val="28"/>
        </w:rPr>
        <w:t>Основной величиной, отклоняющей регулируемую величину от требуемого закона, являются всякого рода возмущающие воздействия.</w:t>
      </w:r>
    </w:p>
    <w:p w:rsidR="001D635B" w:rsidRPr="001D635B" w:rsidRDefault="001D635B" w:rsidP="001D635B">
      <w:pPr>
        <w:spacing w:line="360" w:lineRule="auto"/>
        <w:ind w:firstLine="709"/>
        <w:jc w:val="both"/>
        <w:rPr>
          <w:sz w:val="28"/>
          <w:szCs w:val="28"/>
        </w:rPr>
      </w:pPr>
      <w:r w:rsidRPr="001D635B">
        <w:rPr>
          <w:sz w:val="28"/>
          <w:szCs w:val="28"/>
        </w:rPr>
        <w:t xml:space="preserve">Для компенсации вредного влияния какого-либо возмущающего воздействия после его измерения можно осуществить регулирующие воздействия на объект, обеспечивающие изменение величины по требуемому закону. Для технической реализации данного принципа в состав автоматического регулятора должны входить устройства, позволяющие измерить возмущающее воздействие, и устройства, предназначенные для создания регулирующего воздействия на объект регулирования. Первые называются </w:t>
      </w:r>
      <w:r w:rsidRPr="001D635B">
        <w:rPr>
          <w:i/>
          <w:sz w:val="28"/>
          <w:szCs w:val="28"/>
        </w:rPr>
        <w:t>чувствительными элементами</w:t>
      </w:r>
      <w:r w:rsidRPr="001D635B">
        <w:rPr>
          <w:sz w:val="28"/>
          <w:szCs w:val="28"/>
        </w:rPr>
        <w:t xml:space="preserve"> (ЧЭ), а вторые – </w:t>
      </w:r>
      <w:r w:rsidRPr="001D635B">
        <w:rPr>
          <w:i/>
          <w:sz w:val="28"/>
          <w:szCs w:val="28"/>
        </w:rPr>
        <w:t>исполнительными элементами</w:t>
      </w:r>
      <w:r w:rsidRPr="001D635B">
        <w:rPr>
          <w:sz w:val="28"/>
          <w:szCs w:val="28"/>
        </w:rPr>
        <w:t xml:space="preserve"> (ИЭ) регулятора. Между чувствительными элементами и исполнительными могут быть включены промежуточные элементы (ПЭ), предназначенные для усиления или преобразования сигнала чувствительного элемента.</w:t>
      </w:r>
    </w:p>
    <w:p w:rsidR="00C4398D" w:rsidRDefault="00C4398D" w:rsidP="001D635B">
      <w:pPr>
        <w:spacing w:line="360" w:lineRule="auto"/>
        <w:ind w:firstLine="709"/>
        <w:jc w:val="both"/>
        <w:rPr>
          <w:sz w:val="28"/>
          <w:szCs w:val="28"/>
        </w:rPr>
      </w:pPr>
    </w:p>
    <w:p w:rsidR="00C4398D" w:rsidRDefault="00C4398D" w:rsidP="001D635B">
      <w:pPr>
        <w:spacing w:line="360" w:lineRule="auto"/>
        <w:ind w:firstLine="709"/>
        <w:jc w:val="both"/>
        <w:rPr>
          <w:sz w:val="28"/>
          <w:szCs w:val="28"/>
        </w:rPr>
      </w:pPr>
    </w:p>
    <w:p w:rsidR="001D635B" w:rsidRPr="001D635B" w:rsidRDefault="001D635B" w:rsidP="001D635B">
      <w:pPr>
        <w:spacing w:line="360" w:lineRule="auto"/>
        <w:ind w:firstLine="709"/>
        <w:jc w:val="both"/>
        <w:rPr>
          <w:sz w:val="28"/>
          <w:szCs w:val="28"/>
        </w:rPr>
      </w:pPr>
      <w:r w:rsidRPr="001D635B">
        <w:rPr>
          <w:sz w:val="28"/>
          <w:szCs w:val="28"/>
        </w:rPr>
        <w:lastRenderedPageBreak/>
        <w:t>Общая схема АСР, реализующая принцип регулирования по возмущению, приведе</w:t>
      </w:r>
      <w:r w:rsidR="00C4398D">
        <w:rPr>
          <w:sz w:val="28"/>
          <w:szCs w:val="28"/>
        </w:rPr>
        <w:t>на на рисунке</w:t>
      </w:r>
      <w:r w:rsidRPr="001D635B">
        <w:rPr>
          <w:sz w:val="28"/>
          <w:szCs w:val="28"/>
        </w:rPr>
        <w:t xml:space="preserve"> 3.</w:t>
      </w:r>
    </w:p>
    <w:p w:rsidR="00ED3F76" w:rsidRPr="001D635B" w:rsidRDefault="001D635B" w:rsidP="001D635B">
      <w:pPr>
        <w:spacing w:line="360" w:lineRule="auto"/>
        <w:jc w:val="center"/>
        <w:rPr>
          <w:sz w:val="28"/>
          <w:szCs w:val="28"/>
        </w:rPr>
      </w:pPr>
      <w:r>
        <w:object w:dxaOrig="9482" w:dyaOrig="3499">
          <v:shape id="_x0000_i1027" type="#_x0000_t75" style="width:434.65pt;height:155.55pt" o:ole="">
            <v:imagedata r:id="rId12" o:title=""/>
          </v:shape>
          <o:OLEObject Type="Embed" ProgID="CorelDRAW.Graphic.10" ShapeID="_x0000_i1027" DrawAspect="Content" ObjectID="_1459086564" r:id="rId13"/>
        </w:object>
      </w:r>
    </w:p>
    <w:p w:rsidR="001D635B" w:rsidRDefault="001D635B" w:rsidP="001D635B">
      <w:pPr>
        <w:jc w:val="center"/>
        <w:rPr>
          <w:sz w:val="28"/>
          <w:szCs w:val="28"/>
        </w:rPr>
      </w:pPr>
      <w:r w:rsidRPr="001D635B">
        <w:rPr>
          <w:sz w:val="28"/>
          <w:szCs w:val="28"/>
        </w:rPr>
        <w:t xml:space="preserve">Рис. </w:t>
      </w:r>
      <w:r w:rsidR="00C4398D">
        <w:rPr>
          <w:sz w:val="28"/>
          <w:szCs w:val="28"/>
        </w:rPr>
        <w:t>3</w:t>
      </w:r>
      <w:r w:rsidRPr="001D635B">
        <w:rPr>
          <w:sz w:val="28"/>
          <w:szCs w:val="28"/>
        </w:rPr>
        <w:t xml:space="preserve"> АСР по возмущению</w:t>
      </w:r>
    </w:p>
    <w:p w:rsidR="001D635B" w:rsidRPr="001D635B" w:rsidRDefault="001D635B" w:rsidP="001D635B">
      <w:pPr>
        <w:jc w:val="center"/>
        <w:rPr>
          <w:sz w:val="28"/>
          <w:szCs w:val="28"/>
        </w:rPr>
      </w:pPr>
    </w:p>
    <w:p w:rsidR="001D635B" w:rsidRPr="001D635B" w:rsidRDefault="001D635B" w:rsidP="001D635B">
      <w:pPr>
        <w:spacing w:line="360" w:lineRule="auto"/>
        <w:ind w:firstLine="709"/>
        <w:jc w:val="both"/>
        <w:rPr>
          <w:sz w:val="28"/>
          <w:szCs w:val="28"/>
        </w:rPr>
      </w:pPr>
      <w:r w:rsidRPr="001D635B">
        <w:rPr>
          <w:sz w:val="28"/>
          <w:szCs w:val="28"/>
        </w:rPr>
        <w:t>Из рис</w:t>
      </w:r>
      <w:r>
        <w:rPr>
          <w:sz w:val="28"/>
          <w:szCs w:val="28"/>
        </w:rPr>
        <w:t>унка</w:t>
      </w:r>
      <w:r w:rsidRPr="001D635B">
        <w:rPr>
          <w:sz w:val="28"/>
          <w:szCs w:val="28"/>
        </w:rPr>
        <w:t xml:space="preserve"> 3 видно, что регулятор такого типа обеспечивает независимость (инвариантность) регулируемой величины от возмущающего воздействия АСР, работающих по возмущению, имеет ряд недостатков:</w:t>
      </w:r>
    </w:p>
    <w:p w:rsidR="001D635B" w:rsidRPr="001D635B" w:rsidRDefault="001D635B" w:rsidP="001D635B">
      <w:pPr>
        <w:pStyle w:val="aa"/>
        <w:spacing w:after="0" w:line="360" w:lineRule="auto"/>
        <w:ind w:left="0" w:firstLine="709"/>
        <w:jc w:val="both"/>
        <w:rPr>
          <w:sz w:val="28"/>
          <w:szCs w:val="28"/>
        </w:rPr>
      </w:pPr>
      <w:r w:rsidRPr="001D635B">
        <w:rPr>
          <w:sz w:val="28"/>
          <w:szCs w:val="28"/>
        </w:rPr>
        <w:t>1. В АСР, работающих по возмущению, инвариантность регулируемой величины обеспечивается лишь по отношению к тому возмущающему воздействию, которое измеряется чувствительным элементом регулятора. Наличие большого числа других, не контролируемых регулятором, возмущающих воздействий приводит к тому, что регулируемая величина отличается от требуемого значения, т.е. задача регулирования не выполняется.</w:t>
      </w:r>
    </w:p>
    <w:p w:rsidR="001D635B" w:rsidRPr="001D635B" w:rsidRDefault="001D635B" w:rsidP="001D635B">
      <w:pPr>
        <w:spacing w:line="360" w:lineRule="auto"/>
        <w:ind w:firstLine="709"/>
        <w:jc w:val="both"/>
        <w:rPr>
          <w:sz w:val="28"/>
          <w:szCs w:val="28"/>
        </w:rPr>
      </w:pPr>
      <w:r w:rsidRPr="001D635B">
        <w:rPr>
          <w:sz w:val="28"/>
          <w:szCs w:val="28"/>
        </w:rPr>
        <w:t>2. Инвариантность по отношению к возмущению, измеряемому чувствительным элементом регулятора, в рассматриваемых АСР обеспечивается только при условии строгого соответствия параметров регулятора и объекта их расчетным значениям. Изменение параметров регулятора или объекта (вследствие старения, влияния внешних условий и т.д.) приводит в таких системах к отклонению регулируемой величины от требуемого значения.</w:t>
      </w:r>
    </w:p>
    <w:p w:rsidR="001D635B" w:rsidRPr="001D635B" w:rsidRDefault="001D635B" w:rsidP="001D635B">
      <w:pPr>
        <w:spacing w:line="360" w:lineRule="auto"/>
        <w:ind w:firstLine="709"/>
        <w:jc w:val="both"/>
        <w:rPr>
          <w:sz w:val="28"/>
          <w:szCs w:val="28"/>
        </w:rPr>
      </w:pPr>
      <w:r w:rsidRPr="001D635B">
        <w:rPr>
          <w:sz w:val="28"/>
          <w:szCs w:val="28"/>
        </w:rPr>
        <w:t xml:space="preserve">Оба отмеченных недостатка АСР, работающих по возмущению, обусловлены тем, что в таких системах истинное значение регулируемой величины не измеряется и не контролируется. Регулирующее воздействие </w:t>
      </w:r>
      <w:r w:rsidRPr="001D635B">
        <w:rPr>
          <w:sz w:val="28"/>
          <w:szCs w:val="28"/>
        </w:rPr>
        <w:sym w:font="Symbol" w:char="F06D"/>
      </w:r>
      <w:r w:rsidRPr="001D635B">
        <w:rPr>
          <w:sz w:val="28"/>
          <w:szCs w:val="28"/>
        </w:rPr>
        <w:t xml:space="preserve"> от регулируемой величины </w:t>
      </w:r>
      <w:r w:rsidRPr="001D635B">
        <w:rPr>
          <w:i/>
          <w:sz w:val="28"/>
          <w:szCs w:val="28"/>
        </w:rPr>
        <w:t>y</w:t>
      </w:r>
      <w:r w:rsidRPr="001D635B">
        <w:rPr>
          <w:sz w:val="28"/>
          <w:szCs w:val="28"/>
        </w:rPr>
        <w:t xml:space="preserve"> не зависит. Система работает по разомкнутому циклу.</w:t>
      </w:r>
    </w:p>
    <w:p w:rsidR="001D635B" w:rsidRDefault="001D635B" w:rsidP="00C4398D">
      <w:pPr>
        <w:spacing w:line="360" w:lineRule="auto"/>
        <w:ind w:firstLine="709"/>
        <w:jc w:val="both"/>
        <w:rPr>
          <w:sz w:val="28"/>
          <w:szCs w:val="28"/>
        </w:rPr>
      </w:pPr>
      <w:r w:rsidRPr="001D635B">
        <w:rPr>
          <w:sz w:val="28"/>
          <w:szCs w:val="28"/>
        </w:rPr>
        <w:lastRenderedPageBreak/>
        <w:t xml:space="preserve">Из-за отмеченных выше недостатков системы, работающие по разомкнутому циклу, для решения задач </w:t>
      </w:r>
      <w:r w:rsidRPr="00C4398D">
        <w:rPr>
          <w:sz w:val="28"/>
          <w:szCs w:val="28"/>
        </w:rPr>
        <w:t>автоматизации применяются только в качестве составной части более сложных, комбинированных АСР.</w:t>
      </w:r>
    </w:p>
    <w:p w:rsidR="00C4398D" w:rsidRPr="00C4398D" w:rsidRDefault="00C4398D" w:rsidP="00C4398D">
      <w:pPr>
        <w:spacing w:line="360" w:lineRule="auto"/>
        <w:ind w:firstLine="709"/>
        <w:jc w:val="both"/>
        <w:rPr>
          <w:sz w:val="28"/>
          <w:szCs w:val="28"/>
        </w:rPr>
      </w:pPr>
    </w:p>
    <w:p w:rsidR="00C4398D" w:rsidRPr="00C4398D" w:rsidRDefault="00C4398D" w:rsidP="00C4398D">
      <w:pPr>
        <w:spacing w:line="360" w:lineRule="auto"/>
        <w:ind w:firstLine="709"/>
        <w:jc w:val="both"/>
        <w:rPr>
          <w:i/>
          <w:sz w:val="28"/>
          <w:szCs w:val="28"/>
        </w:rPr>
      </w:pPr>
      <w:r w:rsidRPr="00C4398D">
        <w:rPr>
          <w:spacing w:val="40"/>
          <w:sz w:val="28"/>
          <w:szCs w:val="28"/>
        </w:rPr>
        <w:t>Принцип регулирования по отклонению.</w:t>
      </w:r>
      <w:r w:rsidRPr="00C4398D">
        <w:rPr>
          <w:sz w:val="28"/>
          <w:szCs w:val="28"/>
        </w:rPr>
        <w:t xml:space="preserve"> Этот принцип построения автоматических регуляторов предложен и впервые осуществлен в 1765 г. русским механиком И.И. Ползуновым в регуляторе уровня воды в котле изобретенной им паровой машины. Несколько позже (независимо от И.И. Ползунова) этот принцип использовал английский механик Дж. Уатт при разработке центрального регулятора скорости вращения выходного вала паровой машины. В связи с этим принцип регулирования по отклонению часто называют </w:t>
      </w:r>
      <w:r w:rsidRPr="00C4398D">
        <w:rPr>
          <w:i/>
          <w:sz w:val="28"/>
          <w:szCs w:val="28"/>
        </w:rPr>
        <w:t>принципом Ползунова – Уатта.</w:t>
      </w:r>
    </w:p>
    <w:p w:rsidR="00C4398D" w:rsidRPr="00C4398D" w:rsidRDefault="00C4398D" w:rsidP="00C4398D">
      <w:pPr>
        <w:spacing w:line="360" w:lineRule="auto"/>
        <w:ind w:firstLine="709"/>
        <w:jc w:val="both"/>
        <w:rPr>
          <w:sz w:val="28"/>
          <w:szCs w:val="28"/>
        </w:rPr>
      </w:pPr>
      <w:r w:rsidRPr="00C4398D">
        <w:rPr>
          <w:sz w:val="28"/>
          <w:szCs w:val="28"/>
        </w:rPr>
        <w:t xml:space="preserve">Основная задача АСР состоит в выполнении равенства </w:t>
      </w:r>
      <w:r w:rsidRPr="00C4398D">
        <w:rPr>
          <w:i/>
          <w:sz w:val="28"/>
          <w:szCs w:val="28"/>
        </w:rPr>
        <w:t>y</w:t>
      </w:r>
      <w:r w:rsidRPr="00C4398D">
        <w:rPr>
          <w:sz w:val="28"/>
          <w:szCs w:val="28"/>
        </w:rPr>
        <w:t>(</w:t>
      </w:r>
      <w:r w:rsidRPr="00C4398D">
        <w:rPr>
          <w:i/>
          <w:sz w:val="28"/>
          <w:szCs w:val="28"/>
        </w:rPr>
        <w:t>t</w:t>
      </w:r>
      <w:r w:rsidRPr="00C4398D">
        <w:rPr>
          <w:sz w:val="28"/>
          <w:szCs w:val="28"/>
        </w:rPr>
        <w:t xml:space="preserve">) </w:t>
      </w:r>
      <w:r w:rsidRPr="00C4398D">
        <w:rPr>
          <w:i/>
          <w:sz w:val="28"/>
          <w:szCs w:val="28"/>
        </w:rPr>
        <w:t>= g</w:t>
      </w:r>
      <w:r w:rsidRPr="00C4398D">
        <w:rPr>
          <w:sz w:val="28"/>
          <w:szCs w:val="28"/>
        </w:rPr>
        <w:t>(</w:t>
      </w:r>
      <w:r w:rsidRPr="00C4398D">
        <w:rPr>
          <w:i/>
          <w:sz w:val="28"/>
          <w:szCs w:val="28"/>
        </w:rPr>
        <w:t>t</w:t>
      </w:r>
      <w:r w:rsidRPr="00C4398D">
        <w:rPr>
          <w:sz w:val="28"/>
          <w:szCs w:val="28"/>
        </w:rPr>
        <w:t>)</w:t>
      </w:r>
      <w:r w:rsidRPr="00C4398D">
        <w:rPr>
          <w:i/>
          <w:sz w:val="28"/>
          <w:szCs w:val="28"/>
        </w:rPr>
        <w:t>,</w:t>
      </w:r>
      <w:r w:rsidRPr="00C4398D">
        <w:rPr>
          <w:sz w:val="28"/>
          <w:szCs w:val="28"/>
        </w:rPr>
        <w:t xml:space="preserve"> причем чем точнее соблюдается равенство, тем лучше АСР. Разность между требуемым законом изменения регулируемой величины </w:t>
      </w:r>
      <w:r w:rsidRPr="00C4398D">
        <w:rPr>
          <w:i/>
          <w:sz w:val="28"/>
          <w:szCs w:val="28"/>
        </w:rPr>
        <w:t>g</w:t>
      </w:r>
      <w:r w:rsidRPr="00C4398D">
        <w:rPr>
          <w:sz w:val="28"/>
          <w:szCs w:val="28"/>
        </w:rPr>
        <w:t>(</w:t>
      </w:r>
      <w:r w:rsidRPr="00C4398D">
        <w:rPr>
          <w:i/>
          <w:sz w:val="28"/>
          <w:szCs w:val="28"/>
        </w:rPr>
        <w:t>t</w:t>
      </w:r>
      <w:r w:rsidRPr="00C4398D">
        <w:rPr>
          <w:sz w:val="28"/>
          <w:szCs w:val="28"/>
        </w:rPr>
        <w:t xml:space="preserve">) и действительным законом ее изменения </w:t>
      </w:r>
      <w:r w:rsidRPr="00C4398D">
        <w:rPr>
          <w:i/>
          <w:sz w:val="28"/>
          <w:szCs w:val="28"/>
        </w:rPr>
        <w:t>y</w:t>
      </w:r>
      <w:r w:rsidRPr="00C4398D">
        <w:rPr>
          <w:sz w:val="28"/>
          <w:szCs w:val="28"/>
        </w:rPr>
        <w:t>(</w:t>
      </w:r>
      <w:r w:rsidRPr="00C4398D">
        <w:rPr>
          <w:i/>
          <w:sz w:val="28"/>
          <w:szCs w:val="28"/>
        </w:rPr>
        <w:t>t</w:t>
      </w:r>
      <w:r w:rsidRPr="00C4398D">
        <w:rPr>
          <w:sz w:val="28"/>
          <w:szCs w:val="28"/>
        </w:rPr>
        <w:t>) характеризует качество работы АСР:</w:t>
      </w:r>
    </w:p>
    <w:p w:rsidR="00C4398D" w:rsidRPr="00C4398D" w:rsidRDefault="00C4398D" w:rsidP="00C4398D">
      <w:pPr>
        <w:spacing w:line="360" w:lineRule="auto"/>
        <w:jc w:val="center"/>
        <w:rPr>
          <w:sz w:val="28"/>
          <w:szCs w:val="28"/>
        </w:rPr>
      </w:pPr>
      <w:r w:rsidRPr="00C4398D">
        <w:rPr>
          <w:i/>
          <w:sz w:val="28"/>
          <w:szCs w:val="28"/>
          <w:lang w:val="en-US"/>
        </w:rPr>
        <w:t>x</w:t>
      </w:r>
      <w:r w:rsidRPr="00C4398D">
        <w:rPr>
          <w:sz w:val="28"/>
          <w:szCs w:val="28"/>
        </w:rPr>
        <w:t>(</w:t>
      </w:r>
      <w:r w:rsidRPr="00C4398D">
        <w:rPr>
          <w:i/>
          <w:sz w:val="28"/>
          <w:szCs w:val="28"/>
          <w:lang w:val="en-US"/>
        </w:rPr>
        <w:t>t</w:t>
      </w:r>
      <w:r w:rsidRPr="00C4398D">
        <w:rPr>
          <w:sz w:val="28"/>
          <w:szCs w:val="28"/>
        </w:rPr>
        <w:t xml:space="preserve">) </w:t>
      </w:r>
      <w:r w:rsidRPr="00C4398D">
        <w:rPr>
          <w:i/>
          <w:sz w:val="28"/>
          <w:szCs w:val="28"/>
        </w:rPr>
        <w:t xml:space="preserve">= </w:t>
      </w:r>
      <w:r w:rsidRPr="00C4398D">
        <w:rPr>
          <w:i/>
          <w:sz w:val="28"/>
          <w:szCs w:val="28"/>
          <w:lang w:val="en-US"/>
        </w:rPr>
        <w:t>g</w:t>
      </w:r>
      <w:r w:rsidRPr="00C4398D">
        <w:rPr>
          <w:sz w:val="28"/>
          <w:szCs w:val="28"/>
        </w:rPr>
        <w:t>(</w:t>
      </w:r>
      <w:r w:rsidRPr="00C4398D">
        <w:rPr>
          <w:i/>
          <w:sz w:val="28"/>
          <w:szCs w:val="28"/>
          <w:lang w:val="en-US"/>
        </w:rPr>
        <w:t>t</w:t>
      </w:r>
      <w:r w:rsidRPr="00C4398D">
        <w:rPr>
          <w:sz w:val="28"/>
          <w:szCs w:val="28"/>
        </w:rPr>
        <w:t>)</w:t>
      </w:r>
      <w:r w:rsidRPr="00C4398D">
        <w:rPr>
          <w:i/>
          <w:sz w:val="28"/>
          <w:szCs w:val="28"/>
        </w:rPr>
        <w:t>-</w:t>
      </w:r>
      <w:r w:rsidRPr="00C4398D">
        <w:rPr>
          <w:i/>
          <w:sz w:val="28"/>
          <w:szCs w:val="28"/>
          <w:lang w:val="en-US"/>
        </w:rPr>
        <w:t>y</w:t>
      </w:r>
      <w:r w:rsidRPr="00C4398D">
        <w:rPr>
          <w:sz w:val="28"/>
          <w:szCs w:val="28"/>
        </w:rPr>
        <w:t>(</w:t>
      </w:r>
      <w:r w:rsidRPr="00C4398D">
        <w:rPr>
          <w:i/>
          <w:sz w:val="28"/>
          <w:szCs w:val="28"/>
          <w:lang w:val="en-US"/>
        </w:rPr>
        <w:t>t</w:t>
      </w:r>
      <w:r w:rsidRPr="00C4398D">
        <w:rPr>
          <w:sz w:val="28"/>
          <w:szCs w:val="28"/>
        </w:rPr>
        <w:t>)</w:t>
      </w:r>
      <w:r w:rsidRPr="00C4398D">
        <w:rPr>
          <w:i/>
          <w:sz w:val="28"/>
          <w:szCs w:val="28"/>
        </w:rPr>
        <w:t>,</w:t>
      </w:r>
      <w:r w:rsidRPr="00C4398D">
        <w:rPr>
          <w:sz w:val="28"/>
          <w:szCs w:val="28"/>
        </w:rPr>
        <w:tab/>
      </w:r>
      <w:r>
        <w:rPr>
          <w:sz w:val="28"/>
          <w:szCs w:val="28"/>
        </w:rPr>
        <w:tab/>
      </w:r>
      <w:r>
        <w:rPr>
          <w:sz w:val="28"/>
          <w:szCs w:val="28"/>
        </w:rPr>
        <w:tab/>
      </w:r>
      <w:r w:rsidRPr="00C4398D">
        <w:rPr>
          <w:sz w:val="28"/>
          <w:szCs w:val="28"/>
        </w:rPr>
        <w:t>(5.1)</w:t>
      </w:r>
    </w:p>
    <w:p w:rsidR="00C4398D" w:rsidRPr="00C4398D" w:rsidRDefault="00C4398D" w:rsidP="00C4398D">
      <w:pPr>
        <w:spacing w:line="360" w:lineRule="auto"/>
        <w:ind w:firstLine="709"/>
        <w:jc w:val="both"/>
        <w:rPr>
          <w:sz w:val="28"/>
          <w:szCs w:val="28"/>
        </w:rPr>
      </w:pPr>
      <w:r w:rsidRPr="00C4398D">
        <w:rPr>
          <w:sz w:val="28"/>
          <w:szCs w:val="28"/>
        </w:rPr>
        <w:t xml:space="preserve">при идеальной работе </w:t>
      </w:r>
      <w:r w:rsidRPr="00C4398D">
        <w:rPr>
          <w:i/>
          <w:sz w:val="28"/>
          <w:szCs w:val="28"/>
        </w:rPr>
        <w:t>x</w:t>
      </w:r>
      <w:r w:rsidRPr="00C4398D">
        <w:rPr>
          <w:sz w:val="28"/>
          <w:szCs w:val="28"/>
        </w:rPr>
        <w:t>(</w:t>
      </w:r>
      <w:r w:rsidRPr="00C4398D">
        <w:rPr>
          <w:i/>
          <w:sz w:val="28"/>
          <w:szCs w:val="28"/>
        </w:rPr>
        <w:t>t</w:t>
      </w:r>
      <w:r w:rsidRPr="00C4398D">
        <w:rPr>
          <w:sz w:val="28"/>
          <w:szCs w:val="28"/>
        </w:rPr>
        <w:t xml:space="preserve">) </w:t>
      </w:r>
      <w:r w:rsidRPr="00C4398D">
        <w:rPr>
          <w:i/>
          <w:sz w:val="28"/>
          <w:szCs w:val="28"/>
        </w:rPr>
        <w:t xml:space="preserve">= </w:t>
      </w:r>
      <w:r w:rsidRPr="00C4398D">
        <w:rPr>
          <w:sz w:val="28"/>
          <w:szCs w:val="28"/>
        </w:rPr>
        <w:t>0.</w:t>
      </w:r>
    </w:p>
    <w:p w:rsidR="00C4398D" w:rsidRPr="00C4398D" w:rsidRDefault="00C4398D" w:rsidP="00C4398D">
      <w:pPr>
        <w:pStyle w:val="aa"/>
        <w:spacing w:after="0" w:line="360" w:lineRule="auto"/>
        <w:ind w:left="0" w:firstLine="709"/>
        <w:jc w:val="both"/>
        <w:rPr>
          <w:sz w:val="28"/>
          <w:szCs w:val="28"/>
        </w:rPr>
      </w:pPr>
      <w:r w:rsidRPr="00C4398D">
        <w:rPr>
          <w:sz w:val="28"/>
          <w:szCs w:val="28"/>
        </w:rPr>
        <w:t>Для оценки качества работы АСР используют так называемое отклонение:</w:t>
      </w:r>
    </w:p>
    <w:p w:rsidR="00C4398D" w:rsidRPr="00C4398D" w:rsidRDefault="001C1BC4" w:rsidP="00C4398D">
      <w:pPr>
        <w:spacing w:line="360" w:lineRule="auto"/>
        <w:jc w:val="center"/>
        <w:rPr>
          <w:sz w:val="28"/>
          <w:szCs w:val="28"/>
        </w:rPr>
      </w:pPr>
      <w:proofErr w:type="gramStart"/>
      <w:r w:rsidRPr="00C4398D">
        <w:rPr>
          <w:i/>
          <w:sz w:val="28"/>
          <w:szCs w:val="28"/>
          <w:lang w:val="en-US"/>
        </w:rPr>
        <w:t>x</w:t>
      </w:r>
      <w:r w:rsidR="00C4398D" w:rsidRPr="00C4398D">
        <w:rPr>
          <w:sz w:val="28"/>
          <w:szCs w:val="28"/>
        </w:rPr>
        <w:t>(</w:t>
      </w:r>
      <w:proofErr w:type="gramEnd"/>
      <w:r w:rsidR="00C4398D" w:rsidRPr="00C4398D">
        <w:rPr>
          <w:i/>
          <w:sz w:val="28"/>
          <w:szCs w:val="28"/>
          <w:lang w:val="en-US"/>
        </w:rPr>
        <w:t>t</w:t>
      </w:r>
      <w:r w:rsidR="00C4398D" w:rsidRPr="00C4398D">
        <w:rPr>
          <w:sz w:val="28"/>
          <w:szCs w:val="28"/>
        </w:rPr>
        <w:t xml:space="preserve">) </w:t>
      </w:r>
      <w:r w:rsidR="00C4398D" w:rsidRPr="00C4398D">
        <w:rPr>
          <w:i/>
          <w:sz w:val="28"/>
          <w:szCs w:val="28"/>
        </w:rPr>
        <w:t xml:space="preserve">= </w:t>
      </w:r>
      <w:r w:rsidR="00C4398D" w:rsidRPr="00C4398D">
        <w:rPr>
          <w:i/>
          <w:sz w:val="28"/>
          <w:szCs w:val="28"/>
          <w:lang w:val="en-US"/>
        </w:rPr>
        <w:t>y</w:t>
      </w:r>
      <w:r w:rsidR="00C4398D" w:rsidRPr="00C4398D">
        <w:rPr>
          <w:sz w:val="28"/>
          <w:szCs w:val="28"/>
        </w:rPr>
        <w:t>(</w:t>
      </w:r>
      <w:r w:rsidR="00C4398D" w:rsidRPr="00C4398D">
        <w:rPr>
          <w:i/>
          <w:sz w:val="28"/>
          <w:szCs w:val="28"/>
          <w:lang w:val="en-US"/>
        </w:rPr>
        <w:t>t</w:t>
      </w:r>
      <w:r w:rsidR="00C4398D" w:rsidRPr="00C4398D">
        <w:rPr>
          <w:sz w:val="28"/>
          <w:szCs w:val="28"/>
        </w:rPr>
        <w:t>)</w:t>
      </w:r>
      <w:r w:rsidR="00C4398D" w:rsidRPr="00C4398D">
        <w:rPr>
          <w:i/>
          <w:sz w:val="28"/>
          <w:szCs w:val="28"/>
        </w:rPr>
        <w:t>-</w:t>
      </w:r>
      <w:r w:rsidR="00C4398D" w:rsidRPr="00C4398D">
        <w:rPr>
          <w:i/>
          <w:sz w:val="28"/>
          <w:szCs w:val="28"/>
          <w:lang w:val="en-US"/>
        </w:rPr>
        <w:t>g</w:t>
      </w:r>
      <w:r w:rsidR="00C4398D" w:rsidRPr="00C4398D">
        <w:rPr>
          <w:sz w:val="28"/>
          <w:szCs w:val="28"/>
        </w:rPr>
        <w:t>(</w:t>
      </w:r>
      <w:r w:rsidR="00C4398D" w:rsidRPr="00C4398D">
        <w:rPr>
          <w:i/>
          <w:sz w:val="28"/>
          <w:szCs w:val="28"/>
          <w:lang w:val="en-US"/>
        </w:rPr>
        <w:t>t</w:t>
      </w:r>
      <w:r w:rsidR="00C4398D" w:rsidRPr="00C4398D">
        <w:rPr>
          <w:sz w:val="28"/>
          <w:szCs w:val="28"/>
        </w:rPr>
        <w:t>)</w:t>
      </w:r>
      <w:r w:rsidR="00C4398D" w:rsidRPr="00C4398D">
        <w:rPr>
          <w:i/>
          <w:sz w:val="28"/>
          <w:szCs w:val="28"/>
        </w:rPr>
        <w:t>.</w:t>
      </w:r>
      <w:r w:rsidR="00C4398D" w:rsidRPr="00C4398D">
        <w:rPr>
          <w:sz w:val="28"/>
          <w:szCs w:val="28"/>
        </w:rPr>
        <w:tab/>
      </w:r>
      <w:r w:rsidR="00C4398D">
        <w:rPr>
          <w:sz w:val="28"/>
          <w:szCs w:val="28"/>
        </w:rPr>
        <w:tab/>
      </w:r>
      <w:r w:rsidR="00C4398D">
        <w:rPr>
          <w:sz w:val="28"/>
          <w:szCs w:val="28"/>
        </w:rPr>
        <w:tab/>
      </w:r>
      <w:r w:rsidR="00C4398D" w:rsidRPr="00C4398D">
        <w:rPr>
          <w:sz w:val="28"/>
          <w:szCs w:val="28"/>
        </w:rPr>
        <w:t>(5.2)</w:t>
      </w:r>
    </w:p>
    <w:p w:rsidR="00C4398D" w:rsidRPr="00C4398D" w:rsidRDefault="00C4398D" w:rsidP="00C4398D">
      <w:pPr>
        <w:pStyle w:val="aa"/>
        <w:spacing w:after="0" w:line="360" w:lineRule="auto"/>
        <w:ind w:left="0" w:firstLine="709"/>
        <w:jc w:val="both"/>
        <w:rPr>
          <w:sz w:val="28"/>
          <w:szCs w:val="28"/>
        </w:rPr>
      </w:pPr>
      <w:r w:rsidRPr="00C4398D">
        <w:rPr>
          <w:sz w:val="28"/>
          <w:szCs w:val="28"/>
        </w:rPr>
        <w:t xml:space="preserve">Принцип регулирования по отклонению состоит в том, что тем или иным путем определяется отклонение параметра и соответственно осуществляется регулирующее воздействие на объект регулирования, сводящее отклонение к нулю. Для определения сигнала отклонения используются три элемента: </w:t>
      </w:r>
      <w:r w:rsidRPr="00C4398D">
        <w:rPr>
          <w:i/>
          <w:sz w:val="28"/>
          <w:szCs w:val="28"/>
        </w:rPr>
        <w:t>задающий, чувствительный и сравнивающий.</w:t>
      </w:r>
      <w:r w:rsidRPr="00C4398D">
        <w:rPr>
          <w:sz w:val="28"/>
          <w:szCs w:val="28"/>
        </w:rPr>
        <w:t xml:space="preserve"> Задающий элемент формирует воздействие </w:t>
      </w:r>
      <w:r w:rsidRPr="00C4398D">
        <w:rPr>
          <w:i/>
          <w:sz w:val="28"/>
          <w:szCs w:val="28"/>
        </w:rPr>
        <w:t>g</w:t>
      </w:r>
      <w:r w:rsidRPr="00C4398D">
        <w:rPr>
          <w:sz w:val="28"/>
          <w:szCs w:val="28"/>
        </w:rPr>
        <w:t>(</w:t>
      </w:r>
      <w:r w:rsidRPr="00C4398D">
        <w:rPr>
          <w:i/>
          <w:sz w:val="28"/>
          <w:szCs w:val="28"/>
        </w:rPr>
        <w:t>t</w:t>
      </w:r>
      <w:r w:rsidRPr="00C4398D">
        <w:rPr>
          <w:sz w:val="28"/>
          <w:szCs w:val="28"/>
        </w:rPr>
        <w:t>)</w:t>
      </w:r>
      <w:r w:rsidRPr="00C4398D">
        <w:rPr>
          <w:i/>
          <w:sz w:val="28"/>
          <w:szCs w:val="28"/>
        </w:rPr>
        <w:t>.</w:t>
      </w:r>
    </w:p>
    <w:p w:rsidR="00C4398D" w:rsidRPr="00C4398D" w:rsidRDefault="00C4398D" w:rsidP="00C4398D">
      <w:pPr>
        <w:spacing w:line="360" w:lineRule="auto"/>
        <w:ind w:firstLine="709"/>
        <w:jc w:val="both"/>
        <w:rPr>
          <w:sz w:val="28"/>
          <w:szCs w:val="28"/>
        </w:rPr>
      </w:pPr>
      <w:r w:rsidRPr="00C4398D">
        <w:rPr>
          <w:sz w:val="28"/>
          <w:szCs w:val="28"/>
        </w:rPr>
        <w:t>Чувствительный элемент измеряет действительное значение.</w:t>
      </w:r>
    </w:p>
    <w:p w:rsidR="00C4398D" w:rsidRPr="00C4398D" w:rsidRDefault="00C4398D" w:rsidP="00C4398D">
      <w:pPr>
        <w:spacing w:line="360" w:lineRule="auto"/>
        <w:ind w:firstLine="709"/>
        <w:jc w:val="both"/>
        <w:rPr>
          <w:sz w:val="28"/>
          <w:szCs w:val="28"/>
        </w:rPr>
      </w:pPr>
      <w:r w:rsidRPr="00C4398D">
        <w:rPr>
          <w:sz w:val="28"/>
          <w:szCs w:val="28"/>
        </w:rPr>
        <w:t>Сравнивающий элемент представляет собой простейшее вычислительное устройство.</w:t>
      </w:r>
    </w:p>
    <w:p w:rsidR="00C4398D" w:rsidRDefault="00C4398D" w:rsidP="00C4398D">
      <w:pPr>
        <w:spacing w:line="360" w:lineRule="auto"/>
        <w:ind w:firstLine="709"/>
        <w:jc w:val="both"/>
        <w:rPr>
          <w:sz w:val="28"/>
          <w:szCs w:val="28"/>
        </w:rPr>
      </w:pPr>
    </w:p>
    <w:p w:rsidR="00C4398D" w:rsidRPr="00C4398D" w:rsidRDefault="00C4398D" w:rsidP="00C4398D">
      <w:pPr>
        <w:spacing w:line="360" w:lineRule="auto"/>
        <w:ind w:firstLine="709"/>
        <w:jc w:val="both"/>
        <w:rPr>
          <w:sz w:val="28"/>
          <w:szCs w:val="28"/>
        </w:rPr>
      </w:pPr>
      <w:r w:rsidRPr="00C4398D">
        <w:rPr>
          <w:sz w:val="28"/>
          <w:szCs w:val="28"/>
        </w:rPr>
        <w:lastRenderedPageBreak/>
        <w:t xml:space="preserve">Функциональная схема АСР, работающая по </w:t>
      </w:r>
      <w:r>
        <w:rPr>
          <w:sz w:val="28"/>
          <w:szCs w:val="28"/>
        </w:rPr>
        <w:t>отклонению, приведена на рисунке</w:t>
      </w:r>
      <w:r w:rsidRPr="00C4398D">
        <w:rPr>
          <w:sz w:val="28"/>
          <w:szCs w:val="28"/>
        </w:rPr>
        <w:t xml:space="preserve"> 4.</w:t>
      </w:r>
    </w:p>
    <w:p w:rsidR="00C4398D" w:rsidRPr="00C4398D" w:rsidRDefault="00C4398D" w:rsidP="00C4398D">
      <w:pPr>
        <w:spacing w:line="360" w:lineRule="auto"/>
        <w:jc w:val="center"/>
        <w:rPr>
          <w:sz w:val="28"/>
          <w:szCs w:val="28"/>
        </w:rPr>
      </w:pPr>
      <w:r>
        <w:object w:dxaOrig="9159" w:dyaOrig="4538">
          <v:shape id="_x0000_i1028" type="#_x0000_t75" style="width:454.2pt;height:224.9pt" o:ole="">
            <v:imagedata r:id="rId14" o:title=""/>
          </v:shape>
          <o:OLEObject Type="Embed" ProgID="CorelDRAW.Graphic.10" ShapeID="_x0000_i1028" DrawAspect="Content" ObjectID="_1459086565" r:id="rId15"/>
        </w:object>
      </w:r>
    </w:p>
    <w:p w:rsidR="00C4398D" w:rsidRPr="00C4398D" w:rsidRDefault="00C4398D" w:rsidP="00C4398D">
      <w:pPr>
        <w:jc w:val="center"/>
        <w:rPr>
          <w:sz w:val="28"/>
          <w:szCs w:val="28"/>
        </w:rPr>
      </w:pPr>
      <w:r w:rsidRPr="00C4398D">
        <w:rPr>
          <w:sz w:val="28"/>
          <w:szCs w:val="28"/>
        </w:rPr>
        <w:t>Рис. 4 АСР по отклонению</w:t>
      </w:r>
    </w:p>
    <w:p w:rsidR="00141DBD" w:rsidRPr="00C4398D" w:rsidRDefault="00141DBD" w:rsidP="00C4398D">
      <w:pPr>
        <w:spacing w:line="360" w:lineRule="auto"/>
        <w:ind w:firstLine="709"/>
        <w:jc w:val="both"/>
        <w:rPr>
          <w:sz w:val="28"/>
          <w:szCs w:val="28"/>
        </w:rPr>
      </w:pPr>
    </w:p>
    <w:p w:rsidR="00C4398D" w:rsidRPr="00C4398D" w:rsidRDefault="00C4398D" w:rsidP="00C4398D">
      <w:pPr>
        <w:spacing w:line="360" w:lineRule="auto"/>
        <w:ind w:firstLine="709"/>
        <w:jc w:val="both"/>
        <w:rPr>
          <w:sz w:val="28"/>
          <w:szCs w:val="28"/>
        </w:rPr>
      </w:pPr>
      <w:r w:rsidRPr="00C4398D">
        <w:rPr>
          <w:sz w:val="28"/>
          <w:szCs w:val="28"/>
        </w:rPr>
        <w:t xml:space="preserve">В этой схеме регулируемая величина </w:t>
      </w:r>
      <w:r w:rsidRPr="00C4398D">
        <w:rPr>
          <w:i/>
          <w:sz w:val="28"/>
          <w:szCs w:val="28"/>
          <w:lang w:val="en-US"/>
        </w:rPr>
        <w:t>y</w:t>
      </w:r>
      <w:r w:rsidRPr="00C4398D">
        <w:rPr>
          <w:sz w:val="28"/>
          <w:szCs w:val="28"/>
        </w:rPr>
        <w:t xml:space="preserve"> измеряется чувствительным элементом и подается на вход сравнивающего элемента (СЭ). На другой вход сравнивающего элемента поступает задающее воздействие </w:t>
      </w:r>
      <w:r w:rsidRPr="00C4398D">
        <w:rPr>
          <w:i/>
          <w:sz w:val="28"/>
          <w:szCs w:val="28"/>
        </w:rPr>
        <w:t>g</w:t>
      </w:r>
      <w:r w:rsidRPr="00C4398D">
        <w:rPr>
          <w:sz w:val="28"/>
          <w:szCs w:val="28"/>
        </w:rPr>
        <w:t>, выработанное в задающем элементе (ЗЭ). На выходе сравнивающего элемента образуется сигнал отклонения. После преобразования в промежуточных элементах (ПЭ) сигнал ошибки поступает на исполнительный механизм, перемещающий регулирующий орган таким образом, чтобы свести сигнал ошибки к нулю. Чувствительный, промежуточный и исполнительный органы в совокупности образуют а</w:t>
      </w:r>
      <w:r w:rsidR="001C1BC4">
        <w:rPr>
          <w:sz w:val="28"/>
          <w:szCs w:val="28"/>
        </w:rPr>
        <w:t xml:space="preserve">втоматический регулятор. На рисунке </w:t>
      </w:r>
      <w:r w:rsidRPr="00C4398D">
        <w:rPr>
          <w:sz w:val="28"/>
          <w:szCs w:val="28"/>
        </w:rPr>
        <w:t xml:space="preserve">4 видно, что АСР, </w:t>
      </w:r>
      <w:proofErr w:type="gramStart"/>
      <w:r w:rsidRPr="00C4398D">
        <w:rPr>
          <w:sz w:val="28"/>
          <w:szCs w:val="28"/>
        </w:rPr>
        <w:t>работающая</w:t>
      </w:r>
      <w:proofErr w:type="gramEnd"/>
      <w:r w:rsidRPr="00C4398D">
        <w:rPr>
          <w:sz w:val="28"/>
          <w:szCs w:val="28"/>
        </w:rPr>
        <w:t xml:space="preserve"> по отклонению, состоит из соединенных между собой автоматического регулятора (АР) и объекта регулирования (ОР). На вход регулятора поступают задающие воздействия </w:t>
      </w:r>
      <w:r w:rsidRPr="00C4398D">
        <w:rPr>
          <w:i/>
          <w:sz w:val="28"/>
          <w:szCs w:val="28"/>
        </w:rPr>
        <w:t>g</w:t>
      </w:r>
      <w:r w:rsidRPr="00C4398D">
        <w:rPr>
          <w:sz w:val="28"/>
          <w:szCs w:val="28"/>
        </w:rPr>
        <w:t xml:space="preserve"> и регулируемая величина </w:t>
      </w:r>
      <w:r w:rsidRPr="00C4398D">
        <w:rPr>
          <w:i/>
          <w:sz w:val="28"/>
          <w:szCs w:val="28"/>
        </w:rPr>
        <w:t>y</w:t>
      </w:r>
      <w:r w:rsidRPr="00C4398D">
        <w:rPr>
          <w:sz w:val="28"/>
          <w:szCs w:val="28"/>
        </w:rPr>
        <w:t>. Выходной величиной является регулирующее воздействие, приложенное к регулирующему органу.</w:t>
      </w:r>
    </w:p>
    <w:p w:rsidR="00C4398D" w:rsidRPr="00C4398D" w:rsidRDefault="00C4398D" w:rsidP="00C4398D">
      <w:pPr>
        <w:spacing w:line="360" w:lineRule="auto"/>
        <w:ind w:firstLine="709"/>
        <w:jc w:val="both"/>
        <w:rPr>
          <w:sz w:val="28"/>
          <w:szCs w:val="28"/>
        </w:rPr>
      </w:pPr>
      <w:r w:rsidRPr="00C4398D">
        <w:rPr>
          <w:sz w:val="28"/>
          <w:szCs w:val="28"/>
        </w:rPr>
        <w:lastRenderedPageBreak/>
        <w:t>В отличие от регулирования по возмущению при регулировании по отклонению ни одно из возмущающих воздействий не измеряется.</w:t>
      </w:r>
    </w:p>
    <w:p w:rsidR="00C4398D" w:rsidRPr="00C4398D" w:rsidRDefault="00C4398D" w:rsidP="00C4398D">
      <w:pPr>
        <w:spacing w:line="360" w:lineRule="auto"/>
        <w:ind w:firstLine="709"/>
        <w:jc w:val="both"/>
        <w:rPr>
          <w:sz w:val="28"/>
          <w:szCs w:val="28"/>
        </w:rPr>
      </w:pPr>
      <w:r w:rsidRPr="00C4398D">
        <w:rPr>
          <w:sz w:val="28"/>
          <w:szCs w:val="28"/>
        </w:rPr>
        <w:t>Основным преимуществом АСР, работающих по отклонению, перед АСР, реализующими принцип регулирования по возмущению, является их способность выполнять задачу регулирования при любом числе возмущающих воздействий. Объясняется это тем, что в АСР, работающих по отклонению, ни одно возмущение не измеряется; работа системы не связана ни с какими конкретными возмущениями. Вместо возмущения в таких системах непрерывно измеряется отклонение, характеризующее соответствие действительного закона изменения регулируемой величины требуемому. Вторым преимуществом АСР, работающих по отклонению, является отсутствие местных требований к стабильности характеристик элементов регулятора и объекта. Обусловлено это тем, что изменение параметров регулятора и объекта приводит к появлению отклонения, которое немедленно обнаруживается системой и ликвидируется.</w:t>
      </w:r>
    </w:p>
    <w:p w:rsidR="00C4398D" w:rsidRPr="00C4398D" w:rsidRDefault="00C4398D" w:rsidP="00C4398D">
      <w:pPr>
        <w:spacing w:line="360" w:lineRule="auto"/>
        <w:ind w:firstLine="709"/>
        <w:jc w:val="both"/>
        <w:rPr>
          <w:sz w:val="28"/>
          <w:szCs w:val="28"/>
        </w:rPr>
      </w:pPr>
      <w:r w:rsidRPr="00C4398D">
        <w:rPr>
          <w:sz w:val="28"/>
          <w:szCs w:val="28"/>
        </w:rPr>
        <w:t>Таким образом, АСР, работающие по отклонению, лишены основных недостатков АСР, работающих по возмущению. Это обстоятельство явилось причиной того, что в настоящее время регулирование по отклонению является основным принципом построения  регуляторов в самых различных областях техники.</w:t>
      </w:r>
    </w:p>
    <w:p w:rsidR="00C4398D" w:rsidRPr="00C4398D" w:rsidRDefault="00C4398D" w:rsidP="00C4398D">
      <w:pPr>
        <w:spacing w:line="360" w:lineRule="auto"/>
        <w:ind w:firstLine="709"/>
        <w:jc w:val="both"/>
        <w:rPr>
          <w:sz w:val="28"/>
          <w:szCs w:val="28"/>
        </w:rPr>
      </w:pPr>
      <w:r w:rsidRPr="00C4398D">
        <w:rPr>
          <w:sz w:val="28"/>
          <w:szCs w:val="28"/>
        </w:rPr>
        <w:t xml:space="preserve">АСР, работающие по отклонению, представляют собой системы с обратной связью. Под обратной связью понимают подачу сигнала, когда сигнал обратной связи складывается с входным сигналом, обратная связь называется положительной, если вычитается, – отрицательной. Для систем регулирования входным устройством является задающее воздействие </w:t>
      </w:r>
      <w:r w:rsidRPr="00C4398D">
        <w:rPr>
          <w:i/>
          <w:sz w:val="28"/>
          <w:szCs w:val="28"/>
        </w:rPr>
        <w:t>g</w:t>
      </w:r>
      <w:r w:rsidRPr="00C4398D">
        <w:rPr>
          <w:sz w:val="28"/>
          <w:szCs w:val="28"/>
        </w:rPr>
        <w:t xml:space="preserve">, выходным – регулируемая величина </w:t>
      </w:r>
      <w:r w:rsidRPr="00C4398D">
        <w:rPr>
          <w:i/>
          <w:sz w:val="28"/>
          <w:szCs w:val="28"/>
        </w:rPr>
        <w:t>y</w:t>
      </w:r>
      <w:r w:rsidRPr="00C4398D">
        <w:rPr>
          <w:sz w:val="28"/>
          <w:szCs w:val="28"/>
        </w:rPr>
        <w:t>.</w:t>
      </w:r>
    </w:p>
    <w:p w:rsidR="00C4398D" w:rsidRPr="00C4398D" w:rsidRDefault="00C4398D" w:rsidP="00C4398D">
      <w:pPr>
        <w:spacing w:line="360" w:lineRule="auto"/>
        <w:ind w:firstLine="709"/>
        <w:jc w:val="both"/>
        <w:rPr>
          <w:sz w:val="28"/>
          <w:szCs w:val="28"/>
        </w:rPr>
      </w:pPr>
      <w:r w:rsidRPr="00C4398D">
        <w:rPr>
          <w:sz w:val="28"/>
          <w:szCs w:val="28"/>
        </w:rPr>
        <w:t>Наличие обратной связи в АСР, работающих по отклонению, приводит к образованию замкнутого контура передачи воздействий. Регулятор действует на объект, объект, в свою очередь, воздействует на регулятор. В связи с этим АСР, реализующие принцип регулирования по отклонению, называют системами, работающими по замкнутому циклу, или замкнутыми системами. Однако системам с обратной связью присущи и некоторые недостатки.</w:t>
      </w:r>
    </w:p>
    <w:p w:rsidR="00C4398D" w:rsidRPr="00C4398D" w:rsidRDefault="00C4398D" w:rsidP="00C4398D">
      <w:pPr>
        <w:spacing w:line="360" w:lineRule="auto"/>
        <w:ind w:firstLine="709"/>
        <w:jc w:val="both"/>
        <w:rPr>
          <w:sz w:val="28"/>
          <w:szCs w:val="28"/>
        </w:rPr>
      </w:pPr>
      <w:r w:rsidRPr="00C4398D">
        <w:rPr>
          <w:sz w:val="28"/>
          <w:szCs w:val="28"/>
        </w:rPr>
        <w:lastRenderedPageBreak/>
        <w:t xml:space="preserve">Так как регулирующее воздействие, направленное на ликвидацию отклонения, появляется только при </w:t>
      </w:r>
      <w:r w:rsidRPr="00C4398D">
        <w:rPr>
          <w:i/>
          <w:sz w:val="28"/>
          <w:szCs w:val="28"/>
        </w:rPr>
        <w:t xml:space="preserve">y </w:t>
      </w:r>
      <w:r w:rsidRPr="00C4398D">
        <w:rPr>
          <w:sz w:val="28"/>
          <w:szCs w:val="28"/>
        </w:rPr>
        <w:t>= 0, то, следовательно, прежде чем ликвидировать отклонение, необходимо допустить его возникновение. Кроме того, замкнутые системы склонны к колебаниям.</w:t>
      </w:r>
    </w:p>
    <w:p w:rsidR="00C4398D" w:rsidRPr="00C4398D" w:rsidRDefault="00C4398D" w:rsidP="00C4398D">
      <w:pPr>
        <w:spacing w:line="360" w:lineRule="auto"/>
        <w:ind w:firstLine="709"/>
        <w:jc w:val="both"/>
        <w:rPr>
          <w:sz w:val="28"/>
          <w:szCs w:val="28"/>
        </w:rPr>
      </w:pPr>
      <w:r w:rsidRPr="00C4398D">
        <w:rPr>
          <w:sz w:val="28"/>
          <w:szCs w:val="28"/>
        </w:rPr>
        <w:t xml:space="preserve">Оба отмеченных недостатка АСР, работающих по отклонению, отсутствуют у систем, работающих по возмущению. В то же время, как уже указывалось, системы, работающие по отклонению, лишены основных недостатков систем, работающих по возмущению. Поэтому целесообразно использовать оба основных принципа регулирования в одной системе. Системы, в которых одновременно используется как регулирование по отклонению, так и регулирование по возмущению, называются </w:t>
      </w:r>
      <w:r w:rsidRPr="00C4398D">
        <w:rPr>
          <w:i/>
          <w:sz w:val="28"/>
          <w:szCs w:val="28"/>
        </w:rPr>
        <w:t>системами комбинированного регулирования</w:t>
      </w:r>
      <w:r w:rsidRPr="00C4398D">
        <w:rPr>
          <w:sz w:val="28"/>
          <w:szCs w:val="28"/>
        </w:rPr>
        <w:t xml:space="preserve">. Такие системы обычно представляют собой </w:t>
      </w:r>
      <w:r w:rsidRPr="00C4398D">
        <w:rPr>
          <w:spacing w:val="-2"/>
          <w:sz w:val="28"/>
          <w:szCs w:val="28"/>
        </w:rPr>
        <w:t>сочетание двух систем, одна из которых</w:t>
      </w:r>
      <w:r w:rsidRPr="00C4398D">
        <w:rPr>
          <w:sz w:val="28"/>
          <w:szCs w:val="28"/>
        </w:rPr>
        <w:t xml:space="preserve"> работает по замкнутому, а вторая </w:t>
      </w:r>
      <w:r w:rsidRPr="00C4398D">
        <w:rPr>
          <w:sz w:val="28"/>
          <w:szCs w:val="28"/>
        </w:rPr>
        <w:sym w:font="Symbol" w:char="F02D"/>
      </w:r>
      <w:r w:rsidRPr="00C4398D">
        <w:rPr>
          <w:sz w:val="28"/>
          <w:szCs w:val="28"/>
        </w:rPr>
        <w:t xml:space="preserve"> по разомкнутому циклу, обеспечивает инвариантность регулируемой величины по отношению к одному из основных возмущений (рис. 5), наиболее сильно влияющему на регулируемую величину.</w:t>
      </w:r>
    </w:p>
    <w:p w:rsidR="00C4398D" w:rsidRPr="00C4398D" w:rsidRDefault="00C4398D" w:rsidP="00C4398D">
      <w:pPr>
        <w:spacing w:line="360" w:lineRule="auto"/>
        <w:jc w:val="center"/>
        <w:rPr>
          <w:sz w:val="28"/>
          <w:szCs w:val="28"/>
        </w:rPr>
      </w:pPr>
      <w:r>
        <w:object w:dxaOrig="10037" w:dyaOrig="5307">
          <v:shape id="_x0000_i1029" type="#_x0000_t75" style="width:391.1pt;height:186.65pt" o:ole="">
            <v:imagedata r:id="rId16" o:title=""/>
          </v:shape>
          <o:OLEObject Type="Embed" ProgID="CorelDRAW.Graphic.10" ShapeID="_x0000_i1029" DrawAspect="Content" ObjectID="_1459086566" r:id="rId17"/>
        </w:object>
      </w:r>
    </w:p>
    <w:p w:rsidR="00C4398D" w:rsidRDefault="00C4398D" w:rsidP="00C4398D">
      <w:pPr>
        <w:jc w:val="center"/>
        <w:rPr>
          <w:sz w:val="24"/>
          <w:szCs w:val="24"/>
        </w:rPr>
      </w:pPr>
      <w:r w:rsidRPr="00C4398D">
        <w:rPr>
          <w:sz w:val="28"/>
          <w:szCs w:val="28"/>
        </w:rPr>
        <w:t xml:space="preserve">Рис. </w:t>
      </w:r>
      <w:r>
        <w:rPr>
          <w:sz w:val="28"/>
          <w:szCs w:val="28"/>
        </w:rPr>
        <w:t>5 Комбинированная АСР</w:t>
      </w:r>
    </w:p>
    <w:p w:rsidR="00C4398D" w:rsidRPr="00C4398D" w:rsidRDefault="00C4398D" w:rsidP="00C4398D">
      <w:pPr>
        <w:jc w:val="center"/>
        <w:rPr>
          <w:sz w:val="24"/>
          <w:szCs w:val="24"/>
        </w:rPr>
      </w:pPr>
    </w:p>
    <w:p w:rsidR="00C4398D" w:rsidRPr="00C4398D" w:rsidRDefault="00C4398D" w:rsidP="00C4398D">
      <w:pPr>
        <w:spacing w:line="360" w:lineRule="auto"/>
        <w:ind w:firstLine="567"/>
        <w:jc w:val="both"/>
        <w:rPr>
          <w:sz w:val="28"/>
          <w:szCs w:val="28"/>
        </w:rPr>
      </w:pPr>
      <w:r w:rsidRPr="00C4398D">
        <w:rPr>
          <w:sz w:val="28"/>
          <w:szCs w:val="28"/>
        </w:rPr>
        <w:t>Система, работающая по замкнутому циклу, снимает вредное влияние всех других возмущающих воздействий. Промежуточные и исполнительные элементы у обеих систем являются общими.</w:t>
      </w:r>
    </w:p>
    <w:p w:rsidR="0025506F" w:rsidRPr="00C4398D" w:rsidRDefault="00E64671" w:rsidP="00C4398D">
      <w:pPr>
        <w:spacing w:line="360" w:lineRule="auto"/>
        <w:ind w:firstLine="709"/>
        <w:jc w:val="both"/>
        <w:rPr>
          <w:sz w:val="28"/>
          <w:szCs w:val="28"/>
        </w:rPr>
      </w:pPr>
      <w:r w:rsidRPr="00C4398D">
        <w:rPr>
          <w:sz w:val="28"/>
          <w:szCs w:val="28"/>
        </w:rPr>
        <w:lastRenderedPageBreak/>
        <w:t>3.</w:t>
      </w:r>
      <w:r w:rsidR="0025506F" w:rsidRPr="00C4398D">
        <w:rPr>
          <w:sz w:val="28"/>
          <w:szCs w:val="28"/>
        </w:rPr>
        <w:t xml:space="preserve"> Основные виды автом</w:t>
      </w:r>
      <w:r w:rsidR="0040200F">
        <w:rPr>
          <w:sz w:val="28"/>
          <w:szCs w:val="28"/>
        </w:rPr>
        <w:t>атических систем регулирования.</w:t>
      </w:r>
    </w:p>
    <w:p w:rsidR="00C4398D" w:rsidRPr="00C4398D" w:rsidRDefault="00C4398D" w:rsidP="00C4398D">
      <w:pPr>
        <w:pStyle w:val="aa"/>
        <w:spacing w:after="0" w:line="360" w:lineRule="auto"/>
        <w:ind w:left="0" w:firstLine="709"/>
        <w:jc w:val="both"/>
        <w:rPr>
          <w:sz w:val="28"/>
          <w:szCs w:val="28"/>
        </w:rPr>
      </w:pPr>
      <w:r w:rsidRPr="00C4398D">
        <w:rPr>
          <w:sz w:val="28"/>
          <w:szCs w:val="28"/>
        </w:rPr>
        <w:t xml:space="preserve">В зависимости от закона </w:t>
      </w:r>
      <w:r w:rsidRPr="00C4398D">
        <w:rPr>
          <w:i/>
          <w:sz w:val="28"/>
          <w:szCs w:val="28"/>
        </w:rPr>
        <w:t>g</w:t>
      </w:r>
      <w:r w:rsidRPr="00C4398D">
        <w:rPr>
          <w:sz w:val="28"/>
          <w:szCs w:val="28"/>
        </w:rPr>
        <w:t>(</w:t>
      </w:r>
      <w:r w:rsidRPr="00C4398D">
        <w:rPr>
          <w:i/>
          <w:sz w:val="28"/>
          <w:szCs w:val="28"/>
        </w:rPr>
        <w:t>t</w:t>
      </w:r>
      <w:r w:rsidRPr="00C4398D">
        <w:rPr>
          <w:sz w:val="28"/>
          <w:szCs w:val="28"/>
        </w:rPr>
        <w:t xml:space="preserve">) изменения регулируемой величины </w:t>
      </w:r>
      <w:r w:rsidRPr="00C4398D">
        <w:rPr>
          <w:i/>
          <w:sz w:val="28"/>
          <w:szCs w:val="28"/>
        </w:rPr>
        <w:t>y</w:t>
      </w:r>
      <w:r w:rsidRPr="00C4398D">
        <w:rPr>
          <w:sz w:val="28"/>
          <w:szCs w:val="28"/>
        </w:rPr>
        <w:t>(</w:t>
      </w:r>
      <w:r w:rsidRPr="00C4398D">
        <w:rPr>
          <w:i/>
          <w:sz w:val="28"/>
          <w:szCs w:val="28"/>
        </w:rPr>
        <w:t>t</w:t>
      </w:r>
      <w:r w:rsidRPr="00C4398D">
        <w:rPr>
          <w:sz w:val="28"/>
          <w:szCs w:val="28"/>
        </w:rPr>
        <w:t>) все АСР принято делить на системы стабилизации, программного регулирования и следящие.</w:t>
      </w:r>
    </w:p>
    <w:p w:rsidR="00C4398D" w:rsidRPr="00C4398D" w:rsidRDefault="00C4398D" w:rsidP="00C4398D">
      <w:pPr>
        <w:pStyle w:val="aa"/>
        <w:spacing w:after="0" w:line="360" w:lineRule="auto"/>
        <w:ind w:left="0" w:firstLine="709"/>
        <w:jc w:val="both"/>
        <w:rPr>
          <w:sz w:val="28"/>
          <w:szCs w:val="28"/>
        </w:rPr>
      </w:pPr>
      <w:r w:rsidRPr="00C4398D">
        <w:rPr>
          <w:spacing w:val="40"/>
          <w:sz w:val="28"/>
          <w:szCs w:val="28"/>
        </w:rPr>
        <w:t>Системы стабилизации</w:t>
      </w:r>
      <w:r w:rsidRPr="00C4398D">
        <w:rPr>
          <w:sz w:val="28"/>
          <w:szCs w:val="28"/>
        </w:rPr>
        <w:t xml:space="preserve"> предназначены для поддержания постоянного значения регулируемой величины </w:t>
      </w:r>
      <w:r w:rsidRPr="00C4398D">
        <w:rPr>
          <w:i/>
          <w:sz w:val="28"/>
          <w:szCs w:val="28"/>
        </w:rPr>
        <w:t>y</w:t>
      </w:r>
      <w:r w:rsidRPr="00C4398D">
        <w:rPr>
          <w:sz w:val="28"/>
          <w:szCs w:val="28"/>
        </w:rPr>
        <w:t>(</w:t>
      </w:r>
      <w:r w:rsidRPr="00C4398D">
        <w:rPr>
          <w:i/>
          <w:sz w:val="28"/>
          <w:szCs w:val="28"/>
        </w:rPr>
        <w:t>t</w:t>
      </w:r>
      <w:r w:rsidRPr="00C4398D">
        <w:rPr>
          <w:sz w:val="28"/>
          <w:szCs w:val="28"/>
        </w:rPr>
        <w:t>)</w:t>
      </w:r>
      <w:r w:rsidRPr="00C4398D">
        <w:rPr>
          <w:i/>
          <w:sz w:val="28"/>
          <w:szCs w:val="28"/>
        </w:rPr>
        <w:t>.</w:t>
      </w:r>
      <w:r>
        <w:rPr>
          <w:sz w:val="28"/>
          <w:szCs w:val="28"/>
        </w:rPr>
        <w:t xml:space="preserve"> В этих системах </w:t>
      </w:r>
      <w:r w:rsidRPr="00C4398D">
        <w:rPr>
          <w:i/>
          <w:sz w:val="28"/>
          <w:szCs w:val="28"/>
        </w:rPr>
        <w:t>g</w:t>
      </w:r>
      <w:r w:rsidRPr="00C4398D">
        <w:rPr>
          <w:sz w:val="28"/>
          <w:szCs w:val="28"/>
        </w:rPr>
        <w:t>(</w:t>
      </w:r>
      <w:r w:rsidRPr="00C4398D">
        <w:rPr>
          <w:i/>
          <w:sz w:val="28"/>
          <w:szCs w:val="28"/>
        </w:rPr>
        <w:t>t</w:t>
      </w:r>
      <w:r w:rsidRPr="00C4398D">
        <w:rPr>
          <w:sz w:val="28"/>
          <w:szCs w:val="28"/>
        </w:rPr>
        <w:t xml:space="preserve">) </w:t>
      </w:r>
      <w:r w:rsidRPr="00C4398D">
        <w:rPr>
          <w:i/>
          <w:sz w:val="28"/>
          <w:szCs w:val="28"/>
        </w:rPr>
        <w:t xml:space="preserve">= </w:t>
      </w:r>
      <w:r w:rsidRPr="00C4398D">
        <w:rPr>
          <w:sz w:val="28"/>
          <w:szCs w:val="28"/>
        </w:rPr>
        <w:t>const.</w:t>
      </w:r>
    </w:p>
    <w:p w:rsidR="00C4398D" w:rsidRPr="00C4398D" w:rsidRDefault="00C4398D" w:rsidP="00C4398D">
      <w:pPr>
        <w:spacing w:line="360" w:lineRule="auto"/>
        <w:ind w:firstLine="709"/>
        <w:jc w:val="both"/>
        <w:rPr>
          <w:i/>
          <w:sz w:val="28"/>
          <w:szCs w:val="28"/>
        </w:rPr>
      </w:pPr>
      <w:r w:rsidRPr="00C4398D">
        <w:rPr>
          <w:spacing w:val="40"/>
          <w:sz w:val="28"/>
          <w:szCs w:val="28"/>
        </w:rPr>
        <w:t>Системы программного регулирования</w:t>
      </w:r>
      <w:r w:rsidRPr="00C4398D">
        <w:rPr>
          <w:sz w:val="28"/>
          <w:szCs w:val="28"/>
        </w:rPr>
        <w:t xml:space="preserve"> предназначены для изменения регулируемой величины </w:t>
      </w:r>
      <w:r w:rsidRPr="00C4398D">
        <w:rPr>
          <w:i/>
          <w:sz w:val="28"/>
          <w:szCs w:val="28"/>
        </w:rPr>
        <w:t>y</w:t>
      </w:r>
      <w:r w:rsidRPr="00C4398D">
        <w:rPr>
          <w:sz w:val="28"/>
          <w:szCs w:val="28"/>
        </w:rPr>
        <w:t>(</w:t>
      </w:r>
      <w:r w:rsidRPr="00C4398D">
        <w:rPr>
          <w:i/>
          <w:sz w:val="28"/>
          <w:szCs w:val="28"/>
        </w:rPr>
        <w:t>t</w:t>
      </w:r>
      <w:r w:rsidRPr="00C4398D">
        <w:rPr>
          <w:sz w:val="28"/>
          <w:szCs w:val="28"/>
        </w:rPr>
        <w:t xml:space="preserve">) по известному закону в функции времени или какой-либо другой величины. В таких системах задающее </w:t>
      </w:r>
      <w:r>
        <w:rPr>
          <w:sz w:val="28"/>
          <w:szCs w:val="28"/>
        </w:rPr>
        <w:t xml:space="preserve">воздействие представляет </w:t>
      </w:r>
      <w:r w:rsidRPr="00C4398D">
        <w:rPr>
          <w:sz w:val="28"/>
          <w:szCs w:val="28"/>
        </w:rPr>
        <w:t xml:space="preserve">собой заранее известную функцию времени </w:t>
      </w:r>
      <w:r w:rsidRPr="00C4398D">
        <w:rPr>
          <w:i/>
          <w:sz w:val="28"/>
          <w:szCs w:val="28"/>
        </w:rPr>
        <w:t>g</w:t>
      </w:r>
      <w:r w:rsidRPr="00C4398D">
        <w:rPr>
          <w:sz w:val="28"/>
          <w:szCs w:val="28"/>
        </w:rPr>
        <w:t>(</w:t>
      </w:r>
      <w:r w:rsidRPr="00C4398D">
        <w:rPr>
          <w:i/>
          <w:sz w:val="28"/>
          <w:szCs w:val="28"/>
        </w:rPr>
        <w:t>t</w:t>
      </w:r>
      <w:r>
        <w:rPr>
          <w:sz w:val="28"/>
          <w:szCs w:val="28"/>
        </w:rPr>
        <w:t>)</w:t>
      </w:r>
      <w:r>
        <w:rPr>
          <w:i/>
          <w:sz w:val="28"/>
          <w:szCs w:val="28"/>
        </w:rPr>
        <w:t>=</w:t>
      </w:r>
      <w:r w:rsidRPr="00C4398D">
        <w:rPr>
          <w:i/>
          <w:sz w:val="28"/>
          <w:szCs w:val="28"/>
        </w:rPr>
        <w:t>g</w:t>
      </w:r>
      <w:r w:rsidRPr="00C4398D">
        <w:rPr>
          <w:sz w:val="28"/>
          <w:szCs w:val="28"/>
          <w:vertAlign w:val="subscript"/>
        </w:rPr>
        <w:t>0</w:t>
      </w:r>
      <w:r w:rsidRPr="00C4398D">
        <w:rPr>
          <w:sz w:val="28"/>
          <w:szCs w:val="28"/>
        </w:rPr>
        <w:t>(</w:t>
      </w:r>
      <w:r w:rsidRPr="00C4398D">
        <w:rPr>
          <w:i/>
          <w:sz w:val="28"/>
          <w:szCs w:val="28"/>
        </w:rPr>
        <w:t>t</w:t>
      </w:r>
      <w:r w:rsidRPr="00C4398D">
        <w:rPr>
          <w:sz w:val="28"/>
          <w:szCs w:val="28"/>
        </w:rPr>
        <w:t xml:space="preserve">) или </w:t>
      </w:r>
      <w:r>
        <w:rPr>
          <w:i/>
          <w:sz w:val="28"/>
          <w:szCs w:val="28"/>
        </w:rPr>
        <w:t>g=</w:t>
      </w:r>
      <w:r w:rsidRPr="00C4398D">
        <w:rPr>
          <w:i/>
          <w:sz w:val="28"/>
          <w:szCs w:val="28"/>
        </w:rPr>
        <w:t>g</w:t>
      </w:r>
      <w:r w:rsidRPr="00C4398D">
        <w:rPr>
          <w:sz w:val="28"/>
          <w:szCs w:val="28"/>
          <w:vertAlign w:val="subscript"/>
        </w:rPr>
        <w:t>0</w:t>
      </w:r>
      <w:r w:rsidRPr="00C4398D">
        <w:rPr>
          <w:sz w:val="28"/>
          <w:szCs w:val="28"/>
        </w:rPr>
        <w:t>(</w:t>
      </w:r>
      <w:r w:rsidRPr="00C4398D">
        <w:rPr>
          <w:i/>
          <w:sz w:val="28"/>
          <w:szCs w:val="28"/>
        </w:rPr>
        <w:t>z</w:t>
      </w:r>
      <w:r w:rsidRPr="00C4398D">
        <w:rPr>
          <w:sz w:val="28"/>
          <w:szCs w:val="28"/>
        </w:rPr>
        <w:t xml:space="preserve">) и ее часто называют </w:t>
      </w:r>
      <w:r w:rsidRPr="00C4398D">
        <w:rPr>
          <w:i/>
          <w:sz w:val="28"/>
          <w:szCs w:val="28"/>
        </w:rPr>
        <w:t>программой регулирования.</w:t>
      </w:r>
      <w:r w:rsidRPr="00C4398D">
        <w:rPr>
          <w:sz w:val="28"/>
          <w:szCs w:val="28"/>
        </w:rPr>
        <w:t xml:space="preserve"> Программы вида </w:t>
      </w:r>
      <w:r w:rsidRPr="00C4398D">
        <w:rPr>
          <w:i/>
          <w:sz w:val="28"/>
          <w:szCs w:val="28"/>
        </w:rPr>
        <w:t>g</w:t>
      </w:r>
      <w:r w:rsidRPr="00C4398D">
        <w:rPr>
          <w:sz w:val="28"/>
          <w:szCs w:val="28"/>
        </w:rPr>
        <w:t>(</w:t>
      </w:r>
      <w:r w:rsidRPr="00C4398D">
        <w:rPr>
          <w:i/>
          <w:sz w:val="28"/>
          <w:szCs w:val="28"/>
        </w:rPr>
        <w:t>t</w:t>
      </w:r>
      <w:r>
        <w:rPr>
          <w:sz w:val="28"/>
          <w:szCs w:val="28"/>
        </w:rPr>
        <w:t>)</w:t>
      </w:r>
      <w:r w:rsidRPr="00C4398D">
        <w:rPr>
          <w:i/>
          <w:sz w:val="28"/>
          <w:szCs w:val="28"/>
        </w:rPr>
        <w:t>=g</w:t>
      </w:r>
      <w:r w:rsidRPr="00C4398D">
        <w:rPr>
          <w:sz w:val="28"/>
          <w:szCs w:val="28"/>
          <w:vertAlign w:val="subscript"/>
        </w:rPr>
        <w:t>0</w:t>
      </w:r>
      <w:r w:rsidRPr="00C4398D">
        <w:rPr>
          <w:sz w:val="28"/>
          <w:szCs w:val="28"/>
        </w:rPr>
        <w:t>(</w:t>
      </w:r>
      <w:r w:rsidRPr="00C4398D">
        <w:rPr>
          <w:i/>
          <w:sz w:val="28"/>
          <w:szCs w:val="28"/>
        </w:rPr>
        <w:t>t</w:t>
      </w:r>
      <w:r w:rsidRPr="00C4398D">
        <w:rPr>
          <w:sz w:val="28"/>
          <w:szCs w:val="28"/>
        </w:rPr>
        <w:t xml:space="preserve">) называются </w:t>
      </w:r>
      <w:r w:rsidRPr="00C4398D">
        <w:rPr>
          <w:i/>
          <w:sz w:val="28"/>
          <w:szCs w:val="28"/>
        </w:rPr>
        <w:t>временными</w:t>
      </w:r>
      <w:r w:rsidRPr="00C4398D">
        <w:rPr>
          <w:sz w:val="28"/>
          <w:szCs w:val="28"/>
        </w:rPr>
        <w:t xml:space="preserve">, а программы вида </w:t>
      </w:r>
      <w:r>
        <w:rPr>
          <w:i/>
          <w:sz w:val="28"/>
          <w:szCs w:val="28"/>
        </w:rPr>
        <w:t>g=</w:t>
      </w:r>
      <w:r w:rsidRPr="00C4398D">
        <w:rPr>
          <w:i/>
          <w:sz w:val="28"/>
          <w:szCs w:val="28"/>
        </w:rPr>
        <w:t>g</w:t>
      </w:r>
      <w:r w:rsidRPr="00C4398D">
        <w:rPr>
          <w:sz w:val="28"/>
          <w:szCs w:val="28"/>
          <w:vertAlign w:val="subscript"/>
        </w:rPr>
        <w:t>0</w:t>
      </w:r>
      <w:r w:rsidRPr="00C4398D">
        <w:rPr>
          <w:sz w:val="28"/>
          <w:szCs w:val="28"/>
        </w:rPr>
        <w:t>(</w:t>
      </w:r>
      <w:r w:rsidRPr="00C4398D">
        <w:rPr>
          <w:i/>
          <w:sz w:val="28"/>
          <w:szCs w:val="28"/>
        </w:rPr>
        <w:t>z</w:t>
      </w:r>
      <w:r w:rsidRPr="00C4398D">
        <w:rPr>
          <w:sz w:val="28"/>
          <w:szCs w:val="28"/>
        </w:rPr>
        <w:t>)</w:t>
      </w:r>
      <w:r w:rsidRPr="00C4398D">
        <w:rPr>
          <w:i/>
          <w:sz w:val="28"/>
          <w:szCs w:val="28"/>
        </w:rPr>
        <w:t xml:space="preserve"> – параметрическими.</w:t>
      </w:r>
    </w:p>
    <w:p w:rsidR="00C4398D" w:rsidRPr="00C4398D" w:rsidRDefault="00C4398D" w:rsidP="00C4398D">
      <w:pPr>
        <w:spacing w:line="360" w:lineRule="auto"/>
        <w:ind w:firstLine="709"/>
        <w:jc w:val="both"/>
        <w:rPr>
          <w:sz w:val="28"/>
          <w:szCs w:val="28"/>
        </w:rPr>
      </w:pPr>
      <w:r w:rsidRPr="00C4398D">
        <w:rPr>
          <w:spacing w:val="40"/>
          <w:sz w:val="28"/>
          <w:szCs w:val="28"/>
        </w:rPr>
        <w:t>Следящие системы</w:t>
      </w:r>
      <w:r w:rsidRPr="00C4398D">
        <w:rPr>
          <w:sz w:val="28"/>
          <w:szCs w:val="28"/>
        </w:rPr>
        <w:t xml:space="preserve"> предназначены для изменения регулируемой величины </w:t>
      </w:r>
      <w:r w:rsidRPr="00C4398D">
        <w:rPr>
          <w:i/>
          <w:sz w:val="28"/>
          <w:szCs w:val="28"/>
        </w:rPr>
        <w:t>y</w:t>
      </w:r>
      <w:r w:rsidRPr="00C4398D">
        <w:rPr>
          <w:sz w:val="28"/>
          <w:szCs w:val="28"/>
        </w:rPr>
        <w:t>(</w:t>
      </w:r>
      <w:r w:rsidRPr="00C4398D">
        <w:rPr>
          <w:i/>
          <w:sz w:val="28"/>
          <w:szCs w:val="28"/>
        </w:rPr>
        <w:t>t</w:t>
      </w:r>
      <w:r w:rsidRPr="00C4398D">
        <w:rPr>
          <w:sz w:val="28"/>
          <w:szCs w:val="28"/>
        </w:rPr>
        <w:t xml:space="preserve">) по закону, который заранее неизвестен. В таких системах воздействие </w:t>
      </w:r>
      <w:r w:rsidRPr="00C4398D">
        <w:rPr>
          <w:i/>
          <w:sz w:val="28"/>
          <w:szCs w:val="28"/>
        </w:rPr>
        <w:t>g</w:t>
      </w:r>
      <w:r w:rsidRPr="00C4398D">
        <w:rPr>
          <w:sz w:val="28"/>
          <w:szCs w:val="28"/>
        </w:rPr>
        <w:t>(</w:t>
      </w:r>
      <w:r w:rsidRPr="00C4398D">
        <w:rPr>
          <w:i/>
          <w:sz w:val="28"/>
          <w:szCs w:val="28"/>
        </w:rPr>
        <w:t>t</w:t>
      </w:r>
      <w:r w:rsidRPr="00C4398D">
        <w:rPr>
          <w:sz w:val="28"/>
          <w:szCs w:val="28"/>
        </w:rPr>
        <w:t>) представляет собой случайную функцию времени.</w:t>
      </w:r>
    </w:p>
    <w:p w:rsidR="00C4398D" w:rsidRPr="00C4398D" w:rsidRDefault="00C4398D" w:rsidP="00C4398D">
      <w:pPr>
        <w:spacing w:line="360" w:lineRule="auto"/>
        <w:ind w:firstLine="709"/>
        <w:jc w:val="both"/>
        <w:rPr>
          <w:sz w:val="28"/>
          <w:szCs w:val="28"/>
        </w:rPr>
      </w:pPr>
      <w:r w:rsidRPr="00C4398D">
        <w:rPr>
          <w:sz w:val="28"/>
          <w:szCs w:val="28"/>
        </w:rPr>
        <w:t>В зависимости от наличия статических свойств все системы автоматического регулирования разделяют на статические и астатические.</w:t>
      </w:r>
    </w:p>
    <w:p w:rsidR="00C4398D" w:rsidRPr="00C4398D" w:rsidRDefault="00C4398D" w:rsidP="00C4398D">
      <w:pPr>
        <w:spacing w:line="360" w:lineRule="auto"/>
        <w:ind w:firstLine="709"/>
        <w:jc w:val="both"/>
        <w:rPr>
          <w:spacing w:val="40"/>
          <w:sz w:val="28"/>
          <w:szCs w:val="28"/>
        </w:rPr>
      </w:pPr>
      <w:r w:rsidRPr="00C4398D">
        <w:rPr>
          <w:sz w:val="28"/>
          <w:szCs w:val="28"/>
        </w:rPr>
        <w:t xml:space="preserve">Система автоматического регулирования, в которой в установившемся состоянии существует однозначная зависимость между значением регулируемой величины и положением регулирующего органа, называется </w:t>
      </w:r>
      <w:r w:rsidRPr="00C4398D">
        <w:rPr>
          <w:spacing w:val="40"/>
          <w:sz w:val="28"/>
          <w:szCs w:val="28"/>
        </w:rPr>
        <w:t>статической.</w:t>
      </w:r>
    </w:p>
    <w:p w:rsidR="00C4398D" w:rsidRPr="00C4398D" w:rsidRDefault="00C4398D" w:rsidP="00C4398D">
      <w:pPr>
        <w:spacing w:line="360" w:lineRule="auto"/>
        <w:ind w:firstLine="709"/>
        <w:jc w:val="both"/>
        <w:rPr>
          <w:sz w:val="28"/>
          <w:szCs w:val="28"/>
        </w:rPr>
      </w:pPr>
      <w:r w:rsidRPr="00C4398D">
        <w:rPr>
          <w:spacing w:val="40"/>
          <w:sz w:val="28"/>
          <w:szCs w:val="28"/>
        </w:rPr>
        <w:t>Астатической</w:t>
      </w:r>
      <w:r w:rsidRPr="00C4398D">
        <w:rPr>
          <w:sz w:val="28"/>
          <w:szCs w:val="28"/>
        </w:rPr>
        <w:t xml:space="preserve"> называют систему автоматического регулирования, в которой положение регулирующего органа не связано с установившимся значением регулируемой величины.</w:t>
      </w:r>
    </w:p>
    <w:p w:rsidR="00C4398D" w:rsidRPr="00C4398D" w:rsidRDefault="00C4398D" w:rsidP="00C4398D">
      <w:pPr>
        <w:spacing w:line="360" w:lineRule="auto"/>
        <w:ind w:firstLine="709"/>
        <w:jc w:val="both"/>
        <w:rPr>
          <w:sz w:val="28"/>
          <w:szCs w:val="28"/>
        </w:rPr>
      </w:pPr>
      <w:r w:rsidRPr="00C4398D">
        <w:rPr>
          <w:sz w:val="28"/>
          <w:szCs w:val="28"/>
        </w:rPr>
        <w:t>В зависимости от способности приспосабливаться (адаптироваться) к изменяющимся внешним условиям и перестраиваться таким образом, чтобы компенсировать указанные изменения, системы автоматического регулирования разделяются на экстремальные, самообучающиеся и обучаемые.</w:t>
      </w:r>
    </w:p>
    <w:p w:rsidR="00C4398D" w:rsidRPr="00C4398D" w:rsidRDefault="00C4398D" w:rsidP="00C4398D">
      <w:pPr>
        <w:spacing w:line="360" w:lineRule="auto"/>
        <w:ind w:firstLine="709"/>
        <w:jc w:val="both"/>
        <w:rPr>
          <w:sz w:val="28"/>
          <w:szCs w:val="28"/>
        </w:rPr>
      </w:pPr>
      <w:r w:rsidRPr="00C4398D">
        <w:rPr>
          <w:spacing w:val="40"/>
          <w:sz w:val="28"/>
          <w:szCs w:val="28"/>
        </w:rPr>
        <w:lastRenderedPageBreak/>
        <w:t>В экстремальных системах</w:t>
      </w:r>
      <w:r w:rsidRPr="00C4398D">
        <w:rPr>
          <w:sz w:val="28"/>
          <w:szCs w:val="28"/>
        </w:rPr>
        <w:t xml:space="preserve"> автоматически поддерживается экстремальное (минимальное и максимальное) значение регулируемого параметра, соответствующее оптимальным условиям протекания регулируемого процесса.</w:t>
      </w:r>
    </w:p>
    <w:p w:rsidR="00C4398D" w:rsidRPr="00C4398D" w:rsidRDefault="00C4398D" w:rsidP="00C4398D">
      <w:pPr>
        <w:spacing w:line="360" w:lineRule="auto"/>
        <w:ind w:firstLine="709"/>
        <w:jc w:val="both"/>
        <w:rPr>
          <w:sz w:val="28"/>
          <w:szCs w:val="28"/>
        </w:rPr>
      </w:pPr>
      <w:r w:rsidRPr="00C4398D">
        <w:rPr>
          <w:spacing w:val="40"/>
          <w:sz w:val="28"/>
          <w:szCs w:val="28"/>
        </w:rPr>
        <w:t>Самообучающейся системой</w:t>
      </w:r>
      <w:r w:rsidRPr="00C4398D">
        <w:rPr>
          <w:sz w:val="28"/>
          <w:szCs w:val="28"/>
        </w:rPr>
        <w:t xml:space="preserve"> называется такая система, в которой самообучение при отыскании оптимального режима работы объекта регулирования все время автоматически совершенствуется по мере накопления в системе опыта регулирования.</w:t>
      </w:r>
    </w:p>
    <w:p w:rsidR="00C4398D" w:rsidRPr="00C4398D" w:rsidRDefault="00C4398D" w:rsidP="00C4398D">
      <w:pPr>
        <w:spacing w:line="360" w:lineRule="auto"/>
        <w:ind w:firstLine="709"/>
        <w:jc w:val="both"/>
        <w:rPr>
          <w:sz w:val="28"/>
          <w:szCs w:val="28"/>
        </w:rPr>
      </w:pPr>
      <w:r w:rsidRPr="00C4398D">
        <w:rPr>
          <w:spacing w:val="40"/>
          <w:sz w:val="28"/>
          <w:szCs w:val="28"/>
        </w:rPr>
        <w:t>Обучаемой системой</w:t>
      </w:r>
      <w:r w:rsidRPr="00C4398D">
        <w:rPr>
          <w:sz w:val="28"/>
          <w:szCs w:val="28"/>
        </w:rPr>
        <w:t xml:space="preserve"> называется такая система, в которой для нормального функционирования в процессе работы накапливается опыт, а обучающее воздействие система получает извне или со стороны человека –оператора, или со стороны автоматического обучающего устройства, не входящего в состав этой системы.</w:t>
      </w:r>
    </w:p>
    <w:p w:rsidR="00E64671" w:rsidRPr="00C4398D" w:rsidRDefault="00E64671" w:rsidP="00C4398D">
      <w:pPr>
        <w:spacing w:line="360" w:lineRule="auto"/>
        <w:ind w:firstLine="709"/>
        <w:jc w:val="both"/>
        <w:rPr>
          <w:sz w:val="28"/>
          <w:szCs w:val="28"/>
        </w:rPr>
      </w:pPr>
    </w:p>
    <w:p w:rsidR="00E64671" w:rsidRDefault="00E64671" w:rsidP="0025506F">
      <w:pPr>
        <w:spacing w:line="360" w:lineRule="auto"/>
        <w:ind w:firstLine="709"/>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25506F" w:rsidRDefault="0025506F" w:rsidP="006308BD">
      <w:pPr>
        <w:spacing w:line="360" w:lineRule="auto"/>
        <w:jc w:val="both"/>
        <w:rPr>
          <w:sz w:val="28"/>
          <w:szCs w:val="28"/>
        </w:rPr>
      </w:pPr>
    </w:p>
    <w:p w:rsidR="0025506F" w:rsidRDefault="0025506F" w:rsidP="006308BD">
      <w:pPr>
        <w:spacing w:line="360" w:lineRule="auto"/>
        <w:jc w:val="both"/>
        <w:rPr>
          <w:sz w:val="28"/>
          <w:szCs w:val="28"/>
        </w:rPr>
      </w:pPr>
    </w:p>
    <w:p w:rsidR="00F02828" w:rsidRDefault="00F02828" w:rsidP="006308BD">
      <w:pPr>
        <w:spacing w:line="360" w:lineRule="auto"/>
        <w:jc w:val="both"/>
        <w:rPr>
          <w:sz w:val="28"/>
          <w:szCs w:val="28"/>
        </w:rPr>
      </w:pPr>
    </w:p>
    <w:p w:rsidR="00F02828" w:rsidRDefault="00F02828" w:rsidP="006308BD">
      <w:pPr>
        <w:spacing w:line="360" w:lineRule="auto"/>
        <w:jc w:val="both"/>
        <w:rPr>
          <w:sz w:val="28"/>
          <w:szCs w:val="28"/>
        </w:rPr>
      </w:pPr>
    </w:p>
    <w:p w:rsidR="0025506F" w:rsidRDefault="0025506F" w:rsidP="006308BD">
      <w:pPr>
        <w:spacing w:line="360" w:lineRule="auto"/>
        <w:jc w:val="both"/>
        <w:rPr>
          <w:sz w:val="28"/>
          <w:szCs w:val="28"/>
        </w:rPr>
      </w:pPr>
    </w:p>
    <w:p w:rsidR="0025506F" w:rsidRPr="00AD135D" w:rsidRDefault="00E64671" w:rsidP="00C4398D">
      <w:pPr>
        <w:spacing w:line="360" w:lineRule="auto"/>
        <w:ind w:firstLine="709"/>
        <w:jc w:val="both"/>
        <w:rPr>
          <w:sz w:val="28"/>
          <w:szCs w:val="28"/>
        </w:rPr>
      </w:pPr>
      <w:r w:rsidRPr="00AD135D">
        <w:rPr>
          <w:sz w:val="28"/>
          <w:szCs w:val="28"/>
        </w:rPr>
        <w:lastRenderedPageBreak/>
        <w:t xml:space="preserve">4. </w:t>
      </w:r>
      <w:r w:rsidR="0025506F" w:rsidRPr="00AD135D">
        <w:rPr>
          <w:sz w:val="28"/>
          <w:szCs w:val="28"/>
        </w:rPr>
        <w:t>Основные виды и типовые динамически</w:t>
      </w:r>
      <w:r w:rsidR="0035610F">
        <w:rPr>
          <w:sz w:val="28"/>
          <w:szCs w:val="28"/>
        </w:rPr>
        <w:t xml:space="preserve">е звенья автоматических систем </w:t>
      </w:r>
      <w:r w:rsidR="0025506F" w:rsidRPr="00AD135D">
        <w:rPr>
          <w:sz w:val="28"/>
          <w:szCs w:val="28"/>
        </w:rPr>
        <w:t xml:space="preserve">регулирования, их частотные </w:t>
      </w:r>
      <w:r w:rsidR="0031198B" w:rsidRPr="00AD135D">
        <w:rPr>
          <w:sz w:val="28"/>
          <w:szCs w:val="28"/>
        </w:rPr>
        <w:t>характеристики.</w:t>
      </w:r>
    </w:p>
    <w:p w:rsidR="00C4398D" w:rsidRPr="00AD135D" w:rsidRDefault="00C4398D" w:rsidP="00C4398D">
      <w:pPr>
        <w:spacing w:line="360" w:lineRule="auto"/>
        <w:ind w:firstLine="709"/>
        <w:jc w:val="both"/>
        <w:rPr>
          <w:sz w:val="28"/>
          <w:szCs w:val="28"/>
        </w:rPr>
      </w:pPr>
      <w:r w:rsidRPr="00AD135D">
        <w:rPr>
          <w:sz w:val="28"/>
          <w:szCs w:val="28"/>
        </w:rPr>
        <w:t>В теории автоматического регулирования решаются две задачи:</w:t>
      </w:r>
    </w:p>
    <w:p w:rsidR="00C4398D" w:rsidRPr="00AD135D" w:rsidRDefault="00C4398D" w:rsidP="00C4398D">
      <w:pPr>
        <w:spacing w:line="360" w:lineRule="auto"/>
        <w:ind w:firstLine="709"/>
        <w:jc w:val="both"/>
        <w:rPr>
          <w:sz w:val="28"/>
          <w:szCs w:val="28"/>
        </w:rPr>
      </w:pPr>
      <w:r w:rsidRPr="00AD135D">
        <w:rPr>
          <w:sz w:val="28"/>
          <w:szCs w:val="28"/>
        </w:rPr>
        <w:t>- определение степени удовлетворения системы предъявляемым к ней требованиям (анализ системы);</w:t>
      </w:r>
    </w:p>
    <w:p w:rsidR="00C4398D" w:rsidRPr="00AD135D" w:rsidRDefault="00C4398D" w:rsidP="00C4398D">
      <w:pPr>
        <w:spacing w:line="360" w:lineRule="auto"/>
        <w:ind w:firstLine="709"/>
        <w:jc w:val="both"/>
        <w:rPr>
          <w:sz w:val="28"/>
          <w:szCs w:val="28"/>
        </w:rPr>
      </w:pPr>
      <w:r w:rsidRPr="00AD135D">
        <w:rPr>
          <w:sz w:val="28"/>
          <w:szCs w:val="28"/>
        </w:rPr>
        <w:t>- проектирование системы по заданным требованиям (синтез системы).</w:t>
      </w:r>
    </w:p>
    <w:p w:rsidR="00C4398D" w:rsidRPr="00AD135D" w:rsidRDefault="00C4398D" w:rsidP="00C4398D">
      <w:pPr>
        <w:spacing w:line="360" w:lineRule="auto"/>
        <w:ind w:firstLine="709"/>
        <w:jc w:val="both"/>
        <w:rPr>
          <w:sz w:val="28"/>
          <w:szCs w:val="28"/>
        </w:rPr>
      </w:pPr>
      <w:r w:rsidRPr="00AD135D">
        <w:rPr>
          <w:sz w:val="28"/>
          <w:szCs w:val="28"/>
        </w:rPr>
        <w:t>Для получения кривой регулирования необходимо решить систему уравнений, описывающих свойства элементов АСР и их связи при начальных условиях и для определенного возмущения. Так как речь идет об изменениях во времени, требуется решать систему дифференциальных уравнений, что весьма сложно, а иногда и невозможно. Однако можно пользоваться рядом упрощений при решении задач синтеза или анализа АСР с получением точности, достаточной для практических целей. Прежде всего необходимо разбить АСР на элементарные звенья, и не обязательно, чтобы звенья совпали по функциональному или конструктивному признакам, но были бы идентичны по динамическим свойствам. Общих правил выполнения этого шага не существует, но звенья не должны быть слишком крупными и сложными, иначе трудно математически их описать, и если разбивка слишком мелкая, то резко увеличивается число уравнений.</w:t>
      </w:r>
    </w:p>
    <w:p w:rsidR="00C4398D" w:rsidRPr="00AD135D" w:rsidRDefault="00C4398D" w:rsidP="00C4398D">
      <w:pPr>
        <w:spacing w:line="360" w:lineRule="auto"/>
        <w:ind w:firstLine="709"/>
        <w:jc w:val="both"/>
        <w:rPr>
          <w:sz w:val="28"/>
          <w:szCs w:val="28"/>
        </w:rPr>
      </w:pPr>
      <w:r w:rsidRPr="00AD135D">
        <w:rPr>
          <w:sz w:val="28"/>
          <w:szCs w:val="28"/>
        </w:rPr>
        <w:t>Элементы автоматических систем регулирования, имеющие различную конструкцию и принципы действия, использующие разные виды энергии и выполняющие разные функции, описываются одинаковыми дифференциальными уравнениями, т.е. обладают аналогичными динамическими свойствами. Например, два различных устройства (рис. 6) описываются однотипными дифференциальными уравнениями.</w:t>
      </w:r>
    </w:p>
    <w:p w:rsidR="00C4398D" w:rsidRDefault="00C4398D" w:rsidP="00C4398D">
      <w:pPr>
        <w:spacing w:line="360" w:lineRule="auto"/>
        <w:ind w:firstLine="709"/>
        <w:jc w:val="both"/>
        <w:rPr>
          <w:sz w:val="28"/>
          <w:szCs w:val="28"/>
        </w:rPr>
      </w:pPr>
    </w:p>
    <w:p w:rsidR="00AD135D" w:rsidRDefault="00AD135D" w:rsidP="00C4398D">
      <w:pPr>
        <w:spacing w:line="360" w:lineRule="auto"/>
        <w:ind w:firstLine="709"/>
        <w:jc w:val="both"/>
        <w:rPr>
          <w:sz w:val="28"/>
          <w:szCs w:val="28"/>
        </w:rPr>
      </w:pPr>
    </w:p>
    <w:p w:rsidR="00AD135D" w:rsidRDefault="00AD135D" w:rsidP="00C4398D">
      <w:pPr>
        <w:spacing w:line="360" w:lineRule="auto"/>
        <w:ind w:firstLine="709"/>
        <w:jc w:val="both"/>
        <w:rPr>
          <w:sz w:val="28"/>
          <w:szCs w:val="28"/>
        </w:rPr>
      </w:pPr>
    </w:p>
    <w:p w:rsidR="00AD135D" w:rsidRDefault="00AD135D" w:rsidP="00C4398D">
      <w:pPr>
        <w:spacing w:line="360" w:lineRule="auto"/>
        <w:ind w:firstLine="709"/>
        <w:jc w:val="both"/>
        <w:rPr>
          <w:sz w:val="28"/>
          <w:szCs w:val="28"/>
        </w:rPr>
      </w:pPr>
    </w:p>
    <w:p w:rsidR="00AD135D" w:rsidRPr="00C4398D" w:rsidRDefault="00AD135D" w:rsidP="00C4398D">
      <w:pPr>
        <w:spacing w:line="360" w:lineRule="auto"/>
        <w:ind w:firstLine="709"/>
        <w:jc w:val="both"/>
        <w:rPr>
          <w:sz w:val="28"/>
          <w:szCs w:val="28"/>
        </w:rPr>
      </w:pPr>
    </w:p>
    <w:p w:rsidR="00E64671" w:rsidRDefault="00AD135D" w:rsidP="00AD135D">
      <w:pPr>
        <w:spacing w:line="360" w:lineRule="auto"/>
        <w:ind w:firstLine="709"/>
        <w:jc w:val="center"/>
        <w:rPr>
          <w:sz w:val="28"/>
          <w:szCs w:val="28"/>
        </w:rPr>
      </w:pPr>
      <w:r>
        <w:object w:dxaOrig="9137" w:dyaOrig="5250">
          <v:shape id="_x0000_i1030" type="#_x0000_t75" style="width:426.65pt;height:238.2pt" o:ole="">
            <v:imagedata r:id="rId18" o:title=""/>
          </v:shape>
          <o:OLEObject Type="Embed" ProgID="CorelDRAW.Graphic.10" ShapeID="_x0000_i1030" DrawAspect="Content" ObjectID="_1459086567" r:id="rId19"/>
        </w:object>
      </w:r>
    </w:p>
    <w:p w:rsidR="00AD135D" w:rsidRPr="00AD135D" w:rsidRDefault="00AD135D" w:rsidP="00AD135D">
      <w:pPr>
        <w:pStyle w:val="aa"/>
        <w:ind w:left="0" w:firstLine="851"/>
        <w:jc w:val="center"/>
        <w:rPr>
          <w:sz w:val="28"/>
          <w:szCs w:val="28"/>
        </w:rPr>
      </w:pPr>
      <w:r w:rsidRPr="00AD135D">
        <w:rPr>
          <w:sz w:val="28"/>
          <w:szCs w:val="28"/>
        </w:rPr>
        <w:t>Рис. 6. Устройство с однотипным переходным процессом</w:t>
      </w:r>
    </w:p>
    <w:p w:rsidR="00AD135D" w:rsidRPr="00AD135D" w:rsidRDefault="00AD135D" w:rsidP="00AD135D">
      <w:pPr>
        <w:spacing w:line="360" w:lineRule="auto"/>
        <w:ind w:firstLine="709"/>
        <w:jc w:val="both"/>
        <w:rPr>
          <w:sz w:val="28"/>
          <w:szCs w:val="28"/>
        </w:rPr>
      </w:pPr>
    </w:p>
    <w:p w:rsidR="00AD135D" w:rsidRPr="00AD135D" w:rsidRDefault="00AD135D" w:rsidP="00AD135D">
      <w:pPr>
        <w:spacing w:line="360" w:lineRule="auto"/>
        <w:ind w:firstLine="709"/>
        <w:jc w:val="both"/>
        <w:rPr>
          <w:sz w:val="28"/>
          <w:szCs w:val="28"/>
        </w:rPr>
      </w:pPr>
      <w:r w:rsidRPr="00AD135D">
        <w:rPr>
          <w:sz w:val="28"/>
          <w:szCs w:val="28"/>
        </w:rPr>
        <w:t>Поведение м</w:t>
      </w:r>
      <w:r w:rsidR="008C149E">
        <w:rPr>
          <w:sz w:val="28"/>
          <w:szCs w:val="28"/>
        </w:rPr>
        <w:t>еханического устройства (рис. 6</w:t>
      </w:r>
      <w:r w:rsidRPr="00AD135D">
        <w:rPr>
          <w:i/>
          <w:sz w:val="28"/>
          <w:szCs w:val="28"/>
        </w:rPr>
        <w:t>а</w:t>
      </w:r>
      <w:r w:rsidRPr="00AD135D">
        <w:rPr>
          <w:sz w:val="28"/>
          <w:szCs w:val="28"/>
        </w:rPr>
        <w:t>) описывается уравнением</w:t>
      </w:r>
    </w:p>
    <w:p w:rsidR="00AD135D" w:rsidRPr="00AD135D" w:rsidRDefault="00AD135D" w:rsidP="00AD135D">
      <w:pPr>
        <w:spacing w:line="360" w:lineRule="auto"/>
        <w:ind w:firstLine="709"/>
        <w:jc w:val="center"/>
        <w:rPr>
          <w:sz w:val="28"/>
          <w:szCs w:val="28"/>
        </w:rPr>
      </w:pPr>
      <w:r w:rsidRPr="00AD135D">
        <w:rPr>
          <w:position w:val="-10"/>
          <w:sz w:val="28"/>
          <w:szCs w:val="28"/>
        </w:rPr>
        <w:object w:dxaOrig="2799" w:dyaOrig="360">
          <v:shape id="_x0000_i1031" type="#_x0000_t75" style="width:166.2pt;height:21.35pt" o:ole="">
            <v:imagedata r:id="rId20" o:title=""/>
          </v:shape>
          <o:OLEObject Type="Embed" ProgID="Equation.3" ShapeID="_x0000_i1031" DrawAspect="Content" ObjectID="_1459086568" r:id="rId21"/>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sidRPr="00AD135D">
        <w:rPr>
          <w:sz w:val="28"/>
          <w:szCs w:val="28"/>
        </w:rPr>
        <w:t>(5.3)</w:t>
      </w:r>
    </w:p>
    <w:p w:rsidR="00AD135D" w:rsidRPr="00AD135D" w:rsidRDefault="00AD135D" w:rsidP="00AD135D">
      <w:pPr>
        <w:spacing w:line="360" w:lineRule="auto"/>
        <w:ind w:firstLine="709"/>
        <w:jc w:val="both"/>
        <w:rPr>
          <w:sz w:val="28"/>
          <w:szCs w:val="28"/>
        </w:rPr>
      </w:pPr>
      <w:r w:rsidRPr="00AD135D">
        <w:rPr>
          <w:sz w:val="28"/>
          <w:szCs w:val="28"/>
        </w:rPr>
        <w:t xml:space="preserve">где </w:t>
      </w:r>
      <w:r w:rsidRPr="00AD135D">
        <w:rPr>
          <w:sz w:val="28"/>
          <w:szCs w:val="28"/>
        </w:rPr>
        <w:sym w:font="Symbol" w:char="F061"/>
      </w:r>
      <w:r w:rsidRPr="00AD135D">
        <w:rPr>
          <w:sz w:val="28"/>
          <w:szCs w:val="28"/>
          <w:vertAlign w:val="subscript"/>
        </w:rPr>
        <w:t>вых</w:t>
      </w:r>
      <w:r w:rsidRPr="00AD135D">
        <w:rPr>
          <w:sz w:val="28"/>
          <w:szCs w:val="28"/>
        </w:rPr>
        <w:t xml:space="preserve"> и </w:t>
      </w:r>
      <w:r w:rsidRPr="00AD135D">
        <w:rPr>
          <w:sz w:val="28"/>
          <w:szCs w:val="28"/>
        </w:rPr>
        <w:sym w:font="Symbol" w:char="F061"/>
      </w:r>
      <w:r w:rsidRPr="00AD135D">
        <w:rPr>
          <w:sz w:val="28"/>
          <w:szCs w:val="28"/>
          <w:vertAlign w:val="subscript"/>
        </w:rPr>
        <w:t xml:space="preserve">вх </w:t>
      </w:r>
      <w:r w:rsidRPr="00AD135D">
        <w:rPr>
          <w:sz w:val="28"/>
          <w:szCs w:val="28"/>
        </w:rPr>
        <w:t xml:space="preserve">– углы поворота выходного и входного валов устройства соответственно; </w:t>
      </w:r>
      <w:r w:rsidRPr="00AD135D">
        <w:rPr>
          <w:i/>
          <w:sz w:val="28"/>
          <w:szCs w:val="28"/>
        </w:rPr>
        <w:t xml:space="preserve">J </w:t>
      </w:r>
      <w:r w:rsidRPr="00AD135D">
        <w:rPr>
          <w:sz w:val="28"/>
          <w:szCs w:val="28"/>
        </w:rPr>
        <w:t xml:space="preserve">– момент инерции маховика; </w:t>
      </w:r>
      <w:r w:rsidRPr="00AD135D">
        <w:rPr>
          <w:i/>
          <w:sz w:val="28"/>
          <w:szCs w:val="28"/>
        </w:rPr>
        <w:t xml:space="preserve">K </w:t>
      </w:r>
      <w:r w:rsidRPr="00AD135D">
        <w:rPr>
          <w:sz w:val="28"/>
          <w:szCs w:val="28"/>
        </w:rPr>
        <w:t>– коэффициент упругости пружины.</w:t>
      </w:r>
    </w:p>
    <w:p w:rsidR="00AD135D" w:rsidRPr="00AD135D" w:rsidRDefault="00AD135D" w:rsidP="00AD135D">
      <w:pPr>
        <w:spacing w:line="360" w:lineRule="auto"/>
        <w:ind w:firstLine="709"/>
        <w:jc w:val="both"/>
        <w:rPr>
          <w:sz w:val="28"/>
          <w:szCs w:val="28"/>
        </w:rPr>
      </w:pPr>
      <w:r w:rsidRPr="00AD135D">
        <w:rPr>
          <w:sz w:val="28"/>
          <w:szCs w:val="28"/>
        </w:rPr>
        <w:t>По</w:t>
      </w:r>
      <w:r w:rsidR="008C149E">
        <w:rPr>
          <w:sz w:val="28"/>
          <w:szCs w:val="28"/>
        </w:rPr>
        <w:t>ведение электрической цепи (рис. 6</w:t>
      </w:r>
      <w:r w:rsidRPr="00AD135D">
        <w:rPr>
          <w:i/>
          <w:sz w:val="28"/>
          <w:szCs w:val="28"/>
        </w:rPr>
        <w:t>б</w:t>
      </w:r>
      <w:r w:rsidRPr="00AD135D">
        <w:rPr>
          <w:sz w:val="28"/>
          <w:szCs w:val="28"/>
        </w:rPr>
        <w:t>) описывается уравнением</w:t>
      </w:r>
    </w:p>
    <w:p w:rsidR="00AD135D" w:rsidRPr="00AD135D" w:rsidRDefault="00AD135D" w:rsidP="00AD135D">
      <w:pPr>
        <w:spacing w:line="360" w:lineRule="auto"/>
        <w:ind w:firstLine="709"/>
        <w:jc w:val="center"/>
        <w:rPr>
          <w:sz w:val="28"/>
          <w:szCs w:val="28"/>
        </w:rPr>
      </w:pPr>
      <w:r w:rsidRPr="00AD135D">
        <w:rPr>
          <w:i/>
          <w:position w:val="-12"/>
          <w:sz w:val="28"/>
          <w:szCs w:val="28"/>
        </w:rPr>
        <w:object w:dxaOrig="3159" w:dyaOrig="420">
          <v:shape id="_x0000_i1032" type="#_x0000_t75" style="width:158.2pt;height:20.45pt" o:ole="" fillcolor="window">
            <v:imagedata r:id="rId22" o:title=""/>
          </v:shape>
          <o:OLEObject Type="Embed" ProgID="Equation.3" ShapeID="_x0000_i1032" DrawAspect="Content" ObjectID="_1459086569" r:id="rId23"/>
        </w:object>
      </w:r>
      <w:r w:rsidRPr="00AD135D">
        <w:rPr>
          <w:i/>
          <w:sz w:val="28"/>
          <w:szCs w:val="28"/>
        </w:rPr>
        <w:t>,</w:t>
      </w:r>
      <w:r w:rsidRPr="00AD135D">
        <w:rPr>
          <w:sz w:val="28"/>
          <w:szCs w:val="28"/>
        </w:rPr>
        <w:tab/>
      </w:r>
      <w:r>
        <w:rPr>
          <w:sz w:val="28"/>
          <w:szCs w:val="28"/>
        </w:rPr>
        <w:tab/>
      </w:r>
      <w:r>
        <w:rPr>
          <w:sz w:val="28"/>
          <w:szCs w:val="28"/>
        </w:rPr>
        <w:tab/>
      </w:r>
      <w:r>
        <w:rPr>
          <w:sz w:val="28"/>
          <w:szCs w:val="28"/>
        </w:rPr>
        <w:tab/>
      </w:r>
      <w:r>
        <w:rPr>
          <w:sz w:val="28"/>
          <w:szCs w:val="28"/>
        </w:rPr>
        <w:tab/>
      </w:r>
      <w:r w:rsidRPr="00AD135D">
        <w:rPr>
          <w:sz w:val="28"/>
          <w:szCs w:val="28"/>
        </w:rPr>
        <w:t>(5.4)</w:t>
      </w:r>
    </w:p>
    <w:p w:rsidR="00AD135D" w:rsidRPr="00AD135D" w:rsidRDefault="00AD135D" w:rsidP="00AD135D">
      <w:pPr>
        <w:spacing w:line="360" w:lineRule="auto"/>
        <w:ind w:firstLine="709"/>
        <w:jc w:val="both"/>
        <w:rPr>
          <w:sz w:val="28"/>
          <w:szCs w:val="28"/>
        </w:rPr>
      </w:pPr>
      <w:r w:rsidRPr="00AD135D">
        <w:rPr>
          <w:sz w:val="28"/>
          <w:szCs w:val="28"/>
        </w:rPr>
        <w:t xml:space="preserve">где </w:t>
      </w:r>
      <w:r w:rsidRPr="00AD135D">
        <w:rPr>
          <w:i/>
          <w:sz w:val="28"/>
          <w:szCs w:val="28"/>
        </w:rPr>
        <w:t>U</w:t>
      </w:r>
      <w:r w:rsidRPr="00AD135D">
        <w:rPr>
          <w:sz w:val="28"/>
          <w:szCs w:val="28"/>
          <w:vertAlign w:val="subscript"/>
        </w:rPr>
        <w:t>вх</w:t>
      </w:r>
      <w:r w:rsidRPr="00AD135D">
        <w:rPr>
          <w:sz w:val="28"/>
          <w:szCs w:val="28"/>
        </w:rPr>
        <w:t xml:space="preserve"> и </w:t>
      </w:r>
      <w:r w:rsidRPr="00AD135D">
        <w:rPr>
          <w:i/>
          <w:sz w:val="28"/>
          <w:szCs w:val="28"/>
        </w:rPr>
        <w:t>U</w:t>
      </w:r>
      <w:r w:rsidRPr="00AD135D">
        <w:rPr>
          <w:sz w:val="28"/>
          <w:szCs w:val="28"/>
          <w:vertAlign w:val="subscript"/>
        </w:rPr>
        <w:t xml:space="preserve">вых </w:t>
      </w:r>
      <w:r w:rsidRPr="00AD135D">
        <w:rPr>
          <w:sz w:val="28"/>
          <w:szCs w:val="28"/>
        </w:rPr>
        <w:t xml:space="preserve">– напряжение на входе и выходе цепи соответственно; </w:t>
      </w:r>
      <w:r w:rsidRPr="00AD135D">
        <w:rPr>
          <w:i/>
          <w:sz w:val="28"/>
          <w:szCs w:val="28"/>
        </w:rPr>
        <w:t xml:space="preserve">L </w:t>
      </w:r>
      <w:r w:rsidRPr="00AD135D">
        <w:rPr>
          <w:sz w:val="28"/>
          <w:szCs w:val="28"/>
        </w:rPr>
        <w:t xml:space="preserve">– индуктивность катушки; </w:t>
      </w:r>
      <w:r w:rsidRPr="00AD135D">
        <w:rPr>
          <w:i/>
          <w:sz w:val="28"/>
          <w:szCs w:val="28"/>
        </w:rPr>
        <w:t xml:space="preserve">C </w:t>
      </w:r>
      <w:r w:rsidRPr="00AD135D">
        <w:rPr>
          <w:sz w:val="28"/>
          <w:szCs w:val="28"/>
        </w:rPr>
        <w:t>– емкость конденсатора.</w:t>
      </w:r>
    </w:p>
    <w:p w:rsidR="00AD135D" w:rsidRPr="00AD135D" w:rsidRDefault="00AD135D" w:rsidP="00AD135D">
      <w:pPr>
        <w:spacing w:line="360" w:lineRule="auto"/>
        <w:ind w:firstLine="709"/>
        <w:jc w:val="both"/>
        <w:rPr>
          <w:sz w:val="28"/>
          <w:szCs w:val="28"/>
        </w:rPr>
      </w:pPr>
      <w:r w:rsidRPr="00AD135D">
        <w:rPr>
          <w:sz w:val="28"/>
          <w:szCs w:val="28"/>
        </w:rPr>
        <w:t>Оба уравнения можно привести к виду</w:t>
      </w:r>
      <w:r>
        <w:rPr>
          <w:sz w:val="28"/>
          <w:szCs w:val="28"/>
        </w:rPr>
        <w:t>:</w:t>
      </w:r>
      <w:r>
        <w:rPr>
          <w:sz w:val="28"/>
          <w:szCs w:val="28"/>
        </w:rPr>
        <w:tab/>
      </w:r>
      <w:r>
        <w:rPr>
          <w:sz w:val="28"/>
          <w:szCs w:val="28"/>
        </w:rPr>
        <w:tab/>
      </w:r>
      <w:r>
        <w:rPr>
          <w:sz w:val="28"/>
          <w:szCs w:val="28"/>
        </w:rPr>
        <w:tab/>
      </w:r>
      <w:r w:rsidRPr="00AD135D">
        <w:rPr>
          <w:position w:val="-12"/>
          <w:sz w:val="28"/>
          <w:szCs w:val="28"/>
        </w:rPr>
        <w:object w:dxaOrig="3120" w:dyaOrig="420">
          <v:shape id="_x0000_i1033" type="#_x0000_t75" style="width:156.45pt;height:20.45pt" o:ole="" fillcolor="window">
            <v:imagedata r:id="rId24" o:title=""/>
          </v:shape>
          <o:OLEObject Type="Embed" ProgID="Equation.3" ShapeID="_x0000_i1033" DrawAspect="Content" ObjectID="_1459086570" r:id="rId25"/>
        </w:object>
      </w:r>
      <w:r w:rsidRPr="00AD135D">
        <w:rPr>
          <w:sz w:val="28"/>
          <w:szCs w:val="28"/>
        </w:rPr>
        <w:t>,</w:t>
      </w:r>
      <w:r w:rsidRPr="00AD135D">
        <w:rPr>
          <w:sz w:val="28"/>
          <w:szCs w:val="28"/>
        </w:rPr>
        <w:tab/>
        <w:t>(5.5)</w:t>
      </w:r>
    </w:p>
    <w:p w:rsidR="00AD135D" w:rsidRPr="00AD135D" w:rsidRDefault="00AD135D" w:rsidP="00AD135D">
      <w:pPr>
        <w:spacing w:line="360" w:lineRule="auto"/>
        <w:ind w:firstLine="709"/>
        <w:jc w:val="both"/>
        <w:rPr>
          <w:sz w:val="28"/>
          <w:szCs w:val="28"/>
        </w:rPr>
      </w:pPr>
      <w:r w:rsidRPr="00AD135D">
        <w:rPr>
          <w:sz w:val="28"/>
          <w:szCs w:val="28"/>
        </w:rPr>
        <w:lastRenderedPageBreak/>
        <w:t xml:space="preserve">где </w:t>
      </w:r>
      <w:r w:rsidRPr="00AD135D">
        <w:rPr>
          <w:i/>
          <w:sz w:val="28"/>
          <w:szCs w:val="28"/>
        </w:rPr>
        <w:t>x</w:t>
      </w:r>
      <w:r w:rsidRPr="00AD135D">
        <w:rPr>
          <w:sz w:val="28"/>
          <w:szCs w:val="28"/>
          <w:vertAlign w:val="subscript"/>
        </w:rPr>
        <w:t>вх</w:t>
      </w:r>
      <w:r w:rsidRPr="00AD135D">
        <w:rPr>
          <w:sz w:val="28"/>
          <w:szCs w:val="28"/>
        </w:rPr>
        <w:t xml:space="preserve"> и </w:t>
      </w:r>
      <w:r w:rsidRPr="00AD135D">
        <w:rPr>
          <w:i/>
          <w:sz w:val="28"/>
          <w:szCs w:val="28"/>
        </w:rPr>
        <w:t>x</w:t>
      </w:r>
      <w:r w:rsidRPr="00AD135D">
        <w:rPr>
          <w:sz w:val="28"/>
          <w:szCs w:val="28"/>
          <w:vertAlign w:val="subscript"/>
        </w:rPr>
        <w:t xml:space="preserve">вых </w:t>
      </w:r>
      <w:r w:rsidRPr="00AD135D">
        <w:rPr>
          <w:sz w:val="28"/>
          <w:szCs w:val="28"/>
        </w:rPr>
        <w:t xml:space="preserve">– входная и выходная величины соответственно; </w:t>
      </w:r>
      <w:r w:rsidRPr="00AD135D">
        <w:rPr>
          <w:i/>
          <w:sz w:val="28"/>
          <w:szCs w:val="28"/>
        </w:rPr>
        <w:t xml:space="preserve">a, b, c </w:t>
      </w:r>
      <w:r w:rsidRPr="00AD135D">
        <w:rPr>
          <w:sz w:val="28"/>
          <w:szCs w:val="28"/>
        </w:rPr>
        <w:t>– постоянные коэффициенты.</w:t>
      </w:r>
    </w:p>
    <w:p w:rsidR="00AD135D" w:rsidRPr="00AD135D" w:rsidRDefault="00AD135D" w:rsidP="00AD135D">
      <w:pPr>
        <w:pStyle w:val="aa"/>
        <w:spacing w:after="0" w:line="360" w:lineRule="auto"/>
        <w:ind w:left="0" w:firstLine="709"/>
        <w:jc w:val="both"/>
        <w:rPr>
          <w:sz w:val="28"/>
          <w:szCs w:val="28"/>
        </w:rPr>
      </w:pPr>
      <w:r w:rsidRPr="00AD135D">
        <w:rPr>
          <w:sz w:val="28"/>
          <w:szCs w:val="28"/>
        </w:rPr>
        <w:t>Однотипные звенья дают отклик одного и того же вида на одинаковые входные воздействия, поэтому если известен вид звена, известно и его поведение. Благодаря этому свойству можно идентифицировать звено (т.е. установить его тип) и определить его параметры (значения коэффициентов в дифференциальном уравнении) по отклику звена на стандартное воздействие.</w:t>
      </w:r>
    </w:p>
    <w:p w:rsidR="00AD135D" w:rsidRPr="00AD135D" w:rsidRDefault="00AD135D" w:rsidP="00AD135D">
      <w:pPr>
        <w:spacing w:line="360" w:lineRule="auto"/>
        <w:ind w:firstLine="709"/>
        <w:jc w:val="both"/>
        <w:rPr>
          <w:sz w:val="28"/>
          <w:szCs w:val="28"/>
        </w:rPr>
      </w:pPr>
      <w:r w:rsidRPr="00AD135D">
        <w:rPr>
          <w:sz w:val="28"/>
          <w:szCs w:val="28"/>
        </w:rPr>
        <w:t xml:space="preserve">Кривые отклика на такие воздействия, т.е. изменения выхода звена </w:t>
      </w:r>
      <w:r w:rsidRPr="00AD135D">
        <w:rPr>
          <w:i/>
          <w:sz w:val="28"/>
          <w:szCs w:val="28"/>
        </w:rPr>
        <w:t>y = f</w:t>
      </w:r>
      <w:r w:rsidRPr="00AD135D">
        <w:rPr>
          <w:sz w:val="28"/>
          <w:szCs w:val="28"/>
        </w:rPr>
        <w:t>(</w:t>
      </w:r>
      <w:r w:rsidRPr="00AD135D">
        <w:rPr>
          <w:i/>
          <w:sz w:val="28"/>
          <w:szCs w:val="28"/>
        </w:rPr>
        <w:t>t</w:t>
      </w:r>
      <w:r w:rsidRPr="00AD135D">
        <w:rPr>
          <w:sz w:val="28"/>
          <w:szCs w:val="28"/>
        </w:rPr>
        <w:t>)</w:t>
      </w:r>
      <w:r w:rsidRPr="00AD135D">
        <w:rPr>
          <w:i/>
          <w:sz w:val="28"/>
          <w:szCs w:val="28"/>
        </w:rPr>
        <w:t>,</w:t>
      </w:r>
      <w:r w:rsidRPr="00AD135D">
        <w:rPr>
          <w:sz w:val="28"/>
          <w:szCs w:val="28"/>
        </w:rPr>
        <w:t xml:space="preserve"> называются </w:t>
      </w:r>
      <w:r w:rsidRPr="00AD135D">
        <w:rPr>
          <w:i/>
          <w:sz w:val="28"/>
          <w:szCs w:val="28"/>
        </w:rPr>
        <w:t>временными характеристиками</w:t>
      </w:r>
      <w:r w:rsidRPr="00AD135D">
        <w:rPr>
          <w:sz w:val="28"/>
          <w:szCs w:val="28"/>
        </w:rPr>
        <w:t xml:space="preserve">, причем отклик на единичный скачок называется </w:t>
      </w:r>
      <w:r w:rsidRPr="00AD135D">
        <w:rPr>
          <w:i/>
          <w:sz w:val="28"/>
          <w:szCs w:val="28"/>
        </w:rPr>
        <w:t>кривой разгона</w:t>
      </w:r>
      <w:r w:rsidRPr="00AD135D">
        <w:rPr>
          <w:sz w:val="28"/>
          <w:szCs w:val="28"/>
        </w:rPr>
        <w:t>.</w:t>
      </w:r>
    </w:p>
    <w:p w:rsidR="00AD135D" w:rsidRPr="00AD135D" w:rsidRDefault="00AD135D" w:rsidP="00AD135D">
      <w:pPr>
        <w:spacing w:line="360" w:lineRule="auto"/>
        <w:ind w:firstLine="709"/>
        <w:jc w:val="both"/>
        <w:rPr>
          <w:sz w:val="28"/>
          <w:szCs w:val="28"/>
        </w:rPr>
      </w:pPr>
      <w:r w:rsidRPr="00AD135D">
        <w:rPr>
          <w:sz w:val="28"/>
          <w:szCs w:val="28"/>
        </w:rPr>
        <w:t>При разбивке АСР на звенья они должны остаться по своей природе детектирующими, иначе говоря, иметь направленное действие. При этом связь между сигналами на входе и выходе в каждом звене односторонняя, направленная.</w:t>
      </w:r>
    </w:p>
    <w:p w:rsidR="00AD135D" w:rsidRPr="00AD135D" w:rsidRDefault="00AD135D" w:rsidP="00AD135D">
      <w:pPr>
        <w:spacing w:line="360" w:lineRule="auto"/>
        <w:ind w:firstLine="709"/>
        <w:jc w:val="both"/>
        <w:rPr>
          <w:sz w:val="28"/>
          <w:szCs w:val="28"/>
        </w:rPr>
      </w:pPr>
      <w:r w:rsidRPr="00AD135D">
        <w:rPr>
          <w:sz w:val="28"/>
          <w:szCs w:val="28"/>
        </w:rPr>
        <w:t>После разбивки системы регулирования на звенья получают их уравнение. С этой целью для каждого звена записывают уравнение баланса (материального, теплового и т.д.), уравнение кинетики и т.п. Из системы уравнений звена получают его дифференциальное уравнение.</w:t>
      </w:r>
    </w:p>
    <w:p w:rsidR="00AD135D" w:rsidRPr="00AD135D" w:rsidRDefault="00AD135D" w:rsidP="00AD135D">
      <w:pPr>
        <w:spacing w:line="360" w:lineRule="auto"/>
        <w:ind w:firstLine="709"/>
        <w:jc w:val="both"/>
        <w:rPr>
          <w:sz w:val="28"/>
          <w:szCs w:val="28"/>
        </w:rPr>
      </w:pPr>
      <w:r w:rsidRPr="00AD135D">
        <w:rPr>
          <w:sz w:val="28"/>
          <w:szCs w:val="28"/>
        </w:rPr>
        <w:t>Примерный порядок составления дифференциального уравнения звена заключается в следующем:</w:t>
      </w:r>
    </w:p>
    <w:p w:rsidR="00AD135D" w:rsidRPr="00AD135D" w:rsidRDefault="00AD135D" w:rsidP="00AD135D">
      <w:pPr>
        <w:spacing w:line="360" w:lineRule="auto"/>
        <w:ind w:firstLine="709"/>
        <w:jc w:val="both"/>
        <w:rPr>
          <w:sz w:val="28"/>
          <w:szCs w:val="28"/>
        </w:rPr>
      </w:pPr>
      <w:r>
        <w:rPr>
          <w:sz w:val="28"/>
          <w:szCs w:val="28"/>
        </w:rPr>
        <w:t xml:space="preserve">- </w:t>
      </w:r>
      <w:r w:rsidRPr="00AD135D">
        <w:rPr>
          <w:sz w:val="28"/>
          <w:szCs w:val="28"/>
        </w:rPr>
        <w:t>определяют входную и выходную величины звена и устанавливают дополнительные факторы, от которых зависит выходная величина;</w:t>
      </w:r>
    </w:p>
    <w:p w:rsidR="00AD135D" w:rsidRPr="00AD135D" w:rsidRDefault="00AD135D" w:rsidP="00AD135D">
      <w:pPr>
        <w:spacing w:line="360" w:lineRule="auto"/>
        <w:ind w:firstLine="709"/>
        <w:jc w:val="both"/>
        <w:rPr>
          <w:sz w:val="28"/>
          <w:szCs w:val="28"/>
        </w:rPr>
      </w:pPr>
      <w:r>
        <w:rPr>
          <w:sz w:val="28"/>
          <w:szCs w:val="28"/>
        </w:rPr>
        <w:t xml:space="preserve">- </w:t>
      </w:r>
      <w:r w:rsidRPr="00AD135D">
        <w:rPr>
          <w:sz w:val="28"/>
          <w:szCs w:val="28"/>
        </w:rPr>
        <w:t>выбирают начало отсчета и положительные направления всех входящих переменных;</w:t>
      </w:r>
    </w:p>
    <w:p w:rsidR="00AD135D" w:rsidRPr="00AD135D" w:rsidRDefault="00AD135D" w:rsidP="00AD135D">
      <w:pPr>
        <w:spacing w:line="360" w:lineRule="auto"/>
        <w:ind w:firstLine="709"/>
        <w:jc w:val="both"/>
        <w:rPr>
          <w:sz w:val="28"/>
          <w:szCs w:val="28"/>
        </w:rPr>
      </w:pPr>
      <w:r>
        <w:rPr>
          <w:sz w:val="28"/>
          <w:szCs w:val="28"/>
        </w:rPr>
        <w:t xml:space="preserve">- </w:t>
      </w:r>
      <w:r w:rsidRPr="00AD135D">
        <w:rPr>
          <w:sz w:val="28"/>
          <w:szCs w:val="28"/>
        </w:rPr>
        <w:t>вводят те или иные упрощения (допущения);</w:t>
      </w:r>
    </w:p>
    <w:p w:rsidR="00AD135D" w:rsidRPr="00AD135D" w:rsidRDefault="00AD135D" w:rsidP="00AD135D">
      <w:pPr>
        <w:spacing w:line="360" w:lineRule="auto"/>
        <w:ind w:firstLine="709"/>
        <w:jc w:val="both"/>
        <w:rPr>
          <w:sz w:val="28"/>
          <w:szCs w:val="28"/>
        </w:rPr>
      </w:pPr>
      <w:r>
        <w:rPr>
          <w:sz w:val="28"/>
          <w:szCs w:val="28"/>
        </w:rPr>
        <w:t xml:space="preserve">- </w:t>
      </w:r>
      <w:r w:rsidRPr="00AD135D">
        <w:rPr>
          <w:sz w:val="28"/>
          <w:szCs w:val="28"/>
        </w:rPr>
        <w:t>используют основные законы той отрасли науки и техники, к которой относится исследуемое звено: законы Кирхгофа для электрических звеньев; законы Ньютона – для звеньев механической природы, законы сохранения энергии и вещества – для гидравлических и пневматических звеньев и др.</w:t>
      </w:r>
    </w:p>
    <w:p w:rsidR="00AD135D" w:rsidRPr="00AD135D" w:rsidRDefault="00AD135D" w:rsidP="00AD135D">
      <w:pPr>
        <w:spacing w:line="360" w:lineRule="auto"/>
        <w:ind w:firstLine="709"/>
        <w:jc w:val="both"/>
        <w:rPr>
          <w:sz w:val="28"/>
          <w:szCs w:val="28"/>
        </w:rPr>
      </w:pPr>
      <w:r w:rsidRPr="00AD135D">
        <w:rPr>
          <w:sz w:val="28"/>
          <w:szCs w:val="28"/>
        </w:rPr>
        <w:lastRenderedPageBreak/>
        <w:t>Дифференциальное уравнение звена отражает его свойства. Все звенья, которые имеют аналогичные дифференциальные уравнения, имеют аналогичные динамические и статические свойства, независимо от физической природы звена (химический аппарат, цепочка электрических элементов и т.п.), процесса, протекающего в нем, его входа и выхода. Это позволяет выделить небольшое число динамических звеньев и отнести любое линейное звено к определенному виду.</w:t>
      </w:r>
    </w:p>
    <w:p w:rsidR="00AD135D" w:rsidRPr="00AD135D" w:rsidRDefault="00AD135D" w:rsidP="00AD135D">
      <w:pPr>
        <w:spacing w:line="360" w:lineRule="auto"/>
        <w:ind w:firstLine="709"/>
        <w:jc w:val="both"/>
        <w:rPr>
          <w:sz w:val="28"/>
          <w:szCs w:val="28"/>
        </w:rPr>
      </w:pPr>
      <w:r w:rsidRPr="00AD135D">
        <w:rPr>
          <w:sz w:val="28"/>
          <w:szCs w:val="28"/>
        </w:rPr>
        <w:t xml:space="preserve">Решение дифференциальных уравнений типовых звеньев представляет определенную сложность. В связи с этим используется операторная форма их записи, которая дает возможность осуществить операции дифференцирования и интегрирования и заменить их на более простые алгебраические операции над некоторым оператором </w:t>
      </w:r>
      <w:r w:rsidRPr="00AD135D">
        <w:rPr>
          <w:i/>
          <w:sz w:val="28"/>
          <w:szCs w:val="28"/>
        </w:rPr>
        <w:t>Р</w:t>
      </w:r>
      <w:r w:rsidRPr="00AD135D">
        <w:rPr>
          <w:sz w:val="28"/>
          <w:szCs w:val="28"/>
        </w:rPr>
        <w:t xml:space="preserve">. Оператор </w:t>
      </w:r>
      <w:r w:rsidRPr="00AD135D">
        <w:rPr>
          <w:i/>
          <w:sz w:val="28"/>
          <w:szCs w:val="28"/>
        </w:rPr>
        <w:t>Р</w:t>
      </w:r>
      <w:r w:rsidRPr="00AD135D">
        <w:rPr>
          <w:sz w:val="28"/>
          <w:szCs w:val="28"/>
        </w:rPr>
        <w:t xml:space="preserve"> заменяет операцию дифференцирования по времени, т.е. </w:t>
      </w:r>
      <w:r w:rsidRPr="00AD135D">
        <w:rPr>
          <w:i/>
          <w:sz w:val="28"/>
          <w:szCs w:val="28"/>
        </w:rPr>
        <w:t>d/dt.</w:t>
      </w:r>
      <w:r w:rsidRPr="00AD135D">
        <w:rPr>
          <w:sz w:val="28"/>
          <w:szCs w:val="28"/>
        </w:rPr>
        <w:t xml:space="preserve"> В результате можно решить дифференциальное уравнение алгебраически, т.е. не используя сложную операцию интегрирования. Необходимо отметить, что при решении дифференциальных уравнений операторным методом осуществляется переход от данных функций (оригиналов) к их изображениям. Указанный переход и обратный, т.е. переход от изображений к оригиналам, осуществляется с помо</w:t>
      </w:r>
      <w:r>
        <w:rPr>
          <w:sz w:val="28"/>
          <w:szCs w:val="28"/>
        </w:rPr>
        <w:t xml:space="preserve">щью формулы Лапласа – </w:t>
      </w:r>
      <w:proofErr w:type="spellStart"/>
      <w:r>
        <w:rPr>
          <w:sz w:val="28"/>
          <w:szCs w:val="28"/>
        </w:rPr>
        <w:t>Карсона</w:t>
      </w:r>
      <w:proofErr w:type="spellEnd"/>
      <w:r>
        <w:rPr>
          <w:sz w:val="28"/>
          <w:szCs w:val="28"/>
        </w:rPr>
        <w:t>:</w:t>
      </w:r>
      <w:r>
        <w:rPr>
          <w:sz w:val="28"/>
          <w:szCs w:val="28"/>
        </w:rPr>
        <w:tab/>
      </w:r>
      <w:r>
        <w:rPr>
          <w:sz w:val="28"/>
          <w:szCs w:val="28"/>
        </w:rPr>
        <w:tab/>
      </w:r>
      <w:r>
        <w:rPr>
          <w:sz w:val="28"/>
          <w:szCs w:val="28"/>
        </w:rPr>
        <w:tab/>
      </w:r>
      <w:r w:rsidRPr="00AD135D">
        <w:rPr>
          <w:position w:val="-36"/>
          <w:sz w:val="28"/>
          <w:szCs w:val="28"/>
        </w:rPr>
        <w:object w:dxaOrig="2280" w:dyaOrig="859">
          <v:shape id="_x0000_i1034" type="#_x0000_t75" style="width:113.8pt;height:43.55pt" o:ole="" fillcolor="window">
            <v:imagedata r:id="rId26" o:title=""/>
          </v:shape>
          <o:OLEObject Type="Embed" ProgID="Equation.3" ShapeID="_x0000_i1034" DrawAspect="Content" ObjectID="_1459086571" r:id="rId27"/>
        </w:object>
      </w:r>
      <w:r>
        <w:rPr>
          <w:sz w:val="28"/>
          <w:szCs w:val="28"/>
        </w:rPr>
        <w:tab/>
      </w:r>
      <w:r>
        <w:rPr>
          <w:sz w:val="28"/>
          <w:szCs w:val="28"/>
        </w:rPr>
        <w:tab/>
      </w:r>
      <w:r w:rsidRPr="00AD135D">
        <w:rPr>
          <w:sz w:val="28"/>
          <w:szCs w:val="28"/>
        </w:rPr>
        <w:tab/>
        <w:t>(5.6)</w:t>
      </w:r>
    </w:p>
    <w:p w:rsidR="00AD135D" w:rsidRPr="00AD135D" w:rsidRDefault="00AD135D" w:rsidP="00AD135D">
      <w:pPr>
        <w:spacing w:line="360" w:lineRule="auto"/>
        <w:ind w:firstLine="709"/>
        <w:jc w:val="both"/>
        <w:rPr>
          <w:sz w:val="28"/>
          <w:szCs w:val="28"/>
        </w:rPr>
      </w:pPr>
      <w:r w:rsidRPr="00AD135D">
        <w:rPr>
          <w:sz w:val="28"/>
          <w:szCs w:val="28"/>
        </w:rPr>
        <w:t>где е</w:t>
      </w:r>
      <w:r w:rsidRPr="00AD135D">
        <w:rPr>
          <w:i/>
          <w:sz w:val="28"/>
          <w:szCs w:val="28"/>
        </w:rPr>
        <w:t xml:space="preserve"> </w:t>
      </w:r>
      <w:r w:rsidRPr="00AD135D">
        <w:rPr>
          <w:sz w:val="28"/>
          <w:szCs w:val="28"/>
        </w:rPr>
        <w:t xml:space="preserve">– основание натурального логарифма; </w:t>
      </w:r>
      <w:r w:rsidRPr="00AD135D">
        <w:rPr>
          <w:i/>
          <w:sz w:val="28"/>
          <w:szCs w:val="28"/>
        </w:rPr>
        <w:t>x</w:t>
      </w:r>
      <w:r w:rsidRPr="00AD135D">
        <w:rPr>
          <w:sz w:val="28"/>
          <w:szCs w:val="28"/>
        </w:rPr>
        <w:t>(</w:t>
      </w:r>
      <w:r w:rsidRPr="00AD135D">
        <w:rPr>
          <w:i/>
          <w:sz w:val="28"/>
          <w:szCs w:val="28"/>
        </w:rPr>
        <w:t>t</w:t>
      </w:r>
      <w:r w:rsidRPr="00AD135D">
        <w:rPr>
          <w:sz w:val="28"/>
          <w:szCs w:val="28"/>
        </w:rPr>
        <w:t>)</w:t>
      </w:r>
      <w:r w:rsidRPr="00AD135D">
        <w:rPr>
          <w:i/>
          <w:sz w:val="28"/>
          <w:szCs w:val="28"/>
        </w:rPr>
        <w:t xml:space="preserve"> – </w:t>
      </w:r>
      <w:r w:rsidRPr="00AD135D">
        <w:rPr>
          <w:sz w:val="28"/>
          <w:szCs w:val="28"/>
        </w:rPr>
        <w:t xml:space="preserve">исходная функция времени; </w:t>
      </w:r>
      <w:r w:rsidRPr="00AD135D">
        <w:rPr>
          <w:i/>
          <w:sz w:val="28"/>
          <w:szCs w:val="28"/>
        </w:rPr>
        <w:t xml:space="preserve">P </w:t>
      </w:r>
      <w:r w:rsidRPr="00AD135D">
        <w:rPr>
          <w:sz w:val="28"/>
          <w:szCs w:val="28"/>
        </w:rPr>
        <w:t xml:space="preserve">– комплексная переменная, называемая </w:t>
      </w:r>
      <w:r w:rsidRPr="00AD135D">
        <w:rPr>
          <w:i/>
          <w:sz w:val="28"/>
          <w:szCs w:val="28"/>
        </w:rPr>
        <w:t>оператором</w:t>
      </w:r>
      <w:r w:rsidRPr="00AD135D">
        <w:rPr>
          <w:sz w:val="28"/>
          <w:szCs w:val="28"/>
        </w:rPr>
        <w:t>.</w:t>
      </w:r>
    </w:p>
    <w:p w:rsidR="00AD135D" w:rsidRPr="00AD135D" w:rsidRDefault="00AD135D" w:rsidP="00AD135D">
      <w:pPr>
        <w:pStyle w:val="aa"/>
        <w:spacing w:after="0" w:line="360" w:lineRule="auto"/>
        <w:ind w:left="0" w:firstLine="709"/>
        <w:jc w:val="both"/>
        <w:rPr>
          <w:spacing w:val="-6"/>
          <w:sz w:val="28"/>
          <w:szCs w:val="28"/>
        </w:rPr>
      </w:pPr>
      <w:r w:rsidRPr="00AD135D">
        <w:rPr>
          <w:spacing w:val="-6"/>
          <w:sz w:val="28"/>
          <w:szCs w:val="28"/>
        </w:rPr>
        <w:t>На практике переход от оригиналов к изображениям и обратно производится по таблице изображений типовых функций, вычисленных по формуле (5.6).</w:t>
      </w:r>
    </w:p>
    <w:p w:rsidR="00AD135D" w:rsidRPr="00AD135D" w:rsidRDefault="00AD135D" w:rsidP="00AD135D">
      <w:pPr>
        <w:spacing w:line="360" w:lineRule="auto"/>
        <w:ind w:firstLine="709"/>
        <w:jc w:val="both"/>
        <w:rPr>
          <w:sz w:val="28"/>
          <w:szCs w:val="28"/>
        </w:rPr>
      </w:pPr>
      <w:r w:rsidRPr="00AD135D">
        <w:rPr>
          <w:sz w:val="28"/>
          <w:szCs w:val="28"/>
        </w:rPr>
        <w:t xml:space="preserve">Функция </w:t>
      </w:r>
      <w:r w:rsidRPr="00AD135D">
        <w:rPr>
          <w:i/>
          <w:sz w:val="28"/>
          <w:szCs w:val="28"/>
        </w:rPr>
        <w:t>x</w:t>
      </w:r>
      <w:r w:rsidRPr="00AD135D">
        <w:rPr>
          <w:sz w:val="28"/>
          <w:szCs w:val="28"/>
        </w:rPr>
        <w:t>(</w:t>
      </w:r>
      <w:r w:rsidRPr="00AD135D">
        <w:rPr>
          <w:i/>
          <w:sz w:val="28"/>
          <w:szCs w:val="28"/>
        </w:rPr>
        <w:t>P</w:t>
      </w:r>
      <w:r w:rsidRPr="00AD135D">
        <w:rPr>
          <w:sz w:val="28"/>
          <w:szCs w:val="28"/>
        </w:rPr>
        <w:t>)</w:t>
      </w:r>
      <w:r w:rsidRPr="00AD135D">
        <w:rPr>
          <w:i/>
          <w:sz w:val="28"/>
          <w:szCs w:val="28"/>
        </w:rPr>
        <w:t>,</w:t>
      </w:r>
      <w:r w:rsidRPr="00AD135D">
        <w:rPr>
          <w:sz w:val="28"/>
          <w:szCs w:val="28"/>
        </w:rPr>
        <w:t xml:space="preserve"> как видно из выражения (5.6), получается умножением </w:t>
      </w:r>
      <w:r w:rsidRPr="00AD135D">
        <w:rPr>
          <w:i/>
          <w:sz w:val="28"/>
          <w:szCs w:val="28"/>
        </w:rPr>
        <w:t>x</w:t>
      </w:r>
      <w:r w:rsidRPr="00AD135D">
        <w:rPr>
          <w:sz w:val="28"/>
          <w:szCs w:val="28"/>
        </w:rPr>
        <w:t>(</w:t>
      </w:r>
      <w:r w:rsidRPr="00AD135D">
        <w:rPr>
          <w:i/>
          <w:sz w:val="28"/>
          <w:szCs w:val="28"/>
        </w:rPr>
        <w:t>t</w:t>
      </w:r>
      <w:r w:rsidRPr="00AD135D">
        <w:rPr>
          <w:sz w:val="28"/>
          <w:szCs w:val="28"/>
        </w:rPr>
        <w:t xml:space="preserve">) на экспоненциальную функцию и интегрированием полученного произведения в пределах от нуля до бесконечности. В выражении (5.6) </w:t>
      </w:r>
      <w:r w:rsidRPr="00AD135D">
        <w:rPr>
          <w:i/>
          <w:sz w:val="28"/>
          <w:szCs w:val="28"/>
          <w:lang w:val="en-US"/>
        </w:rPr>
        <w:t>P</w:t>
      </w:r>
      <w:r w:rsidRPr="00AD135D">
        <w:rPr>
          <w:sz w:val="28"/>
          <w:szCs w:val="28"/>
        </w:rPr>
        <w:t xml:space="preserve"> рассматривается уже не как функция времени, а как функция комплекс</w:t>
      </w:r>
      <w:r>
        <w:rPr>
          <w:sz w:val="28"/>
          <w:szCs w:val="28"/>
        </w:rPr>
        <w:t>ного числа</w:t>
      </w:r>
      <w:r>
        <w:rPr>
          <w:sz w:val="28"/>
          <w:szCs w:val="28"/>
        </w:rPr>
        <w:tab/>
      </w:r>
      <w:r>
        <w:rPr>
          <w:sz w:val="28"/>
          <w:szCs w:val="28"/>
        </w:rPr>
        <w:tab/>
      </w:r>
      <w:r w:rsidRPr="00AD135D">
        <w:rPr>
          <w:position w:val="-12"/>
          <w:sz w:val="28"/>
          <w:szCs w:val="28"/>
        </w:rPr>
        <w:object w:dxaOrig="1300" w:dyaOrig="360">
          <v:shape id="_x0000_i1035" type="#_x0000_t75" style="width:64.9pt;height:17.8pt" o:ole="" fillcolor="window">
            <v:imagedata r:id="rId28" o:title=""/>
          </v:shape>
          <o:OLEObject Type="Embed" ProgID="Equation.3" ShapeID="_x0000_i1035" DrawAspect="Content" ObjectID="_1459086572" r:id="rId29"/>
        </w:object>
      </w:r>
      <w:r>
        <w:rPr>
          <w:sz w:val="28"/>
          <w:szCs w:val="28"/>
        </w:rPr>
        <w:tab/>
      </w:r>
      <w:r>
        <w:rPr>
          <w:sz w:val="28"/>
          <w:szCs w:val="28"/>
        </w:rPr>
        <w:tab/>
      </w:r>
      <w:r>
        <w:rPr>
          <w:sz w:val="28"/>
          <w:szCs w:val="28"/>
        </w:rPr>
        <w:tab/>
      </w:r>
      <w:r>
        <w:rPr>
          <w:sz w:val="28"/>
          <w:szCs w:val="28"/>
        </w:rPr>
        <w:tab/>
      </w:r>
      <w:r w:rsidRPr="00AD135D">
        <w:rPr>
          <w:sz w:val="28"/>
          <w:szCs w:val="28"/>
        </w:rPr>
        <w:tab/>
        <w:t>(5.7)</w:t>
      </w:r>
    </w:p>
    <w:p w:rsidR="00AD135D" w:rsidRPr="00AD135D" w:rsidRDefault="00AD135D" w:rsidP="00AD135D">
      <w:pPr>
        <w:spacing w:line="360" w:lineRule="auto"/>
        <w:ind w:firstLine="709"/>
        <w:jc w:val="both"/>
        <w:rPr>
          <w:sz w:val="28"/>
          <w:szCs w:val="28"/>
        </w:rPr>
      </w:pPr>
      <w:r w:rsidRPr="00AD135D">
        <w:rPr>
          <w:sz w:val="28"/>
          <w:szCs w:val="28"/>
        </w:rPr>
        <w:t xml:space="preserve">где </w:t>
      </w:r>
      <w:r w:rsidRPr="00AD135D">
        <w:rPr>
          <w:sz w:val="28"/>
          <w:szCs w:val="28"/>
        </w:rPr>
        <w:sym w:font="Symbol" w:char="F073"/>
      </w:r>
      <w:r w:rsidRPr="00AD135D">
        <w:rPr>
          <w:sz w:val="28"/>
          <w:szCs w:val="28"/>
        </w:rPr>
        <w:t xml:space="preserve"> и </w:t>
      </w:r>
      <w:r w:rsidRPr="00AD135D">
        <w:rPr>
          <w:i/>
          <w:sz w:val="28"/>
          <w:szCs w:val="28"/>
          <w:lang w:val="en-US"/>
        </w:rPr>
        <w:t>j</w:t>
      </w:r>
      <w:r w:rsidRPr="00AD135D">
        <w:rPr>
          <w:i/>
          <w:sz w:val="28"/>
          <w:szCs w:val="28"/>
        </w:rPr>
        <w:t xml:space="preserve">w </w:t>
      </w:r>
      <w:r w:rsidRPr="00AD135D">
        <w:rPr>
          <w:sz w:val="28"/>
          <w:szCs w:val="28"/>
        </w:rPr>
        <w:t>– соответственно действительная и мнимая части.</w:t>
      </w:r>
    </w:p>
    <w:p w:rsidR="00AD135D" w:rsidRPr="00AD135D" w:rsidRDefault="00AD135D" w:rsidP="00AD135D">
      <w:pPr>
        <w:pStyle w:val="aa"/>
        <w:spacing w:after="0" w:line="360" w:lineRule="auto"/>
        <w:ind w:left="0" w:firstLine="709"/>
        <w:jc w:val="both"/>
        <w:rPr>
          <w:sz w:val="28"/>
          <w:szCs w:val="28"/>
        </w:rPr>
      </w:pPr>
      <w:r w:rsidRPr="00AD135D">
        <w:rPr>
          <w:sz w:val="28"/>
          <w:szCs w:val="28"/>
        </w:rPr>
        <w:lastRenderedPageBreak/>
        <w:t xml:space="preserve">Функция времени, которая преобразуется, называется </w:t>
      </w:r>
      <w:r w:rsidRPr="00AD135D">
        <w:rPr>
          <w:i/>
          <w:sz w:val="28"/>
          <w:szCs w:val="28"/>
        </w:rPr>
        <w:t>оригиналом</w:t>
      </w:r>
      <w:r w:rsidRPr="00AD135D">
        <w:rPr>
          <w:sz w:val="28"/>
          <w:szCs w:val="28"/>
        </w:rPr>
        <w:t xml:space="preserve">, а функция, полученная в результате преобразования, – </w:t>
      </w:r>
      <w:r w:rsidRPr="00AD135D">
        <w:rPr>
          <w:i/>
          <w:sz w:val="28"/>
          <w:szCs w:val="28"/>
        </w:rPr>
        <w:t>изображением</w:t>
      </w:r>
      <w:r w:rsidRPr="00AD135D">
        <w:rPr>
          <w:sz w:val="28"/>
          <w:szCs w:val="28"/>
        </w:rPr>
        <w:t>.</w:t>
      </w:r>
    </w:p>
    <w:p w:rsidR="00AD135D" w:rsidRPr="00AD135D" w:rsidRDefault="00AD135D" w:rsidP="00AD135D">
      <w:pPr>
        <w:spacing w:line="360" w:lineRule="auto"/>
        <w:ind w:firstLine="709"/>
        <w:jc w:val="both"/>
        <w:rPr>
          <w:sz w:val="28"/>
          <w:szCs w:val="28"/>
        </w:rPr>
      </w:pPr>
      <w:r w:rsidRPr="00AD135D">
        <w:rPr>
          <w:sz w:val="28"/>
          <w:szCs w:val="28"/>
        </w:rPr>
        <w:t xml:space="preserve">Операция перехода от функции </w:t>
      </w:r>
      <w:r w:rsidRPr="00AD135D">
        <w:rPr>
          <w:i/>
          <w:sz w:val="28"/>
          <w:szCs w:val="28"/>
        </w:rPr>
        <w:t>xZ</w:t>
      </w:r>
      <w:r w:rsidRPr="00AD135D">
        <w:rPr>
          <w:sz w:val="28"/>
          <w:szCs w:val="28"/>
        </w:rPr>
        <w:t>(</w:t>
      </w:r>
      <w:r w:rsidRPr="00AD135D">
        <w:rPr>
          <w:i/>
          <w:sz w:val="28"/>
          <w:szCs w:val="28"/>
        </w:rPr>
        <w:t>t</w:t>
      </w:r>
      <w:r w:rsidRPr="00AD135D">
        <w:rPr>
          <w:sz w:val="28"/>
          <w:szCs w:val="28"/>
        </w:rPr>
        <w:t xml:space="preserve">) к ее операторному изображению </w:t>
      </w:r>
      <w:r w:rsidRPr="00AD135D">
        <w:rPr>
          <w:i/>
          <w:sz w:val="28"/>
          <w:szCs w:val="28"/>
        </w:rPr>
        <w:t>x</w:t>
      </w:r>
      <w:r w:rsidRPr="00AD135D">
        <w:rPr>
          <w:sz w:val="28"/>
          <w:szCs w:val="28"/>
        </w:rPr>
        <w:t>(</w:t>
      </w:r>
      <w:r w:rsidRPr="00AD135D">
        <w:rPr>
          <w:i/>
          <w:sz w:val="28"/>
          <w:szCs w:val="28"/>
        </w:rPr>
        <w:t>P</w:t>
      </w:r>
      <w:r w:rsidRPr="00AD135D">
        <w:rPr>
          <w:sz w:val="28"/>
          <w:szCs w:val="28"/>
        </w:rPr>
        <w:t xml:space="preserve">) </w:t>
      </w:r>
      <w:r w:rsidRPr="00AD135D">
        <w:rPr>
          <w:i/>
          <w:sz w:val="28"/>
          <w:szCs w:val="28"/>
        </w:rPr>
        <w:t>называется прямым преобразованием Лапласа</w:t>
      </w:r>
      <w:r w:rsidRPr="00AD135D">
        <w:rPr>
          <w:sz w:val="28"/>
          <w:szCs w:val="28"/>
        </w:rPr>
        <w:t xml:space="preserve">. Обратная операция, т.е. нахождение функции </w:t>
      </w:r>
      <w:r w:rsidRPr="00AD135D">
        <w:rPr>
          <w:i/>
          <w:sz w:val="28"/>
          <w:szCs w:val="28"/>
        </w:rPr>
        <w:t>x(t)</w:t>
      </w:r>
      <w:r w:rsidRPr="00AD135D">
        <w:rPr>
          <w:sz w:val="28"/>
          <w:szCs w:val="28"/>
        </w:rPr>
        <w:t xml:space="preserve"> по ее операторному изображению </w:t>
      </w:r>
      <w:r w:rsidRPr="00AD135D">
        <w:rPr>
          <w:i/>
          <w:sz w:val="28"/>
          <w:szCs w:val="28"/>
        </w:rPr>
        <w:t>x</w:t>
      </w:r>
      <w:r w:rsidRPr="00AD135D">
        <w:rPr>
          <w:sz w:val="28"/>
          <w:szCs w:val="28"/>
        </w:rPr>
        <w:t>(</w:t>
      </w:r>
      <w:r w:rsidRPr="00AD135D">
        <w:rPr>
          <w:i/>
          <w:sz w:val="28"/>
          <w:szCs w:val="28"/>
        </w:rPr>
        <w:t>P</w:t>
      </w:r>
      <w:r w:rsidRPr="00AD135D">
        <w:rPr>
          <w:sz w:val="28"/>
          <w:szCs w:val="28"/>
        </w:rPr>
        <w:t>)</w:t>
      </w:r>
      <w:r w:rsidRPr="00AD135D">
        <w:rPr>
          <w:i/>
          <w:sz w:val="28"/>
          <w:szCs w:val="28"/>
        </w:rPr>
        <w:t xml:space="preserve">, </w:t>
      </w:r>
      <w:r w:rsidRPr="00AD135D">
        <w:rPr>
          <w:sz w:val="28"/>
          <w:szCs w:val="28"/>
        </w:rPr>
        <w:t xml:space="preserve">называется </w:t>
      </w:r>
      <w:r w:rsidRPr="00AD135D">
        <w:rPr>
          <w:i/>
          <w:sz w:val="28"/>
          <w:szCs w:val="28"/>
        </w:rPr>
        <w:t>обратным преобразованием Лапласа</w:t>
      </w:r>
      <w:r w:rsidRPr="00AD135D">
        <w:rPr>
          <w:sz w:val="28"/>
          <w:szCs w:val="28"/>
        </w:rPr>
        <w:t>. Преобразование Лапласа позволяет находить решение дифференциального уравнения без непосредственного его интегрирования. В этом случае сначала находят изображение исходного уравнения, а затем решают изображение относительно интересующей величины. Полученное уравнение будет изображением по Лапласу. Чтобы найти решение дифференциального уравнения, т.е. функцию времени, следует по изображению найти оригинал. Эта операция выполняется с помощью обратного преобразования Лапласа.</w:t>
      </w:r>
    </w:p>
    <w:p w:rsidR="00AD135D" w:rsidRPr="00AD135D" w:rsidRDefault="00AD135D" w:rsidP="00AD135D">
      <w:pPr>
        <w:spacing w:line="360" w:lineRule="auto"/>
        <w:ind w:firstLine="709"/>
        <w:jc w:val="both"/>
        <w:rPr>
          <w:i/>
          <w:sz w:val="28"/>
          <w:szCs w:val="28"/>
        </w:rPr>
      </w:pPr>
      <w:r w:rsidRPr="00AD135D">
        <w:rPr>
          <w:sz w:val="28"/>
          <w:szCs w:val="28"/>
        </w:rPr>
        <w:t xml:space="preserve">По дифференциальному уравнению звена можно найти его передаточную функцию. Использование передаточных функций звена упрощает рассмотрение отдельных звеньев и систем автоматического управления в целом. Передаточная функция звена выражает связь между его выходом и входом: она показывает, какую операцию совершает звено над входным воздействием. Таким образом, </w:t>
      </w:r>
      <w:r w:rsidRPr="00AD135D">
        <w:rPr>
          <w:i/>
          <w:sz w:val="28"/>
          <w:szCs w:val="28"/>
        </w:rPr>
        <w:t>передаточной функцией звена называется отношение операторного изображения функции сигнала на выходе звена y</w:t>
      </w:r>
      <w:r w:rsidRPr="00AD135D">
        <w:rPr>
          <w:sz w:val="28"/>
          <w:szCs w:val="28"/>
        </w:rPr>
        <w:t>(</w:t>
      </w:r>
      <w:r w:rsidRPr="00AD135D">
        <w:rPr>
          <w:i/>
          <w:sz w:val="28"/>
          <w:szCs w:val="28"/>
        </w:rPr>
        <w:t>P</w:t>
      </w:r>
      <w:r w:rsidRPr="00AD135D">
        <w:rPr>
          <w:sz w:val="28"/>
          <w:szCs w:val="28"/>
        </w:rPr>
        <w:t>)</w:t>
      </w:r>
      <w:r w:rsidRPr="00AD135D">
        <w:rPr>
          <w:i/>
          <w:sz w:val="28"/>
          <w:szCs w:val="28"/>
        </w:rPr>
        <w:t xml:space="preserve"> к операторному изображению функции возмущающего воздействия на входе того же элемента x</w:t>
      </w:r>
      <w:r w:rsidRPr="00AD135D">
        <w:rPr>
          <w:sz w:val="28"/>
          <w:szCs w:val="28"/>
        </w:rPr>
        <w:t>(</w:t>
      </w:r>
      <w:r w:rsidRPr="00AD135D">
        <w:rPr>
          <w:i/>
          <w:sz w:val="28"/>
          <w:szCs w:val="28"/>
        </w:rPr>
        <w:t>P</w:t>
      </w:r>
      <w:r w:rsidRPr="00AD135D">
        <w:rPr>
          <w:sz w:val="28"/>
          <w:szCs w:val="28"/>
        </w:rPr>
        <w:t>)</w:t>
      </w:r>
      <w:r w:rsidRPr="00AD135D">
        <w:rPr>
          <w:i/>
          <w:sz w:val="28"/>
          <w:szCs w:val="28"/>
        </w:rPr>
        <w:t>.</w:t>
      </w:r>
    </w:p>
    <w:p w:rsidR="00AD135D" w:rsidRPr="00AD135D" w:rsidRDefault="00AD135D" w:rsidP="00AD135D">
      <w:pPr>
        <w:spacing w:line="360" w:lineRule="auto"/>
        <w:ind w:firstLine="709"/>
        <w:jc w:val="both"/>
        <w:rPr>
          <w:sz w:val="28"/>
          <w:szCs w:val="28"/>
        </w:rPr>
      </w:pPr>
      <w:r w:rsidRPr="00AD135D">
        <w:rPr>
          <w:sz w:val="28"/>
          <w:szCs w:val="28"/>
        </w:rPr>
        <w:t>По дифференциальному уравнению звена можно найти его передаточную функцию. Например, если звено описывается дифференциальным уравнени</w:t>
      </w:r>
      <w:r>
        <w:rPr>
          <w:sz w:val="28"/>
          <w:szCs w:val="28"/>
        </w:rPr>
        <w:t>ем</w:t>
      </w:r>
      <w:r>
        <w:rPr>
          <w:sz w:val="28"/>
          <w:szCs w:val="28"/>
        </w:rPr>
        <w:tab/>
      </w:r>
      <w:r>
        <w:rPr>
          <w:sz w:val="28"/>
          <w:szCs w:val="28"/>
        </w:rPr>
        <w:tab/>
      </w:r>
      <w:r>
        <w:rPr>
          <w:sz w:val="28"/>
          <w:szCs w:val="28"/>
        </w:rPr>
        <w:tab/>
      </w:r>
      <w:r w:rsidRPr="00AD135D">
        <w:rPr>
          <w:position w:val="-28"/>
          <w:sz w:val="28"/>
          <w:szCs w:val="28"/>
        </w:rPr>
        <w:object w:dxaOrig="1660" w:dyaOrig="720">
          <v:shape id="_x0000_i1036" type="#_x0000_t75" style="width:83.55pt;height:36.45pt" o:ole="" fillcolor="window">
            <v:imagedata r:id="rId30" o:title=""/>
          </v:shape>
          <o:OLEObject Type="Embed" ProgID="Equation.3" ShapeID="_x0000_i1036" DrawAspect="Content" ObjectID="_1459086573" r:id="rId31"/>
        </w:object>
      </w:r>
      <w:r w:rsidRPr="00AD135D">
        <w:rPr>
          <w:sz w:val="28"/>
          <w:szCs w:val="28"/>
        </w:rPr>
        <w:tab/>
      </w:r>
      <w:r>
        <w:rPr>
          <w:sz w:val="28"/>
          <w:szCs w:val="28"/>
        </w:rPr>
        <w:tab/>
      </w:r>
      <w:r>
        <w:rPr>
          <w:sz w:val="28"/>
          <w:szCs w:val="28"/>
        </w:rPr>
        <w:tab/>
      </w:r>
      <w:r w:rsidRPr="00AD135D">
        <w:rPr>
          <w:sz w:val="28"/>
          <w:szCs w:val="28"/>
        </w:rPr>
        <w:t>(5.8)</w:t>
      </w:r>
    </w:p>
    <w:p w:rsidR="00AD135D" w:rsidRPr="00AD135D" w:rsidRDefault="00AD135D" w:rsidP="00AD135D">
      <w:pPr>
        <w:spacing w:line="360" w:lineRule="auto"/>
        <w:ind w:firstLine="709"/>
        <w:jc w:val="both"/>
        <w:rPr>
          <w:sz w:val="28"/>
          <w:szCs w:val="28"/>
        </w:rPr>
      </w:pPr>
      <w:r>
        <w:rPr>
          <w:sz w:val="28"/>
          <w:szCs w:val="28"/>
        </w:rPr>
        <w:t>или в операторной форме</w:t>
      </w:r>
      <w:r>
        <w:rPr>
          <w:sz w:val="28"/>
          <w:szCs w:val="28"/>
        </w:rPr>
        <w:tab/>
      </w:r>
      <w:r>
        <w:rPr>
          <w:sz w:val="28"/>
          <w:szCs w:val="28"/>
        </w:rPr>
        <w:tab/>
      </w:r>
      <w:r w:rsidR="00713CBA">
        <w:rPr>
          <w:sz w:val="28"/>
          <w:szCs w:val="28"/>
        </w:rPr>
        <w:tab/>
      </w:r>
      <w:r w:rsidR="00713CBA">
        <w:rPr>
          <w:sz w:val="28"/>
          <w:szCs w:val="28"/>
        </w:rPr>
        <w:tab/>
      </w:r>
      <w:r w:rsidR="00713CBA">
        <w:rPr>
          <w:sz w:val="28"/>
          <w:szCs w:val="28"/>
        </w:rPr>
        <w:tab/>
      </w:r>
      <w:r w:rsidRPr="00AD135D">
        <w:rPr>
          <w:position w:val="-12"/>
          <w:sz w:val="28"/>
          <w:szCs w:val="28"/>
        </w:rPr>
        <w:object w:dxaOrig="2120" w:dyaOrig="440">
          <v:shape id="_x0000_i1037" type="#_x0000_t75" style="width:105.8pt;height:21.35pt" o:ole="" fillcolor="window">
            <v:imagedata r:id="rId32" o:title=""/>
          </v:shape>
          <o:OLEObject Type="Embed" ProgID="Equation.3" ShapeID="_x0000_i1037" DrawAspect="Content" ObjectID="_1459086574" r:id="rId33"/>
        </w:object>
      </w:r>
      <w:r w:rsidRPr="00AD135D">
        <w:rPr>
          <w:sz w:val="28"/>
          <w:szCs w:val="28"/>
        </w:rPr>
        <w:t>.</w:t>
      </w:r>
    </w:p>
    <w:p w:rsidR="00AD135D" w:rsidRPr="00AD135D" w:rsidRDefault="00AD135D" w:rsidP="00AD135D">
      <w:pPr>
        <w:spacing w:line="360" w:lineRule="auto"/>
        <w:ind w:firstLine="709"/>
        <w:jc w:val="both"/>
        <w:rPr>
          <w:sz w:val="28"/>
          <w:szCs w:val="28"/>
        </w:rPr>
      </w:pPr>
      <w:r w:rsidRPr="00AD135D">
        <w:rPr>
          <w:sz w:val="28"/>
          <w:szCs w:val="28"/>
        </w:rPr>
        <w:t>Передаточная функция будет иметь вид:</w:t>
      </w:r>
      <w:r>
        <w:rPr>
          <w:sz w:val="28"/>
          <w:szCs w:val="28"/>
        </w:rPr>
        <w:tab/>
      </w:r>
      <w:r>
        <w:rPr>
          <w:sz w:val="28"/>
          <w:szCs w:val="28"/>
        </w:rPr>
        <w:tab/>
      </w:r>
      <w:r>
        <w:rPr>
          <w:sz w:val="28"/>
          <w:szCs w:val="28"/>
        </w:rPr>
        <w:tab/>
      </w:r>
      <w:r w:rsidRPr="00AD135D">
        <w:rPr>
          <w:position w:val="-10"/>
          <w:sz w:val="28"/>
          <w:szCs w:val="28"/>
        </w:rPr>
        <w:object w:dxaOrig="1880" w:dyaOrig="320">
          <v:shape id="_x0000_i1038" type="#_x0000_t75" style="width:119.1pt;height:19.55pt" o:ole="" fillcolor="window">
            <v:imagedata r:id="rId34" o:title=""/>
          </v:shape>
          <o:OLEObject Type="Embed" ProgID="Equation.3" ShapeID="_x0000_i1038" DrawAspect="Content" ObjectID="_1459086575" r:id="rId35"/>
        </w:object>
      </w:r>
      <w:r>
        <w:rPr>
          <w:sz w:val="28"/>
          <w:szCs w:val="28"/>
        </w:rPr>
        <w:tab/>
      </w:r>
      <w:r>
        <w:rPr>
          <w:sz w:val="28"/>
          <w:szCs w:val="28"/>
        </w:rPr>
        <w:tab/>
      </w:r>
      <w:r w:rsidRPr="00AD135D">
        <w:rPr>
          <w:sz w:val="28"/>
          <w:szCs w:val="28"/>
        </w:rPr>
        <w:t>(5.9)</w:t>
      </w:r>
    </w:p>
    <w:p w:rsidR="00AD135D" w:rsidRPr="00AD135D" w:rsidRDefault="00AD135D" w:rsidP="00AD135D">
      <w:pPr>
        <w:spacing w:line="360" w:lineRule="auto"/>
        <w:ind w:firstLine="709"/>
        <w:jc w:val="both"/>
        <w:rPr>
          <w:sz w:val="28"/>
          <w:szCs w:val="28"/>
        </w:rPr>
      </w:pPr>
      <w:r w:rsidRPr="00AD135D">
        <w:rPr>
          <w:sz w:val="28"/>
          <w:szCs w:val="28"/>
        </w:rPr>
        <w:t>Передаточная функция служит для анализа свойств звеньев и АСР. Передаточная функция линейного звена по внешнему воздействию не зависит от закона изменения воздействия и определяется только свойствами самого звена.</w:t>
      </w:r>
    </w:p>
    <w:p w:rsidR="00AD135D" w:rsidRPr="00AD135D" w:rsidRDefault="00AD135D" w:rsidP="00AD135D">
      <w:pPr>
        <w:pStyle w:val="aa"/>
        <w:spacing w:after="0" w:line="360" w:lineRule="auto"/>
        <w:ind w:left="0" w:firstLine="709"/>
        <w:jc w:val="both"/>
        <w:rPr>
          <w:sz w:val="28"/>
          <w:szCs w:val="28"/>
        </w:rPr>
      </w:pPr>
      <w:r w:rsidRPr="00AD135D">
        <w:rPr>
          <w:sz w:val="28"/>
          <w:szCs w:val="28"/>
        </w:rPr>
        <w:lastRenderedPageBreak/>
        <w:t>Рассмотрим наиболее часто встречающиеся динамические звенья и определим для каждого из них основные характеристики: дифференциальное уравнение, передаточную функцию</w:t>
      </w:r>
      <w:r w:rsidR="00011210">
        <w:rPr>
          <w:sz w:val="28"/>
          <w:szCs w:val="28"/>
        </w:rPr>
        <w:t>, временную и</w:t>
      </w:r>
      <w:r w:rsidRPr="00AD135D">
        <w:rPr>
          <w:sz w:val="28"/>
          <w:szCs w:val="28"/>
        </w:rPr>
        <w:t xml:space="preserve"> др.</w:t>
      </w:r>
    </w:p>
    <w:p w:rsidR="00AD135D" w:rsidRPr="00AD135D" w:rsidRDefault="00AD135D" w:rsidP="00AD135D">
      <w:pPr>
        <w:spacing w:line="360" w:lineRule="auto"/>
        <w:ind w:firstLine="709"/>
        <w:jc w:val="both"/>
        <w:rPr>
          <w:sz w:val="28"/>
          <w:szCs w:val="28"/>
        </w:rPr>
      </w:pPr>
      <w:r w:rsidRPr="00AD135D">
        <w:rPr>
          <w:b/>
          <w:sz w:val="28"/>
          <w:szCs w:val="28"/>
        </w:rPr>
        <w:t xml:space="preserve">Безынерционное звено (идеальное). </w:t>
      </w:r>
      <w:r w:rsidRPr="00AD135D">
        <w:rPr>
          <w:sz w:val="28"/>
          <w:szCs w:val="28"/>
        </w:rPr>
        <w:t xml:space="preserve">Безынерционным звеном называется такое звено, в котором выходная величина </w:t>
      </w:r>
      <w:r w:rsidRPr="00AD135D">
        <w:rPr>
          <w:i/>
          <w:sz w:val="28"/>
          <w:szCs w:val="28"/>
        </w:rPr>
        <w:t>у</w:t>
      </w:r>
      <w:r w:rsidRPr="00AD135D">
        <w:rPr>
          <w:sz w:val="28"/>
          <w:szCs w:val="28"/>
        </w:rPr>
        <w:t xml:space="preserve"> пропорциональна входной </w:t>
      </w:r>
      <w:r w:rsidRPr="00AD135D">
        <w:rPr>
          <w:i/>
          <w:sz w:val="28"/>
          <w:szCs w:val="28"/>
        </w:rPr>
        <w:t>х</w:t>
      </w:r>
      <w:r w:rsidRPr="00AD135D">
        <w:rPr>
          <w:sz w:val="28"/>
          <w:szCs w:val="28"/>
        </w:rPr>
        <w:t>, т.е. выходная величина изменяется по тому же закону, что и входная, и воспроизводит без искажений и запаздываний входную величину:</w:t>
      </w:r>
    </w:p>
    <w:p w:rsidR="00AD135D" w:rsidRPr="00AD135D" w:rsidRDefault="00AD135D" w:rsidP="00AD135D">
      <w:pPr>
        <w:spacing w:line="360" w:lineRule="auto"/>
        <w:ind w:firstLine="709"/>
        <w:jc w:val="center"/>
        <w:rPr>
          <w:sz w:val="28"/>
          <w:szCs w:val="28"/>
        </w:rPr>
      </w:pPr>
      <w:r w:rsidRPr="00AD135D">
        <w:rPr>
          <w:i/>
          <w:sz w:val="28"/>
          <w:szCs w:val="28"/>
          <w:lang w:val="en-US"/>
        </w:rPr>
        <w:t>y</w:t>
      </w:r>
      <w:r w:rsidRPr="00AD135D">
        <w:rPr>
          <w:i/>
          <w:sz w:val="28"/>
          <w:szCs w:val="28"/>
        </w:rPr>
        <w:t xml:space="preserve"> = Kx.</w:t>
      </w:r>
      <w:r w:rsidRPr="00AD135D">
        <w:rPr>
          <w:sz w:val="28"/>
          <w:szCs w:val="28"/>
        </w:rPr>
        <w:tab/>
      </w:r>
      <w:r>
        <w:rPr>
          <w:sz w:val="28"/>
          <w:szCs w:val="28"/>
        </w:rPr>
        <w:tab/>
      </w:r>
      <w:r>
        <w:rPr>
          <w:sz w:val="28"/>
          <w:szCs w:val="28"/>
        </w:rPr>
        <w:tab/>
      </w:r>
      <w:r>
        <w:rPr>
          <w:sz w:val="28"/>
          <w:szCs w:val="28"/>
        </w:rPr>
        <w:tab/>
      </w:r>
      <w:r w:rsidRPr="00AD135D">
        <w:rPr>
          <w:sz w:val="28"/>
          <w:szCs w:val="28"/>
        </w:rPr>
        <w:t>(5.10)</w:t>
      </w:r>
    </w:p>
    <w:p w:rsidR="00AD135D" w:rsidRPr="00AD135D" w:rsidRDefault="00AD135D" w:rsidP="00AD135D">
      <w:pPr>
        <w:pStyle w:val="aa"/>
        <w:spacing w:after="0" w:line="360" w:lineRule="auto"/>
        <w:ind w:left="0" w:firstLine="709"/>
        <w:jc w:val="both"/>
        <w:rPr>
          <w:sz w:val="28"/>
          <w:szCs w:val="28"/>
        </w:rPr>
      </w:pPr>
      <w:r w:rsidRPr="00AD135D">
        <w:rPr>
          <w:sz w:val="28"/>
          <w:szCs w:val="28"/>
        </w:rPr>
        <w:t>Переходный процесс в усилительном звене отсутствует. Примером безынерционного (усилительного) звена может служить рычажное устройство (рис</w:t>
      </w:r>
      <w:r>
        <w:rPr>
          <w:sz w:val="28"/>
          <w:szCs w:val="28"/>
        </w:rPr>
        <w:t>унок</w:t>
      </w:r>
      <w:r w:rsidRPr="00AD135D">
        <w:rPr>
          <w:sz w:val="28"/>
          <w:szCs w:val="28"/>
        </w:rPr>
        <w:t xml:space="preserve"> 7).</w:t>
      </w:r>
    </w:p>
    <w:p w:rsidR="00AD135D" w:rsidRPr="00AD135D" w:rsidRDefault="0035610F" w:rsidP="00AD135D">
      <w:pPr>
        <w:spacing w:line="360" w:lineRule="auto"/>
        <w:ind w:firstLine="709"/>
        <w:jc w:val="center"/>
        <w:rPr>
          <w:sz w:val="28"/>
          <w:szCs w:val="28"/>
        </w:rPr>
      </w:pPr>
      <w:r>
        <w:object w:dxaOrig="5941" w:dyaOrig="3976">
          <v:shape id="_x0000_i1039" type="#_x0000_t75" style="width:284.45pt;height:159.1pt" o:ole="">
            <v:imagedata r:id="rId36" o:title=""/>
          </v:shape>
          <o:OLEObject Type="Embed" ProgID="CorelDRAW.Graphic.10" ShapeID="_x0000_i1039" DrawAspect="Content" ObjectID="_1459086576" r:id="rId37"/>
        </w:object>
      </w:r>
    </w:p>
    <w:p w:rsidR="00AD135D" w:rsidRPr="00AD135D" w:rsidRDefault="00AD135D" w:rsidP="00AD135D">
      <w:pPr>
        <w:pStyle w:val="aa"/>
        <w:ind w:left="0" w:firstLine="709"/>
        <w:jc w:val="center"/>
        <w:rPr>
          <w:sz w:val="28"/>
          <w:szCs w:val="28"/>
        </w:rPr>
      </w:pPr>
      <w:r w:rsidRPr="00AD135D">
        <w:rPr>
          <w:sz w:val="28"/>
          <w:szCs w:val="28"/>
        </w:rPr>
        <w:t>Рис. 7. Рычажное устройство</w:t>
      </w:r>
    </w:p>
    <w:p w:rsidR="00AD135D" w:rsidRPr="00AD135D" w:rsidRDefault="00AD135D" w:rsidP="00AD135D">
      <w:pPr>
        <w:spacing w:line="360" w:lineRule="auto"/>
        <w:ind w:firstLine="709"/>
        <w:jc w:val="both"/>
        <w:rPr>
          <w:sz w:val="28"/>
          <w:szCs w:val="28"/>
        </w:rPr>
      </w:pPr>
      <w:r w:rsidRPr="00AD135D">
        <w:rPr>
          <w:sz w:val="28"/>
          <w:szCs w:val="28"/>
        </w:rPr>
        <w:t xml:space="preserve">Перемещение одного конца рычага вызывает соответствующее перемещение второго. Коэффициент усиления </w:t>
      </w:r>
      <w:r w:rsidRPr="00AD135D">
        <w:rPr>
          <w:i/>
          <w:sz w:val="28"/>
          <w:szCs w:val="28"/>
        </w:rPr>
        <w:t>K</w:t>
      </w:r>
      <w:r w:rsidRPr="00AD135D">
        <w:rPr>
          <w:sz w:val="28"/>
          <w:szCs w:val="28"/>
        </w:rPr>
        <w:t xml:space="preserve"> определяется величиной отношения плеч рычага. Характерной величиной таких звеньев служит только одна величина – коэффициент усиления </w:t>
      </w:r>
      <w:r w:rsidRPr="00AD135D">
        <w:rPr>
          <w:i/>
          <w:sz w:val="28"/>
          <w:szCs w:val="28"/>
        </w:rPr>
        <w:t>K</w:t>
      </w:r>
      <w:r w:rsidRPr="00AD135D">
        <w:rPr>
          <w:sz w:val="28"/>
          <w:szCs w:val="28"/>
        </w:rPr>
        <w:t>.</w:t>
      </w:r>
    </w:p>
    <w:p w:rsidR="00AD135D" w:rsidRPr="00AD135D" w:rsidRDefault="00AD135D" w:rsidP="00AD135D">
      <w:pPr>
        <w:spacing w:line="360" w:lineRule="auto"/>
        <w:ind w:firstLine="709"/>
        <w:jc w:val="both"/>
        <w:rPr>
          <w:sz w:val="28"/>
          <w:szCs w:val="28"/>
        </w:rPr>
      </w:pPr>
      <w:r w:rsidRPr="00AD135D">
        <w:rPr>
          <w:sz w:val="28"/>
          <w:szCs w:val="28"/>
        </w:rPr>
        <w:t>К усилительным звеньям можно отнести усилитель напряжения, усилительную лампу, транзистор, редуктор, трансформатор и т.п.</w:t>
      </w:r>
    </w:p>
    <w:p w:rsidR="00AD135D" w:rsidRPr="00AD135D" w:rsidRDefault="00AD135D" w:rsidP="0035610F">
      <w:pPr>
        <w:spacing w:line="360" w:lineRule="auto"/>
        <w:ind w:firstLine="709"/>
        <w:jc w:val="both"/>
        <w:rPr>
          <w:sz w:val="28"/>
          <w:szCs w:val="28"/>
        </w:rPr>
      </w:pPr>
      <w:r w:rsidRPr="00AD135D">
        <w:rPr>
          <w:sz w:val="28"/>
          <w:szCs w:val="28"/>
        </w:rPr>
        <w:t>Передаточная функция б</w:t>
      </w:r>
      <w:r>
        <w:rPr>
          <w:sz w:val="28"/>
          <w:szCs w:val="28"/>
        </w:rPr>
        <w:t>езынерционного звена имеет вид:</w:t>
      </w:r>
      <w:r w:rsidR="0035610F">
        <w:rPr>
          <w:sz w:val="28"/>
          <w:szCs w:val="28"/>
        </w:rPr>
        <w:t xml:space="preserve"> </w:t>
      </w:r>
      <w:r w:rsidRPr="00AD135D">
        <w:rPr>
          <w:i/>
          <w:sz w:val="28"/>
          <w:szCs w:val="28"/>
          <w:lang w:val="en-US"/>
        </w:rPr>
        <w:t>W</w:t>
      </w:r>
      <w:r w:rsidRPr="00AD135D">
        <w:rPr>
          <w:sz w:val="28"/>
          <w:szCs w:val="28"/>
        </w:rPr>
        <w:t>(</w:t>
      </w:r>
      <w:r w:rsidRPr="00AD135D">
        <w:rPr>
          <w:i/>
          <w:sz w:val="28"/>
          <w:szCs w:val="28"/>
          <w:lang w:val="en-US"/>
        </w:rPr>
        <w:t>P</w:t>
      </w:r>
      <w:r w:rsidRPr="00AD135D">
        <w:rPr>
          <w:sz w:val="28"/>
          <w:szCs w:val="28"/>
        </w:rPr>
        <w:t xml:space="preserve">) </w:t>
      </w:r>
      <w:r w:rsidRPr="00AD135D">
        <w:rPr>
          <w:i/>
          <w:sz w:val="28"/>
          <w:szCs w:val="28"/>
        </w:rPr>
        <w:t xml:space="preserve">= </w:t>
      </w:r>
      <w:r w:rsidRPr="00AD135D">
        <w:rPr>
          <w:i/>
          <w:sz w:val="28"/>
          <w:szCs w:val="28"/>
          <w:lang w:val="en-US"/>
        </w:rPr>
        <w:t>K</w:t>
      </w:r>
      <w:r w:rsidR="00713CBA">
        <w:rPr>
          <w:i/>
          <w:sz w:val="28"/>
          <w:szCs w:val="28"/>
        </w:rPr>
        <w:tab/>
      </w:r>
      <w:r w:rsidR="00713CBA">
        <w:rPr>
          <w:i/>
          <w:sz w:val="28"/>
          <w:szCs w:val="28"/>
        </w:rPr>
        <w:tab/>
      </w:r>
      <w:r w:rsidR="00713CBA">
        <w:rPr>
          <w:i/>
          <w:sz w:val="28"/>
          <w:szCs w:val="28"/>
        </w:rPr>
        <w:tab/>
      </w:r>
      <w:r w:rsidR="00713CBA">
        <w:rPr>
          <w:i/>
          <w:sz w:val="28"/>
          <w:szCs w:val="28"/>
        </w:rPr>
        <w:tab/>
      </w:r>
      <w:r w:rsidRPr="00AD135D">
        <w:rPr>
          <w:sz w:val="28"/>
          <w:szCs w:val="28"/>
        </w:rPr>
        <w:t>(5.11)</w:t>
      </w:r>
    </w:p>
    <w:p w:rsidR="00713CBA" w:rsidRPr="00713CBA" w:rsidRDefault="00713CBA" w:rsidP="00713CBA">
      <w:pPr>
        <w:spacing w:line="360" w:lineRule="auto"/>
        <w:ind w:firstLine="709"/>
        <w:jc w:val="both"/>
        <w:rPr>
          <w:sz w:val="28"/>
          <w:szCs w:val="28"/>
        </w:rPr>
      </w:pPr>
      <w:r w:rsidRPr="00713CBA">
        <w:rPr>
          <w:b/>
          <w:sz w:val="28"/>
          <w:szCs w:val="28"/>
        </w:rPr>
        <w:lastRenderedPageBreak/>
        <w:t xml:space="preserve">(Апериодическое инерционное) звено. </w:t>
      </w:r>
      <w:r w:rsidRPr="00713CBA">
        <w:rPr>
          <w:sz w:val="28"/>
          <w:szCs w:val="28"/>
        </w:rPr>
        <w:t xml:space="preserve">Апериодическим (инерционным, релаксационным, одноемкостным) называется звено, в котором при скачкообразном изменении входной величины </w:t>
      </w:r>
      <w:r w:rsidRPr="00713CBA">
        <w:rPr>
          <w:i/>
          <w:sz w:val="28"/>
          <w:szCs w:val="28"/>
        </w:rPr>
        <w:t>x</w:t>
      </w:r>
      <w:r w:rsidRPr="00713CBA">
        <w:rPr>
          <w:sz w:val="28"/>
          <w:szCs w:val="28"/>
        </w:rPr>
        <w:t xml:space="preserve"> выходная величина </w:t>
      </w:r>
      <w:r w:rsidRPr="00713CBA">
        <w:rPr>
          <w:i/>
          <w:sz w:val="28"/>
          <w:szCs w:val="28"/>
        </w:rPr>
        <w:t>y</w:t>
      </w:r>
      <w:r w:rsidRPr="00713CBA">
        <w:rPr>
          <w:sz w:val="28"/>
          <w:szCs w:val="28"/>
        </w:rPr>
        <w:t xml:space="preserve"> по экспоненциальному закону стремится к новому установившемуся значению. Данное звено имеет свойство накопления, как два соединённых между собой элемента, один из которых запасает энергию или вещество, а второй создаёт сопротивление протеканию энергии или вещества, в результате чего поданный на вход такого звена сигнал вызывает изменение выходной величины с некоторым запаздыванием. Описывается звено уравнением первого порядка с постоянными коэффициентами:</w:t>
      </w:r>
      <w:r>
        <w:rPr>
          <w:sz w:val="28"/>
          <w:szCs w:val="28"/>
        </w:rPr>
        <w:t xml:space="preserve"> </w:t>
      </w:r>
      <w:r>
        <w:rPr>
          <w:sz w:val="28"/>
          <w:szCs w:val="28"/>
        </w:rPr>
        <w:tab/>
      </w:r>
      <w:r>
        <w:rPr>
          <w:sz w:val="28"/>
          <w:szCs w:val="28"/>
        </w:rPr>
        <w:tab/>
      </w:r>
      <w:r w:rsidRPr="00713CBA">
        <w:rPr>
          <w:i/>
          <w:sz w:val="28"/>
          <w:szCs w:val="28"/>
          <w:lang w:val="en-US"/>
        </w:rPr>
        <w:t>Tdy</w:t>
      </w:r>
      <w:r w:rsidRPr="00713CBA">
        <w:rPr>
          <w:i/>
          <w:sz w:val="28"/>
          <w:szCs w:val="28"/>
        </w:rPr>
        <w:t>/</w:t>
      </w:r>
      <w:r w:rsidRPr="00713CBA">
        <w:rPr>
          <w:i/>
          <w:sz w:val="28"/>
          <w:szCs w:val="28"/>
          <w:lang w:val="en-US"/>
        </w:rPr>
        <w:t>dt</w:t>
      </w:r>
      <w:r w:rsidRPr="00713CBA">
        <w:rPr>
          <w:i/>
          <w:sz w:val="28"/>
          <w:szCs w:val="28"/>
        </w:rPr>
        <w:t>+</w:t>
      </w:r>
      <w:r w:rsidRPr="00713CBA">
        <w:rPr>
          <w:i/>
          <w:sz w:val="28"/>
          <w:szCs w:val="28"/>
          <w:lang w:val="en-US"/>
        </w:rPr>
        <w:t>y</w:t>
      </w:r>
      <w:r w:rsidRPr="00713CBA">
        <w:rPr>
          <w:i/>
          <w:sz w:val="28"/>
          <w:szCs w:val="28"/>
        </w:rPr>
        <w:t xml:space="preserve"> = </w:t>
      </w:r>
      <w:r w:rsidRPr="00713CBA">
        <w:rPr>
          <w:i/>
          <w:sz w:val="28"/>
          <w:szCs w:val="28"/>
          <w:lang w:val="en-US"/>
        </w:rPr>
        <w:t>Kx</w:t>
      </w:r>
      <w:r>
        <w:rPr>
          <w:sz w:val="28"/>
          <w:szCs w:val="28"/>
        </w:rPr>
        <w:t>,</w:t>
      </w:r>
      <w:r>
        <w:rPr>
          <w:sz w:val="28"/>
          <w:szCs w:val="28"/>
        </w:rPr>
        <w:tab/>
      </w:r>
      <w:r>
        <w:rPr>
          <w:sz w:val="28"/>
          <w:szCs w:val="28"/>
        </w:rPr>
        <w:tab/>
      </w:r>
      <w:r>
        <w:rPr>
          <w:sz w:val="28"/>
          <w:szCs w:val="28"/>
        </w:rPr>
        <w:tab/>
      </w:r>
      <w:r w:rsidRPr="00713CBA">
        <w:rPr>
          <w:sz w:val="28"/>
          <w:szCs w:val="28"/>
        </w:rPr>
        <w:t>(5.12)</w:t>
      </w:r>
    </w:p>
    <w:p w:rsidR="00713CBA" w:rsidRPr="00713CBA" w:rsidRDefault="00713CBA" w:rsidP="00713CBA">
      <w:pPr>
        <w:spacing w:line="360" w:lineRule="auto"/>
        <w:ind w:firstLine="709"/>
        <w:jc w:val="both"/>
        <w:rPr>
          <w:sz w:val="28"/>
          <w:szCs w:val="28"/>
        </w:rPr>
      </w:pPr>
      <w:r w:rsidRPr="00713CBA">
        <w:rPr>
          <w:sz w:val="28"/>
          <w:szCs w:val="28"/>
        </w:rPr>
        <w:t xml:space="preserve">где </w:t>
      </w:r>
      <w:r w:rsidRPr="00713CBA">
        <w:rPr>
          <w:i/>
          <w:sz w:val="28"/>
          <w:szCs w:val="28"/>
        </w:rPr>
        <w:t xml:space="preserve">T </w:t>
      </w:r>
      <w:r w:rsidRPr="00713CBA">
        <w:rPr>
          <w:sz w:val="28"/>
          <w:szCs w:val="28"/>
        </w:rPr>
        <w:t xml:space="preserve">и </w:t>
      </w:r>
      <w:r w:rsidRPr="00713CBA">
        <w:rPr>
          <w:i/>
          <w:sz w:val="28"/>
          <w:szCs w:val="28"/>
        </w:rPr>
        <w:t xml:space="preserve">K </w:t>
      </w:r>
      <w:r w:rsidRPr="00713CBA">
        <w:rPr>
          <w:sz w:val="28"/>
          <w:szCs w:val="28"/>
        </w:rPr>
        <w:t>– постоянные коэффициенты (</w:t>
      </w:r>
      <w:r w:rsidRPr="00713CBA">
        <w:rPr>
          <w:i/>
          <w:sz w:val="28"/>
          <w:szCs w:val="28"/>
        </w:rPr>
        <w:t>T</w:t>
      </w:r>
      <w:r w:rsidRPr="00713CBA">
        <w:rPr>
          <w:sz w:val="28"/>
          <w:szCs w:val="28"/>
        </w:rPr>
        <w:t xml:space="preserve"> – постоянная времени, </w:t>
      </w:r>
      <w:r w:rsidRPr="00713CBA">
        <w:rPr>
          <w:i/>
          <w:sz w:val="28"/>
          <w:szCs w:val="28"/>
        </w:rPr>
        <w:t xml:space="preserve">K </w:t>
      </w:r>
      <w:r w:rsidRPr="00713CBA">
        <w:rPr>
          <w:sz w:val="28"/>
          <w:szCs w:val="28"/>
        </w:rPr>
        <w:t>– передаточный коэффициент), которые зависят от принципа действия элемента и его конструкции.</w:t>
      </w:r>
    </w:p>
    <w:p w:rsidR="00713CBA" w:rsidRPr="00713CBA" w:rsidRDefault="00713CBA" w:rsidP="00713CBA">
      <w:pPr>
        <w:pStyle w:val="aa"/>
        <w:spacing w:after="0" w:line="360" w:lineRule="auto"/>
        <w:ind w:left="0" w:firstLine="709"/>
        <w:jc w:val="both"/>
        <w:rPr>
          <w:sz w:val="28"/>
          <w:szCs w:val="28"/>
        </w:rPr>
      </w:pPr>
      <w:r w:rsidRPr="00713CBA">
        <w:rPr>
          <w:sz w:val="28"/>
          <w:szCs w:val="28"/>
        </w:rPr>
        <w:t>Решение дифференциального уравнения звена при единичном входном воздействии даёт выражение для переходной функции зве</w:t>
      </w:r>
      <w:r>
        <w:rPr>
          <w:sz w:val="28"/>
          <w:szCs w:val="28"/>
        </w:rPr>
        <w:t xml:space="preserve">на </w:t>
      </w:r>
      <w:r w:rsidRPr="00713CBA">
        <w:rPr>
          <w:position w:val="-34"/>
          <w:sz w:val="28"/>
          <w:szCs w:val="28"/>
        </w:rPr>
        <w:object w:dxaOrig="1719" w:dyaOrig="800">
          <v:shape id="_x0000_i1040" type="#_x0000_t75" style="width:86.2pt;height:40pt" o:ole="">
            <v:imagedata r:id="rId38" o:title=""/>
          </v:shape>
          <o:OLEObject Type="Embed" ProgID="Equation.3" ShapeID="_x0000_i1040" DrawAspect="Content" ObjectID="_1459086577" r:id="rId39"/>
        </w:object>
      </w:r>
    </w:p>
    <w:p w:rsidR="00713CBA" w:rsidRPr="00713CBA" w:rsidRDefault="00713CBA" w:rsidP="00713CBA">
      <w:pPr>
        <w:spacing w:line="360" w:lineRule="auto"/>
        <w:ind w:firstLine="709"/>
        <w:jc w:val="both"/>
        <w:rPr>
          <w:sz w:val="28"/>
          <w:szCs w:val="28"/>
        </w:rPr>
      </w:pPr>
      <w:r w:rsidRPr="00713CBA">
        <w:rPr>
          <w:sz w:val="28"/>
          <w:szCs w:val="28"/>
        </w:rPr>
        <w:t xml:space="preserve">или, учитывая, что </w:t>
      </w:r>
      <w:r w:rsidRPr="00713CBA">
        <w:rPr>
          <w:i/>
          <w:sz w:val="28"/>
          <w:szCs w:val="28"/>
        </w:rPr>
        <w:t xml:space="preserve">x </w:t>
      </w:r>
      <w:r>
        <w:rPr>
          <w:sz w:val="28"/>
          <w:szCs w:val="28"/>
        </w:rPr>
        <w:t xml:space="preserve">= 1, </w:t>
      </w:r>
      <w:r w:rsidRPr="00713CBA">
        <w:rPr>
          <w:position w:val="-34"/>
          <w:sz w:val="28"/>
          <w:szCs w:val="28"/>
        </w:rPr>
        <w:object w:dxaOrig="1620" w:dyaOrig="800">
          <v:shape id="_x0000_i1041" type="#_x0000_t75" style="width:80.9pt;height:40pt" o:ole="">
            <v:imagedata r:id="rId40" o:title=""/>
          </v:shape>
          <o:OLEObject Type="Embed" ProgID="Equation.3" ShapeID="_x0000_i1041" DrawAspect="Content" ObjectID="_1459086578" r:id="rId41"/>
        </w:object>
      </w:r>
      <w:r>
        <w:rPr>
          <w:sz w:val="28"/>
          <w:szCs w:val="28"/>
        </w:rPr>
        <w:tab/>
      </w:r>
      <w:r>
        <w:rPr>
          <w:sz w:val="28"/>
          <w:szCs w:val="28"/>
        </w:rPr>
        <w:tab/>
      </w:r>
      <w:r>
        <w:rPr>
          <w:sz w:val="28"/>
          <w:szCs w:val="28"/>
        </w:rPr>
        <w:tab/>
      </w:r>
      <w:r w:rsidRPr="00713CBA">
        <w:rPr>
          <w:sz w:val="28"/>
          <w:szCs w:val="28"/>
        </w:rPr>
        <w:t>(5.13)</w:t>
      </w:r>
    </w:p>
    <w:p w:rsidR="00713CBA" w:rsidRPr="00713CBA" w:rsidRDefault="00713CBA" w:rsidP="00713CBA">
      <w:pPr>
        <w:pStyle w:val="aa"/>
        <w:spacing w:after="0" w:line="360" w:lineRule="auto"/>
        <w:ind w:left="0" w:firstLine="709"/>
        <w:jc w:val="both"/>
        <w:rPr>
          <w:sz w:val="28"/>
          <w:szCs w:val="28"/>
        </w:rPr>
      </w:pPr>
      <w:r w:rsidRPr="00713CBA">
        <w:rPr>
          <w:sz w:val="28"/>
          <w:szCs w:val="28"/>
        </w:rPr>
        <w:t>В качестве примеров апериодических звеньев можно привести устройства, показан</w:t>
      </w:r>
      <w:r>
        <w:rPr>
          <w:sz w:val="28"/>
          <w:szCs w:val="28"/>
        </w:rPr>
        <w:t>ные на рисунке</w:t>
      </w:r>
      <w:r w:rsidRPr="00713CBA">
        <w:rPr>
          <w:sz w:val="28"/>
          <w:szCs w:val="28"/>
        </w:rPr>
        <w:t xml:space="preserve"> 8.</w:t>
      </w:r>
    </w:p>
    <w:p w:rsidR="00713CBA" w:rsidRPr="00713CBA" w:rsidRDefault="00713CBA" w:rsidP="00713CBA">
      <w:pPr>
        <w:spacing w:line="360" w:lineRule="auto"/>
        <w:ind w:firstLine="709"/>
        <w:jc w:val="both"/>
        <w:rPr>
          <w:sz w:val="28"/>
          <w:szCs w:val="28"/>
        </w:rPr>
      </w:pPr>
    </w:p>
    <w:p w:rsidR="00AD135D" w:rsidRPr="00713CBA" w:rsidRDefault="00AD135D" w:rsidP="00713CBA">
      <w:pPr>
        <w:spacing w:line="360" w:lineRule="auto"/>
        <w:ind w:right="-32" w:firstLine="709"/>
        <w:jc w:val="both"/>
        <w:rPr>
          <w:sz w:val="28"/>
          <w:szCs w:val="28"/>
        </w:rPr>
      </w:pPr>
    </w:p>
    <w:p w:rsidR="00AD135D" w:rsidRPr="00713CBA" w:rsidRDefault="00AD135D" w:rsidP="00713CBA">
      <w:pPr>
        <w:spacing w:line="360" w:lineRule="auto"/>
        <w:ind w:right="-32" w:firstLine="709"/>
        <w:jc w:val="both"/>
        <w:rPr>
          <w:sz w:val="28"/>
          <w:szCs w:val="28"/>
        </w:rPr>
      </w:pPr>
    </w:p>
    <w:p w:rsidR="00AD135D" w:rsidRDefault="00AD135D" w:rsidP="00C4398D">
      <w:pPr>
        <w:spacing w:line="360" w:lineRule="auto"/>
        <w:ind w:firstLine="709"/>
        <w:jc w:val="both"/>
        <w:rPr>
          <w:sz w:val="28"/>
          <w:szCs w:val="28"/>
        </w:rPr>
      </w:pPr>
    </w:p>
    <w:p w:rsidR="00AD135D" w:rsidRDefault="00AD135D" w:rsidP="00C4398D">
      <w:pPr>
        <w:spacing w:line="360" w:lineRule="auto"/>
        <w:ind w:firstLine="709"/>
        <w:jc w:val="both"/>
        <w:rPr>
          <w:sz w:val="28"/>
          <w:szCs w:val="28"/>
        </w:rPr>
      </w:pPr>
    </w:p>
    <w:p w:rsidR="00AD135D" w:rsidRDefault="00713CBA" w:rsidP="00713CBA">
      <w:pPr>
        <w:spacing w:line="360" w:lineRule="auto"/>
        <w:ind w:firstLine="709"/>
        <w:jc w:val="center"/>
        <w:rPr>
          <w:sz w:val="28"/>
          <w:szCs w:val="28"/>
        </w:rPr>
      </w:pPr>
      <w:r>
        <w:object w:dxaOrig="10781" w:dyaOrig="4951">
          <v:shape id="_x0000_i1042" type="#_x0000_t75" style="width:418.65pt;height:214.2pt" o:ole="">
            <v:imagedata r:id="rId42" o:title=""/>
          </v:shape>
          <o:OLEObject Type="Embed" ProgID="CorelDRAW.Graphic.10" ShapeID="_x0000_i1042" DrawAspect="Content" ObjectID="_1459086579" r:id="rId43"/>
        </w:object>
      </w:r>
    </w:p>
    <w:p w:rsidR="00713CBA" w:rsidRPr="00713CBA" w:rsidRDefault="00713CBA" w:rsidP="00713CBA">
      <w:pPr>
        <w:pStyle w:val="aa"/>
        <w:jc w:val="center"/>
        <w:rPr>
          <w:sz w:val="28"/>
          <w:szCs w:val="28"/>
        </w:rPr>
      </w:pPr>
      <w:r w:rsidRPr="00713CBA">
        <w:rPr>
          <w:sz w:val="28"/>
          <w:szCs w:val="28"/>
        </w:rPr>
        <w:t>Рис. 8. Примеры апериодических звеньев:</w:t>
      </w:r>
    </w:p>
    <w:p w:rsidR="00713CBA" w:rsidRPr="00713CBA" w:rsidRDefault="00713CBA" w:rsidP="00713CBA">
      <w:pPr>
        <w:pStyle w:val="aa"/>
        <w:jc w:val="center"/>
        <w:rPr>
          <w:sz w:val="28"/>
          <w:szCs w:val="28"/>
        </w:rPr>
      </w:pPr>
      <w:r w:rsidRPr="00713CBA">
        <w:rPr>
          <w:i/>
          <w:sz w:val="28"/>
          <w:szCs w:val="28"/>
        </w:rPr>
        <w:t>а</w:t>
      </w:r>
      <w:r w:rsidRPr="00713CBA">
        <w:rPr>
          <w:sz w:val="28"/>
          <w:szCs w:val="28"/>
        </w:rPr>
        <w:t xml:space="preserve"> – емкость периодического заполнения; </w:t>
      </w:r>
      <w:r w:rsidRPr="00713CBA">
        <w:rPr>
          <w:i/>
          <w:sz w:val="28"/>
          <w:szCs w:val="28"/>
        </w:rPr>
        <w:t>б</w:t>
      </w:r>
      <w:r w:rsidRPr="00713CBA">
        <w:rPr>
          <w:sz w:val="28"/>
          <w:szCs w:val="28"/>
        </w:rPr>
        <w:t xml:space="preserve"> – колебательный контур</w:t>
      </w:r>
    </w:p>
    <w:p w:rsidR="00AD135D" w:rsidRPr="00713CBA" w:rsidRDefault="00AD135D" w:rsidP="00713CBA">
      <w:pPr>
        <w:spacing w:line="360" w:lineRule="auto"/>
        <w:ind w:firstLine="709"/>
        <w:jc w:val="both"/>
        <w:rPr>
          <w:sz w:val="28"/>
          <w:szCs w:val="28"/>
        </w:rPr>
      </w:pPr>
    </w:p>
    <w:p w:rsidR="00713CBA" w:rsidRPr="00713CBA" w:rsidRDefault="00713CBA" w:rsidP="003D6530">
      <w:pPr>
        <w:spacing w:line="360" w:lineRule="auto"/>
        <w:ind w:firstLine="709"/>
        <w:jc w:val="both"/>
        <w:rPr>
          <w:sz w:val="28"/>
          <w:szCs w:val="28"/>
        </w:rPr>
      </w:pPr>
      <w:r w:rsidRPr="00713CBA">
        <w:rPr>
          <w:sz w:val="28"/>
          <w:szCs w:val="28"/>
        </w:rPr>
        <w:t xml:space="preserve">Таким образом, постоянная времени </w:t>
      </w:r>
      <w:r w:rsidRPr="00713CBA">
        <w:rPr>
          <w:i/>
          <w:sz w:val="28"/>
          <w:szCs w:val="28"/>
        </w:rPr>
        <w:t>T</w:t>
      </w:r>
      <w:r w:rsidRPr="00713CBA">
        <w:rPr>
          <w:sz w:val="28"/>
          <w:szCs w:val="28"/>
        </w:rPr>
        <w:t xml:space="preserve"> апериодического звена численно равна отрезку времени, за который выходная величина изменилась от 0 и достигает 63 % от  установившегося значения.</w:t>
      </w:r>
    </w:p>
    <w:p w:rsidR="00713CBA" w:rsidRPr="00713CBA" w:rsidRDefault="00713CBA" w:rsidP="003D6530">
      <w:pPr>
        <w:spacing w:line="360" w:lineRule="auto"/>
        <w:ind w:firstLine="709"/>
        <w:jc w:val="both"/>
        <w:rPr>
          <w:i/>
          <w:sz w:val="28"/>
          <w:szCs w:val="28"/>
        </w:rPr>
      </w:pPr>
      <w:r w:rsidRPr="00713CBA">
        <w:rPr>
          <w:sz w:val="28"/>
          <w:szCs w:val="28"/>
        </w:rPr>
        <w:t>Дифференциальное уравнение (5.12) в операторной форме записывается в следующем виде:</w:t>
      </w:r>
    </w:p>
    <w:p w:rsidR="00713CBA" w:rsidRPr="00713CBA" w:rsidRDefault="00713CBA" w:rsidP="003D6530">
      <w:pPr>
        <w:spacing w:line="360" w:lineRule="auto"/>
        <w:ind w:firstLine="709"/>
        <w:jc w:val="center"/>
        <w:rPr>
          <w:sz w:val="28"/>
          <w:szCs w:val="28"/>
        </w:rPr>
      </w:pPr>
      <w:r w:rsidRPr="00713CBA">
        <w:rPr>
          <w:i/>
          <w:sz w:val="28"/>
          <w:szCs w:val="28"/>
          <w:lang w:val="en-US"/>
        </w:rPr>
        <w:t>TPY</w:t>
      </w:r>
      <w:r w:rsidRPr="00713CBA">
        <w:rPr>
          <w:sz w:val="28"/>
          <w:szCs w:val="28"/>
        </w:rPr>
        <w:t>(</w:t>
      </w:r>
      <w:r w:rsidRPr="00713CBA">
        <w:rPr>
          <w:i/>
          <w:sz w:val="28"/>
          <w:szCs w:val="28"/>
          <w:lang w:val="en-US"/>
        </w:rPr>
        <w:t>P</w:t>
      </w:r>
      <w:r w:rsidRPr="00713CBA">
        <w:rPr>
          <w:sz w:val="28"/>
          <w:szCs w:val="28"/>
        </w:rPr>
        <w:t>)</w:t>
      </w:r>
      <w:r w:rsidRPr="00713CBA">
        <w:rPr>
          <w:i/>
          <w:sz w:val="28"/>
          <w:szCs w:val="28"/>
        </w:rPr>
        <w:t>+</w:t>
      </w:r>
      <w:r w:rsidRPr="00713CBA">
        <w:rPr>
          <w:i/>
          <w:sz w:val="28"/>
          <w:szCs w:val="28"/>
          <w:lang w:val="en-US"/>
        </w:rPr>
        <w:t>Y</w:t>
      </w:r>
      <w:r w:rsidRPr="00713CBA">
        <w:rPr>
          <w:sz w:val="28"/>
          <w:szCs w:val="28"/>
        </w:rPr>
        <w:t>(</w:t>
      </w:r>
      <w:r w:rsidRPr="00713CBA">
        <w:rPr>
          <w:i/>
          <w:sz w:val="28"/>
          <w:szCs w:val="28"/>
          <w:lang w:val="en-US"/>
        </w:rPr>
        <w:t>P</w:t>
      </w:r>
      <w:r w:rsidRPr="00713CBA">
        <w:rPr>
          <w:sz w:val="28"/>
          <w:szCs w:val="28"/>
        </w:rPr>
        <w:t>)</w:t>
      </w:r>
      <w:r w:rsidRPr="00713CBA">
        <w:rPr>
          <w:i/>
          <w:sz w:val="28"/>
          <w:szCs w:val="28"/>
        </w:rPr>
        <w:t xml:space="preserve"> = </w:t>
      </w:r>
      <w:r w:rsidRPr="00713CBA">
        <w:rPr>
          <w:i/>
          <w:sz w:val="28"/>
          <w:szCs w:val="28"/>
          <w:lang w:val="en-US"/>
        </w:rPr>
        <w:t>KX</w:t>
      </w:r>
      <w:r w:rsidRPr="00713CBA">
        <w:rPr>
          <w:i/>
          <w:sz w:val="28"/>
          <w:szCs w:val="28"/>
        </w:rPr>
        <w:t xml:space="preserve"> </w:t>
      </w:r>
      <w:r w:rsidRPr="00713CBA">
        <w:rPr>
          <w:sz w:val="28"/>
          <w:szCs w:val="28"/>
        </w:rPr>
        <w:t>(</w:t>
      </w:r>
      <w:r w:rsidRPr="00713CBA">
        <w:rPr>
          <w:i/>
          <w:sz w:val="28"/>
          <w:szCs w:val="28"/>
          <w:lang w:val="en-US"/>
        </w:rPr>
        <w:t>P</w:t>
      </w:r>
      <w:r w:rsidRPr="00713CBA">
        <w:rPr>
          <w:sz w:val="28"/>
          <w:szCs w:val="28"/>
        </w:rPr>
        <w:t>)</w:t>
      </w:r>
      <w:r>
        <w:rPr>
          <w:sz w:val="28"/>
          <w:szCs w:val="28"/>
        </w:rPr>
        <w:tab/>
      </w:r>
      <w:r w:rsidRPr="00713CBA">
        <w:rPr>
          <w:sz w:val="28"/>
          <w:szCs w:val="28"/>
        </w:rPr>
        <w:tab/>
        <w:t>(5.14)</w:t>
      </w:r>
    </w:p>
    <w:p w:rsidR="00713CBA" w:rsidRPr="00713CBA" w:rsidRDefault="00713CBA" w:rsidP="003D6530">
      <w:pPr>
        <w:pStyle w:val="aa"/>
        <w:spacing w:after="0" w:line="360" w:lineRule="auto"/>
        <w:ind w:left="0" w:firstLine="709"/>
        <w:jc w:val="both"/>
        <w:rPr>
          <w:sz w:val="28"/>
          <w:szCs w:val="28"/>
        </w:rPr>
      </w:pPr>
      <w:r w:rsidRPr="00713CBA">
        <w:rPr>
          <w:sz w:val="28"/>
          <w:szCs w:val="28"/>
        </w:rPr>
        <w:t>откуда передаточная функция апериодического звена</w:t>
      </w:r>
    </w:p>
    <w:p w:rsidR="00713CBA" w:rsidRDefault="00713CBA" w:rsidP="003D6530">
      <w:pPr>
        <w:spacing w:line="360" w:lineRule="auto"/>
        <w:ind w:firstLine="709"/>
        <w:jc w:val="center"/>
        <w:rPr>
          <w:sz w:val="28"/>
          <w:szCs w:val="28"/>
        </w:rPr>
      </w:pPr>
      <w:r w:rsidRPr="00713CBA">
        <w:rPr>
          <w:i/>
          <w:sz w:val="28"/>
          <w:szCs w:val="28"/>
          <w:lang w:val="en-US"/>
        </w:rPr>
        <w:t>W</w:t>
      </w:r>
      <w:r w:rsidRPr="00713CBA">
        <w:rPr>
          <w:i/>
          <w:sz w:val="28"/>
          <w:szCs w:val="28"/>
        </w:rPr>
        <w:t xml:space="preserve"> = </w:t>
      </w:r>
      <w:r w:rsidRPr="00713CBA">
        <w:rPr>
          <w:i/>
          <w:sz w:val="28"/>
          <w:szCs w:val="28"/>
          <w:lang w:val="en-US"/>
        </w:rPr>
        <w:t>K</w:t>
      </w:r>
      <w:r w:rsidRPr="00713CBA">
        <w:rPr>
          <w:i/>
          <w:sz w:val="28"/>
          <w:szCs w:val="28"/>
        </w:rPr>
        <w:t>/</w:t>
      </w:r>
      <w:r w:rsidRPr="00713CBA">
        <w:rPr>
          <w:sz w:val="28"/>
          <w:szCs w:val="28"/>
        </w:rPr>
        <w:t>(</w:t>
      </w:r>
      <w:r w:rsidRPr="00713CBA">
        <w:rPr>
          <w:i/>
          <w:sz w:val="28"/>
          <w:szCs w:val="28"/>
          <w:lang w:val="en-US"/>
        </w:rPr>
        <w:t>TP</w:t>
      </w:r>
      <w:r w:rsidRPr="00713CBA">
        <w:rPr>
          <w:sz w:val="28"/>
          <w:szCs w:val="28"/>
        </w:rPr>
        <w:t>+1)</w:t>
      </w:r>
      <w:r>
        <w:rPr>
          <w:sz w:val="28"/>
          <w:szCs w:val="28"/>
        </w:rPr>
        <w:tab/>
      </w:r>
      <w:r>
        <w:rPr>
          <w:sz w:val="28"/>
          <w:szCs w:val="28"/>
        </w:rPr>
        <w:tab/>
      </w:r>
      <w:r>
        <w:rPr>
          <w:sz w:val="28"/>
          <w:szCs w:val="28"/>
        </w:rPr>
        <w:tab/>
      </w:r>
      <w:r w:rsidRPr="00713CBA">
        <w:rPr>
          <w:sz w:val="28"/>
          <w:szCs w:val="28"/>
        </w:rPr>
        <w:t>(5.15)</w:t>
      </w:r>
    </w:p>
    <w:p w:rsidR="00713CBA" w:rsidRDefault="00713CBA" w:rsidP="003D6530">
      <w:pPr>
        <w:spacing w:line="360" w:lineRule="auto"/>
        <w:ind w:firstLine="709"/>
        <w:jc w:val="both"/>
        <w:rPr>
          <w:sz w:val="28"/>
          <w:szCs w:val="28"/>
        </w:rPr>
      </w:pPr>
      <w:r w:rsidRPr="00713CBA">
        <w:rPr>
          <w:sz w:val="28"/>
          <w:szCs w:val="28"/>
        </w:rPr>
        <w:t>При последовательном соединении двух апериодических звеньев первого порядка получают апериодическое звено второго порядка, уравнение динамики которого можно записать в следующем виде:</w:t>
      </w:r>
    </w:p>
    <w:p w:rsidR="00713CBA" w:rsidRPr="001C1BC4" w:rsidRDefault="00713CBA" w:rsidP="003D6530">
      <w:pPr>
        <w:spacing w:line="360" w:lineRule="auto"/>
        <w:ind w:firstLine="709"/>
        <w:jc w:val="both"/>
        <w:rPr>
          <w:sz w:val="28"/>
          <w:szCs w:val="28"/>
          <w:lang w:val="en-US"/>
        </w:rPr>
      </w:pPr>
      <w:r w:rsidRPr="00713CBA">
        <w:rPr>
          <w:i/>
          <w:sz w:val="28"/>
          <w:szCs w:val="28"/>
          <w:lang w:val="en-US"/>
        </w:rPr>
        <w:t>T</w:t>
      </w:r>
      <w:r w:rsidRPr="00713CBA">
        <w:rPr>
          <w:i/>
          <w:sz w:val="28"/>
          <w:szCs w:val="28"/>
          <w:vertAlign w:val="superscript"/>
          <w:lang w:val="en-US"/>
        </w:rPr>
        <w:t>2</w:t>
      </w:r>
      <w:r w:rsidRPr="00713CBA">
        <w:rPr>
          <w:i/>
          <w:sz w:val="28"/>
          <w:szCs w:val="28"/>
          <w:lang w:val="en-US"/>
        </w:rPr>
        <w:t>d</w:t>
      </w:r>
      <w:r w:rsidRPr="00713CBA">
        <w:rPr>
          <w:i/>
          <w:sz w:val="28"/>
          <w:szCs w:val="28"/>
          <w:vertAlign w:val="superscript"/>
          <w:lang w:val="en-US"/>
        </w:rPr>
        <w:t>2</w:t>
      </w:r>
      <w:r w:rsidRPr="00713CBA">
        <w:rPr>
          <w:i/>
          <w:sz w:val="28"/>
          <w:szCs w:val="28"/>
          <w:lang w:val="en-US"/>
        </w:rPr>
        <w:t>y/dt</w:t>
      </w:r>
      <w:r w:rsidRPr="00713CBA">
        <w:rPr>
          <w:i/>
          <w:sz w:val="28"/>
          <w:szCs w:val="28"/>
          <w:vertAlign w:val="superscript"/>
          <w:lang w:val="en-US"/>
        </w:rPr>
        <w:t xml:space="preserve">2 </w:t>
      </w:r>
      <w:r w:rsidRPr="00713CBA">
        <w:rPr>
          <w:i/>
          <w:sz w:val="28"/>
          <w:szCs w:val="28"/>
          <w:lang w:val="en-US"/>
        </w:rPr>
        <w:t xml:space="preserve">+ </w:t>
      </w:r>
      <w:r w:rsidRPr="00713CBA">
        <w:rPr>
          <w:sz w:val="28"/>
          <w:szCs w:val="28"/>
          <w:lang w:val="en-US"/>
        </w:rPr>
        <w:t>2</w:t>
      </w:r>
      <w:r w:rsidRPr="00713CBA">
        <w:rPr>
          <w:sz w:val="28"/>
          <w:szCs w:val="28"/>
        </w:rPr>
        <w:t>σ</w:t>
      </w:r>
      <w:r w:rsidRPr="00713CBA">
        <w:rPr>
          <w:i/>
          <w:sz w:val="28"/>
          <w:szCs w:val="28"/>
          <w:lang w:val="en-US"/>
        </w:rPr>
        <w:t>dy/dt + y  = Kx,</w:t>
      </w:r>
      <w:r w:rsidRPr="00713CBA">
        <w:rPr>
          <w:sz w:val="28"/>
          <w:szCs w:val="28"/>
          <w:lang w:val="en-US"/>
        </w:rPr>
        <w:tab/>
        <w:t>(5.16)</w:t>
      </w:r>
    </w:p>
    <w:p w:rsidR="00713CBA" w:rsidRPr="00713CBA" w:rsidRDefault="00713CBA" w:rsidP="003D6530">
      <w:pPr>
        <w:spacing w:line="360" w:lineRule="auto"/>
        <w:ind w:firstLine="709"/>
        <w:jc w:val="both"/>
        <w:rPr>
          <w:sz w:val="28"/>
          <w:szCs w:val="28"/>
        </w:rPr>
      </w:pPr>
      <w:r w:rsidRPr="00713CBA">
        <w:rPr>
          <w:sz w:val="28"/>
          <w:szCs w:val="28"/>
        </w:rPr>
        <w:t xml:space="preserve">где </w:t>
      </w:r>
      <w:r w:rsidRPr="00713CBA">
        <w:rPr>
          <w:i/>
          <w:sz w:val="28"/>
          <w:szCs w:val="28"/>
        </w:rPr>
        <w:t>T</w:t>
      </w:r>
      <w:r w:rsidRPr="00713CBA">
        <w:rPr>
          <w:sz w:val="28"/>
          <w:szCs w:val="28"/>
        </w:rPr>
        <w:t xml:space="preserve"> – постоянная времени; σ – коэффициент затухания; </w:t>
      </w:r>
      <w:r w:rsidRPr="00713CBA">
        <w:rPr>
          <w:i/>
          <w:sz w:val="28"/>
          <w:szCs w:val="28"/>
        </w:rPr>
        <w:t>K</w:t>
      </w:r>
      <w:r w:rsidRPr="00713CBA">
        <w:rPr>
          <w:sz w:val="28"/>
          <w:szCs w:val="28"/>
        </w:rPr>
        <w:t xml:space="preserve"> – коэффициент  передачи.</w:t>
      </w:r>
    </w:p>
    <w:p w:rsidR="00713CBA" w:rsidRPr="003D6530" w:rsidRDefault="00713CBA" w:rsidP="003D6530">
      <w:pPr>
        <w:spacing w:line="360" w:lineRule="auto"/>
        <w:ind w:firstLine="709"/>
        <w:jc w:val="both"/>
        <w:rPr>
          <w:sz w:val="28"/>
          <w:szCs w:val="28"/>
        </w:rPr>
      </w:pPr>
      <w:r w:rsidRPr="00713CBA">
        <w:rPr>
          <w:sz w:val="28"/>
          <w:szCs w:val="28"/>
        </w:rPr>
        <w:lastRenderedPageBreak/>
        <w:t>Уравнение в операторной форме имеет вид:</w:t>
      </w:r>
      <w:r w:rsidR="003D6530">
        <w:rPr>
          <w:sz w:val="28"/>
          <w:szCs w:val="28"/>
        </w:rPr>
        <w:tab/>
      </w:r>
      <w:r w:rsidRPr="003D6530">
        <w:rPr>
          <w:sz w:val="28"/>
          <w:szCs w:val="28"/>
        </w:rPr>
        <w:t>(</w:t>
      </w:r>
      <w:r w:rsidRPr="00713CBA">
        <w:rPr>
          <w:i/>
          <w:sz w:val="28"/>
          <w:szCs w:val="28"/>
          <w:lang w:val="en-US"/>
        </w:rPr>
        <w:t>T</w:t>
      </w:r>
      <w:r w:rsidRPr="003D6530">
        <w:rPr>
          <w:sz w:val="28"/>
          <w:szCs w:val="28"/>
          <w:vertAlign w:val="superscript"/>
        </w:rPr>
        <w:t>2</w:t>
      </w:r>
      <w:r w:rsidRPr="00713CBA">
        <w:rPr>
          <w:i/>
          <w:sz w:val="28"/>
          <w:szCs w:val="28"/>
          <w:lang w:val="en-US"/>
        </w:rPr>
        <w:t>P</w:t>
      </w:r>
      <w:r w:rsidRPr="003D6530">
        <w:rPr>
          <w:sz w:val="28"/>
          <w:szCs w:val="28"/>
          <w:vertAlign w:val="superscript"/>
        </w:rPr>
        <w:t>2</w:t>
      </w:r>
      <w:r w:rsidRPr="003D6530">
        <w:rPr>
          <w:i/>
          <w:sz w:val="28"/>
          <w:szCs w:val="28"/>
        </w:rPr>
        <w:t xml:space="preserve"> + </w:t>
      </w:r>
      <w:r w:rsidRPr="003D6530">
        <w:rPr>
          <w:sz w:val="28"/>
          <w:szCs w:val="28"/>
        </w:rPr>
        <w:t>2</w:t>
      </w:r>
      <w:r w:rsidRPr="00713CBA">
        <w:rPr>
          <w:sz w:val="28"/>
          <w:szCs w:val="28"/>
        </w:rPr>
        <w:t>σ</w:t>
      </w:r>
      <w:r w:rsidRPr="00713CBA">
        <w:rPr>
          <w:i/>
          <w:sz w:val="28"/>
          <w:szCs w:val="28"/>
          <w:lang w:val="en-US"/>
        </w:rPr>
        <w:t>TP</w:t>
      </w:r>
      <w:r w:rsidRPr="003D6530">
        <w:rPr>
          <w:i/>
          <w:sz w:val="28"/>
          <w:szCs w:val="28"/>
        </w:rPr>
        <w:t xml:space="preserve"> + </w:t>
      </w:r>
      <w:r w:rsidRPr="003D6530">
        <w:rPr>
          <w:sz w:val="28"/>
          <w:szCs w:val="28"/>
        </w:rPr>
        <w:t>1)</w:t>
      </w:r>
      <w:r w:rsidRPr="003D6530">
        <w:rPr>
          <w:i/>
          <w:sz w:val="28"/>
          <w:szCs w:val="28"/>
        </w:rPr>
        <w:t xml:space="preserve"> </w:t>
      </w:r>
      <w:r w:rsidRPr="00713CBA">
        <w:rPr>
          <w:i/>
          <w:sz w:val="28"/>
          <w:szCs w:val="28"/>
          <w:lang w:val="en-US"/>
        </w:rPr>
        <w:t>Y</w:t>
      </w:r>
      <w:r w:rsidRPr="003D6530">
        <w:rPr>
          <w:sz w:val="28"/>
          <w:szCs w:val="28"/>
        </w:rPr>
        <w:t>(</w:t>
      </w:r>
      <w:r w:rsidRPr="00713CBA">
        <w:rPr>
          <w:i/>
          <w:sz w:val="28"/>
          <w:szCs w:val="28"/>
          <w:lang w:val="en-US"/>
        </w:rPr>
        <w:t>P</w:t>
      </w:r>
      <w:r w:rsidRPr="003D6530">
        <w:rPr>
          <w:sz w:val="28"/>
          <w:szCs w:val="28"/>
        </w:rPr>
        <w:t>)</w:t>
      </w:r>
      <w:r w:rsidRPr="003D6530">
        <w:rPr>
          <w:i/>
          <w:sz w:val="28"/>
          <w:szCs w:val="28"/>
        </w:rPr>
        <w:t xml:space="preserve"> = </w:t>
      </w:r>
      <w:r w:rsidRPr="00713CBA">
        <w:rPr>
          <w:i/>
          <w:sz w:val="28"/>
          <w:szCs w:val="28"/>
          <w:lang w:val="en-US"/>
        </w:rPr>
        <w:t>KX</w:t>
      </w:r>
      <w:r w:rsidRPr="003D6530">
        <w:rPr>
          <w:sz w:val="28"/>
          <w:szCs w:val="28"/>
        </w:rPr>
        <w:t>(</w:t>
      </w:r>
      <w:r w:rsidRPr="00713CBA">
        <w:rPr>
          <w:i/>
          <w:sz w:val="28"/>
          <w:szCs w:val="28"/>
          <w:lang w:val="en-US"/>
        </w:rPr>
        <w:t>P</w:t>
      </w:r>
      <w:r w:rsidRPr="003D6530">
        <w:rPr>
          <w:sz w:val="28"/>
          <w:szCs w:val="28"/>
        </w:rPr>
        <w:t>)</w:t>
      </w:r>
      <w:r w:rsidRPr="003D6530">
        <w:rPr>
          <w:sz w:val="28"/>
          <w:szCs w:val="28"/>
        </w:rPr>
        <w:tab/>
      </w:r>
      <w:r w:rsidRPr="003D6530">
        <w:rPr>
          <w:sz w:val="28"/>
          <w:szCs w:val="28"/>
        </w:rPr>
        <w:tab/>
        <w:t>(5.17)</w:t>
      </w:r>
    </w:p>
    <w:p w:rsidR="00713CBA" w:rsidRPr="00713CBA" w:rsidRDefault="00713CBA" w:rsidP="003D6530">
      <w:pPr>
        <w:spacing w:line="360" w:lineRule="auto"/>
        <w:ind w:firstLine="709"/>
        <w:jc w:val="both"/>
        <w:rPr>
          <w:sz w:val="28"/>
          <w:szCs w:val="28"/>
        </w:rPr>
      </w:pPr>
      <w:r w:rsidRPr="00713CBA">
        <w:rPr>
          <w:sz w:val="28"/>
          <w:szCs w:val="28"/>
        </w:rPr>
        <w:t>от</w:t>
      </w:r>
      <w:r w:rsidR="003D6530">
        <w:rPr>
          <w:sz w:val="28"/>
          <w:szCs w:val="28"/>
        </w:rPr>
        <w:t>куда передаточная функция звена:</w:t>
      </w:r>
      <w:r w:rsidR="003D6530">
        <w:rPr>
          <w:sz w:val="28"/>
          <w:szCs w:val="28"/>
        </w:rPr>
        <w:tab/>
      </w:r>
      <w:r w:rsidR="003D6530">
        <w:rPr>
          <w:sz w:val="28"/>
          <w:szCs w:val="28"/>
        </w:rPr>
        <w:tab/>
        <w:t xml:space="preserve"> </w:t>
      </w:r>
      <w:r w:rsidRPr="00713CBA">
        <w:rPr>
          <w:i/>
          <w:sz w:val="28"/>
          <w:szCs w:val="28"/>
          <w:lang w:val="en-US"/>
        </w:rPr>
        <w:t>W</w:t>
      </w:r>
      <w:r w:rsidRPr="00713CBA">
        <w:rPr>
          <w:sz w:val="28"/>
          <w:szCs w:val="28"/>
        </w:rPr>
        <w:t>(</w:t>
      </w:r>
      <w:r w:rsidRPr="00713CBA">
        <w:rPr>
          <w:i/>
          <w:sz w:val="28"/>
          <w:szCs w:val="28"/>
          <w:lang w:val="en-US"/>
        </w:rPr>
        <w:t>P</w:t>
      </w:r>
      <w:r w:rsidRPr="00713CBA">
        <w:rPr>
          <w:sz w:val="28"/>
          <w:szCs w:val="28"/>
        </w:rPr>
        <w:t>)</w:t>
      </w:r>
      <w:r w:rsidRPr="00713CBA">
        <w:rPr>
          <w:i/>
          <w:sz w:val="28"/>
          <w:szCs w:val="28"/>
        </w:rPr>
        <w:t xml:space="preserve"> = </w:t>
      </w:r>
      <w:r w:rsidRPr="00713CBA">
        <w:rPr>
          <w:i/>
          <w:sz w:val="28"/>
          <w:szCs w:val="28"/>
          <w:lang w:val="en-US"/>
        </w:rPr>
        <w:t>K</w:t>
      </w:r>
      <w:r w:rsidRPr="00713CBA">
        <w:rPr>
          <w:i/>
          <w:sz w:val="28"/>
          <w:szCs w:val="28"/>
        </w:rPr>
        <w:t>/</w:t>
      </w:r>
      <w:r w:rsidRPr="00713CBA">
        <w:rPr>
          <w:sz w:val="28"/>
          <w:szCs w:val="28"/>
        </w:rPr>
        <w:t>(</w:t>
      </w:r>
      <w:r w:rsidRPr="00713CBA">
        <w:rPr>
          <w:i/>
          <w:sz w:val="28"/>
          <w:szCs w:val="28"/>
          <w:lang w:val="en-US"/>
        </w:rPr>
        <w:t>T</w:t>
      </w:r>
      <w:r w:rsidRPr="00713CBA">
        <w:rPr>
          <w:sz w:val="28"/>
          <w:szCs w:val="28"/>
          <w:vertAlign w:val="superscript"/>
        </w:rPr>
        <w:t>2</w:t>
      </w:r>
      <w:r w:rsidRPr="00713CBA">
        <w:rPr>
          <w:i/>
          <w:sz w:val="28"/>
          <w:szCs w:val="28"/>
          <w:lang w:val="en-US"/>
        </w:rPr>
        <w:t>P</w:t>
      </w:r>
      <w:r w:rsidRPr="00713CBA">
        <w:rPr>
          <w:sz w:val="28"/>
          <w:szCs w:val="28"/>
          <w:vertAlign w:val="superscript"/>
        </w:rPr>
        <w:t xml:space="preserve">2  </w:t>
      </w:r>
      <w:r w:rsidRPr="00713CBA">
        <w:rPr>
          <w:sz w:val="28"/>
          <w:szCs w:val="28"/>
        </w:rPr>
        <w:t>+ 2σ</w:t>
      </w:r>
      <w:r w:rsidRPr="00713CBA">
        <w:rPr>
          <w:i/>
          <w:sz w:val="28"/>
          <w:szCs w:val="28"/>
          <w:lang w:val="en-US"/>
        </w:rPr>
        <w:t>TP</w:t>
      </w:r>
      <w:r w:rsidRPr="00713CBA">
        <w:rPr>
          <w:sz w:val="28"/>
          <w:szCs w:val="28"/>
        </w:rPr>
        <w:t xml:space="preserve"> + 1)</w:t>
      </w:r>
      <w:r>
        <w:rPr>
          <w:sz w:val="28"/>
          <w:szCs w:val="28"/>
        </w:rPr>
        <w:tab/>
      </w:r>
      <w:r>
        <w:rPr>
          <w:sz w:val="28"/>
          <w:szCs w:val="28"/>
        </w:rPr>
        <w:tab/>
      </w:r>
      <w:r w:rsidRPr="00713CBA">
        <w:rPr>
          <w:sz w:val="28"/>
          <w:szCs w:val="28"/>
        </w:rPr>
        <w:tab/>
        <w:t>(5.18)</w:t>
      </w:r>
    </w:p>
    <w:p w:rsidR="003D6530" w:rsidRDefault="003D6530" w:rsidP="00713CBA">
      <w:pPr>
        <w:tabs>
          <w:tab w:val="left" w:pos="7655"/>
        </w:tabs>
        <w:spacing w:line="360" w:lineRule="auto"/>
        <w:ind w:firstLine="709"/>
        <w:jc w:val="both"/>
        <w:rPr>
          <w:b/>
          <w:sz w:val="28"/>
          <w:szCs w:val="28"/>
        </w:rPr>
      </w:pPr>
    </w:p>
    <w:p w:rsidR="00713CBA" w:rsidRPr="00713CBA" w:rsidRDefault="00713CBA" w:rsidP="00713CBA">
      <w:pPr>
        <w:tabs>
          <w:tab w:val="left" w:pos="7655"/>
        </w:tabs>
        <w:spacing w:line="360" w:lineRule="auto"/>
        <w:ind w:firstLine="709"/>
        <w:jc w:val="both"/>
        <w:rPr>
          <w:sz w:val="28"/>
          <w:szCs w:val="28"/>
        </w:rPr>
      </w:pPr>
      <w:r w:rsidRPr="00713CBA">
        <w:rPr>
          <w:b/>
          <w:sz w:val="28"/>
          <w:szCs w:val="28"/>
        </w:rPr>
        <w:t>Колебательное звено.</w:t>
      </w:r>
      <w:r w:rsidRPr="00713CBA">
        <w:rPr>
          <w:sz w:val="28"/>
          <w:szCs w:val="28"/>
        </w:rPr>
        <w:t xml:space="preserve"> Колебательным называется такое звено, у которого после скачкообразного изменения его входной величины выходная величина стремится к установившемуся значению, совершая колебания.</w:t>
      </w:r>
    </w:p>
    <w:p w:rsidR="00713CBA" w:rsidRPr="00713CBA" w:rsidRDefault="00713CBA" w:rsidP="00713CBA">
      <w:pPr>
        <w:tabs>
          <w:tab w:val="left" w:pos="7655"/>
        </w:tabs>
        <w:spacing w:line="360" w:lineRule="auto"/>
        <w:ind w:firstLine="709"/>
        <w:jc w:val="both"/>
        <w:rPr>
          <w:sz w:val="28"/>
          <w:szCs w:val="28"/>
        </w:rPr>
      </w:pPr>
      <w:r w:rsidRPr="00713CBA">
        <w:rPr>
          <w:sz w:val="28"/>
          <w:szCs w:val="28"/>
        </w:rPr>
        <w:t>Это звено представляет собой устройство из двух элементов, которые способны запасать энергию и взаимно обмениваться ею (рис</w:t>
      </w:r>
      <w:r w:rsidR="003D6530">
        <w:rPr>
          <w:sz w:val="28"/>
          <w:szCs w:val="28"/>
        </w:rPr>
        <w:t>унок</w:t>
      </w:r>
      <w:r w:rsidRPr="00713CBA">
        <w:rPr>
          <w:sz w:val="28"/>
          <w:szCs w:val="28"/>
        </w:rPr>
        <w:t xml:space="preserve"> 9).</w:t>
      </w:r>
    </w:p>
    <w:p w:rsidR="00AD135D" w:rsidRPr="00713CBA" w:rsidRDefault="003D6530" w:rsidP="003D6530">
      <w:pPr>
        <w:spacing w:line="360" w:lineRule="auto"/>
        <w:ind w:firstLine="709"/>
        <w:jc w:val="center"/>
        <w:rPr>
          <w:sz w:val="28"/>
          <w:szCs w:val="28"/>
        </w:rPr>
      </w:pPr>
      <w:r>
        <w:object w:dxaOrig="7736" w:dyaOrig="4856">
          <v:shape id="_x0000_i1043" type="#_x0000_t75" style="width:299.55pt;height:187.55pt" o:ole="">
            <v:imagedata r:id="rId44" o:title=""/>
          </v:shape>
          <o:OLEObject Type="Embed" ProgID="CorelDRAW.Graphic.10" ShapeID="_x0000_i1043" DrawAspect="Content" ObjectID="_1459086580" r:id="rId45"/>
        </w:object>
      </w:r>
    </w:p>
    <w:p w:rsidR="003D6530" w:rsidRPr="003D6530" w:rsidRDefault="003D6530" w:rsidP="003D6530">
      <w:pPr>
        <w:tabs>
          <w:tab w:val="left" w:pos="7655"/>
        </w:tabs>
        <w:ind w:firstLine="709"/>
        <w:jc w:val="center"/>
        <w:rPr>
          <w:sz w:val="28"/>
          <w:szCs w:val="28"/>
        </w:rPr>
      </w:pPr>
      <w:r>
        <w:rPr>
          <w:sz w:val="28"/>
          <w:szCs w:val="28"/>
        </w:rPr>
        <w:t xml:space="preserve">Рис. </w:t>
      </w:r>
      <w:r w:rsidRPr="003D6530">
        <w:rPr>
          <w:sz w:val="28"/>
          <w:szCs w:val="28"/>
        </w:rPr>
        <w:t>9. Колебательное звено</w:t>
      </w:r>
    </w:p>
    <w:p w:rsidR="00AD135D" w:rsidRPr="003D6530" w:rsidRDefault="00AD135D" w:rsidP="003D6530">
      <w:pPr>
        <w:spacing w:line="360" w:lineRule="auto"/>
        <w:ind w:firstLine="709"/>
        <w:jc w:val="center"/>
        <w:rPr>
          <w:sz w:val="28"/>
          <w:szCs w:val="28"/>
        </w:rPr>
      </w:pPr>
    </w:p>
    <w:p w:rsidR="003D6530" w:rsidRPr="003D6530" w:rsidRDefault="003D6530" w:rsidP="003D6530">
      <w:pPr>
        <w:tabs>
          <w:tab w:val="left" w:pos="7655"/>
        </w:tabs>
        <w:spacing w:line="360" w:lineRule="auto"/>
        <w:ind w:firstLine="709"/>
        <w:jc w:val="both"/>
        <w:rPr>
          <w:sz w:val="28"/>
          <w:szCs w:val="28"/>
        </w:rPr>
      </w:pPr>
      <w:r w:rsidRPr="003D6530">
        <w:rPr>
          <w:sz w:val="28"/>
          <w:szCs w:val="28"/>
        </w:rPr>
        <w:t>Динамические свойства такого звена выражаются дифференциальным уравнением</w:t>
      </w:r>
    </w:p>
    <w:p w:rsidR="003D6530" w:rsidRPr="003D6530" w:rsidRDefault="003D6530" w:rsidP="003D6530">
      <w:pPr>
        <w:spacing w:line="360" w:lineRule="auto"/>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D6530">
        <w:rPr>
          <w:position w:val="-38"/>
          <w:sz w:val="28"/>
          <w:szCs w:val="28"/>
        </w:rPr>
        <w:object w:dxaOrig="3140" w:dyaOrig="900">
          <v:shape id="_x0000_i1044" type="#_x0000_t75" style="width:157.35pt;height:45.35pt" o:ole="" fillcolor="window">
            <v:imagedata r:id="rId46" o:title=""/>
          </v:shape>
          <o:OLEObject Type="Embed" ProgID="Equation.3" ShapeID="_x0000_i1044" DrawAspect="Content" ObjectID="_1459086581" r:id="rId47"/>
        </w:object>
      </w:r>
      <w:r w:rsidRPr="003D6530">
        <w:rPr>
          <w:sz w:val="28"/>
          <w:szCs w:val="28"/>
        </w:rPr>
        <w:tab/>
      </w:r>
      <w:r>
        <w:rPr>
          <w:sz w:val="28"/>
          <w:szCs w:val="28"/>
        </w:rPr>
        <w:tab/>
      </w:r>
      <w:r w:rsidRPr="003D6530">
        <w:rPr>
          <w:sz w:val="28"/>
          <w:szCs w:val="28"/>
        </w:rPr>
        <w:t>(5.19)</w:t>
      </w:r>
    </w:p>
    <w:p w:rsidR="003D6530" w:rsidRPr="003D6530" w:rsidRDefault="003D6530" w:rsidP="003D6530">
      <w:pPr>
        <w:tabs>
          <w:tab w:val="left" w:pos="0"/>
        </w:tabs>
        <w:spacing w:line="360" w:lineRule="auto"/>
        <w:ind w:firstLine="709"/>
        <w:jc w:val="both"/>
        <w:rPr>
          <w:sz w:val="28"/>
          <w:szCs w:val="28"/>
        </w:rPr>
      </w:pPr>
      <w:r w:rsidRPr="003D6530">
        <w:rPr>
          <w:sz w:val="28"/>
          <w:szCs w:val="28"/>
        </w:rPr>
        <w:t xml:space="preserve">где </w:t>
      </w:r>
      <w:r w:rsidRPr="003D6530">
        <w:rPr>
          <w:i/>
          <w:sz w:val="28"/>
          <w:szCs w:val="28"/>
        </w:rPr>
        <w:t>T</w:t>
      </w:r>
      <w:r w:rsidRPr="003D6530">
        <w:rPr>
          <w:sz w:val="28"/>
          <w:szCs w:val="28"/>
          <w:vertAlign w:val="subscript"/>
        </w:rPr>
        <w:t>0</w:t>
      </w:r>
      <w:r w:rsidRPr="003D6530">
        <w:rPr>
          <w:sz w:val="28"/>
          <w:szCs w:val="28"/>
        </w:rPr>
        <w:t xml:space="preserve"> и </w:t>
      </w:r>
      <w:r w:rsidRPr="003D6530">
        <w:rPr>
          <w:i/>
          <w:sz w:val="28"/>
          <w:szCs w:val="28"/>
        </w:rPr>
        <w:t>T</w:t>
      </w:r>
      <w:r w:rsidRPr="003D6530">
        <w:rPr>
          <w:sz w:val="28"/>
          <w:szCs w:val="28"/>
          <w:vertAlign w:val="subscript"/>
        </w:rPr>
        <w:t>1</w:t>
      </w:r>
      <w:r w:rsidRPr="003D6530">
        <w:rPr>
          <w:sz w:val="28"/>
          <w:szCs w:val="28"/>
        </w:rPr>
        <w:t xml:space="preserve"> – постоянные времени звена; </w:t>
      </w:r>
      <w:r w:rsidRPr="003D6530">
        <w:rPr>
          <w:i/>
          <w:sz w:val="28"/>
          <w:szCs w:val="28"/>
        </w:rPr>
        <w:t>K</w:t>
      </w:r>
      <w:r w:rsidRPr="003D6530">
        <w:rPr>
          <w:sz w:val="28"/>
          <w:szCs w:val="28"/>
        </w:rPr>
        <w:t xml:space="preserve"> – передаточный коэффициент.</w:t>
      </w:r>
    </w:p>
    <w:p w:rsidR="003D6530" w:rsidRDefault="003D6530" w:rsidP="003D6530">
      <w:pPr>
        <w:tabs>
          <w:tab w:val="left" w:pos="7655"/>
        </w:tabs>
        <w:spacing w:line="360" w:lineRule="auto"/>
        <w:ind w:firstLine="709"/>
        <w:jc w:val="both"/>
        <w:rPr>
          <w:sz w:val="28"/>
          <w:szCs w:val="28"/>
        </w:rPr>
      </w:pPr>
      <w:r w:rsidRPr="003D6530">
        <w:rPr>
          <w:sz w:val="28"/>
          <w:szCs w:val="28"/>
        </w:rPr>
        <w:t>В операторной форме уравнение это принимает вид:</w:t>
      </w:r>
      <w:r>
        <w:rPr>
          <w:sz w:val="28"/>
          <w:szCs w:val="28"/>
        </w:rPr>
        <w:t xml:space="preserve"> </w:t>
      </w:r>
      <w:r>
        <w:rPr>
          <w:sz w:val="28"/>
          <w:szCs w:val="28"/>
        </w:rPr>
        <w:tab/>
      </w:r>
      <w:r w:rsidRPr="003D6530">
        <w:rPr>
          <w:position w:val="-12"/>
          <w:sz w:val="28"/>
          <w:szCs w:val="28"/>
        </w:rPr>
        <w:object w:dxaOrig="2860" w:dyaOrig="380">
          <v:shape id="_x0000_i1045" type="#_x0000_t75" style="width:164.45pt;height:22.2pt" o:ole="">
            <v:imagedata r:id="rId48" o:title=""/>
          </v:shape>
          <o:OLEObject Type="Embed" ProgID="Equation.3" ShapeID="_x0000_i1045" DrawAspect="Content" ObjectID="_1459086582" r:id="rId49"/>
        </w:object>
      </w:r>
      <w:r>
        <w:rPr>
          <w:sz w:val="28"/>
          <w:szCs w:val="28"/>
        </w:rPr>
        <w:tab/>
      </w:r>
      <w:r>
        <w:rPr>
          <w:sz w:val="28"/>
          <w:szCs w:val="28"/>
        </w:rPr>
        <w:tab/>
      </w:r>
      <w:r w:rsidRPr="003D6530">
        <w:rPr>
          <w:sz w:val="28"/>
          <w:szCs w:val="28"/>
        </w:rPr>
        <w:t>(5.20)</w:t>
      </w:r>
    </w:p>
    <w:p w:rsidR="003D6530" w:rsidRPr="003D6530" w:rsidRDefault="003D6530" w:rsidP="003D6530">
      <w:pPr>
        <w:spacing w:line="360" w:lineRule="auto"/>
        <w:ind w:firstLine="709"/>
        <w:jc w:val="both"/>
        <w:rPr>
          <w:sz w:val="28"/>
          <w:szCs w:val="28"/>
        </w:rPr>
      </w:pPr>
      <w:r w:rsidRPr="003D6530">
        <w:rPr>
          <w:sz w:val="28"/>
          <w:szCs w:val="28"/>
        </w:rPr>
        <w:lastRenderedPageBreak/>
        <w:t>Передаточная функция звена</w:t>
      </w:r>
      <w:r>
        <w:rPr>
          <w:sz w:val="28"/>
          <w:szCs w:val="28"/>
        </w:rPr>
        <w:t xml:space="preserve">: </w:t>
      </w:r>
      <w:r>
        <w:rPr>
          <w:sz w:val="28"/>
          <w:szCs w:val="28"/>
        </w:rPr>
        <w:tab/>
      </w:r>
      <w:r w:rsidRPr="003D6530">
        <w:rPr>
          <w:position w:val="-36"/>
          <w:sz w:val="28"/>
          <w:szCs w:val="28"/>
        </w:rPr>
        <w:object w:dxaOrig="2760" w:dyaOrig="800">
          <v:shape id="_x0000_i1046" type="#_x0000_t75" style="width:137.8pt;height:40pt" o:ole="" fillcolor="window">
            <v:imagedata r:id="rId50" o:title=""/>
          </v:shape>
          <o:OLEObject Type="Embed" ProgID="Equation.3" ShapeID="_x0000_i1046" DrawAspect="Content" ObjectID="_1459086583" r:id="rId51"/>
        </w:object>
      </w:r>
      <w:r>
        <w:rPr>
          <w:sz w:val="28"/>
          <w:szCs w:val="28"/>
        </w:rPr>
        <w:tab/>
      </w:r>
      <w:r>
        <w:rPr>
          <w:sz w:val="28"/>
          <w:szCs w:val="28"/>
        </w:rPr>
        <w:tab/>
      </w:r>
      <w:r>
        <w:rPr>
          <w:sz w:val="28"/>
          <w:szCs w:val="28"/>
        </w:rPr>
        <w:tab/>
      </w:r>
      <w:r w:rsidRPr="003D6530">
        <w:rPr>
          <w:sz w:val="28"/>
          <w:szCs w:val="28"/>
        </w:rPr>
        <w:t>(5.21)</w:t>
      </w:r>
    </w:p>
    <w:p w:rsidR="00AD135D" w:rsidRPr="003D6530" w:rsidRDefault="00AD135D" w:rsidP="003D6530">
      <w:pPr>
        <w:spacing w:line="360" w:lineRule="auto"/>
        <w:ind w:firstLine="709"/>
        <w:jc w:val="both"/>
        <w:rPr>
          <w:sz w:val="28"/>
          <w:szCs w:val="28"/>
        </w:rPr>
      </w:pPr>
    </w:p>
    <w:p w:rsidR="003D6530" w:rsidRPr="003D6530" w:rsidRDefault="003D6530" w:rsidP="003D6530">
      <w:pPr>
        <w:spacing w:line="360" w:lineRule="auto"/>
        <w:ind w:firstLine="709"/>
        <w:jc w:val="both"/>
        <w:rPr>
          <w:sz w:val="28"/>
          <w:szCs w:val="28"/>
        </w:rPr>
      </w:pPr>
      <w:r w:rsidRPr="003D6530">
        <w:rPr>
          <w:b/>
          <w:sz w:val="28"/>
          <w:szCs w:val="28"/>
        </w:rPr>
        <w:t xml:space="preserve">Интегрирующее звено. </w:t>
      </w:r>
      <w:r w:rsidRPr="003D6530">
        <w:rPr>
          <w:sz w:val="28"/>
          <w:szCs w:val="28"/>
        </w:rPr>
        <w:t xml:space="preserve">Интегрирующим звеном называется такое звено, в котором выходная величина </w:t>
      </w:r>
      <w:r w:rsidRPr="003D6530">
        <w:rPr>
          <w:i/>
          <w:sz w:val="28"/>
          <w:szCs w:val="28"/>
        </w:rPr>
        <w:t>y</w:t>
      </w:r>
      <w:r w:rsidRPr="003D6530">
        <w:rPr>
          <w:sz w:val="28"/>
          <w:szCs w:val="28"/>
        </w:rPr>
        <w:t xml:space="preserve"> пропорциональна интегралу по времени от входной величины (т.е. скорость изменения выходной величины пропорциональна входной величине):</w:t>
      </w:r>
      <w:r>
        <w:rPr>
          <w:sz w:val="28"/>
          <w:szCs w:val="28"/>
        </w:rPr>
        <w:t xml:space="preserve"> </w:t>
      </w:r>
      <w:r w:rsidRPr="003D6530">
        <w:rPr>
          <w:position w:val="-12"/>
          <w:sz w:val="28"/>
          <w:szCs w:val="28"/>
        </w:rPr>
        <w:object w:dxaOrig="1260" w:dyaOrig="380">
          <v:shape id="_x0000_i1047" type="#_x0000_t75" style="width:63.1pt;height:18.65pt" o:ole="" fillcolor="window">
            <v:imagedata r:id="rId52" o:title=""/>
          </v:shape>
          <o:OLEObject Type="Embed" ProgID="Equation.3" ShapeID="_x0000_i1047" DrawAspect="Content" ObjectID="_1459086584" r:id="rId53"/>
        </w:object>
      </w:r>
      <w:r w:rsidRPr="003D6530">
        <w:rPr>
          <w:sz w:val="28"/>
          <w:szCs w:val="28"/>
        </w:rPr>
        <w:t xml:space="preserve"> или </w:t>
      </w:r>
      <w:r w:rsidRPr="003D6530">
        <w:rPr>
          <w:position w:val="-28"/>
          <w:sz w:val="28"/>
          <w:szCs w:val="28"/>
        </w:rPr>
        <w:object w:dxaOrig="999" w:dyaOrig="720">
          <v:shape id="_x0000_i1048" type="#_x0000_t75" style="width:50.65pt;height:36.45pt" o:ole="" fillcolor="window">
            <v:imagedata r:id="rId54" o:title=""/>
          </v:shape>
          <o:OLEObject Type="Embed" ProgID="Equation.3" ShapeID="_x0000_i1048" DrawAspect="Content" ObjectID="_1459086585" r:id="rId55"/>
        </w:object>
      </w:r>
      <w:r w:rsidRPr="003D6530">
        <w:rPr>
          <w:sz w:val="28"/>
          <w:szCs w:val="28"/>
        </w:rPr>
        <w:t>,</w:t>
      </w:r>
      <w:r>
        <w:rPr>
          <w:sz w:val="28"/>
          <w:szCs w:val="28"/>
        </w:rPr>
        <w:tab/>
      </w:r>
      <w:r w:rsidRPr="003D6530">
        <w:rPr>
          <w:sz w:val="28"/>
          <w:szCs w:val="28"/>
        </w:rPr>
        <w:tab/>
      </w:r>
      <w:r>
        <w:rPr>
          <w:sz w:val="28"/>
          <w:szCs w:val="28"/>
        </w:rPr>
        <w:tab/>
      </w:r>
      <w:r w:rsidRPr="003D6530">
        <w:rPr>
          <w:sz w:val="28"/>
          <w:szCs w:val="28"/>
        </w:rPr>
        <w:t>(5.22)</w:t>
      </w:r>
    </w:p>
    <w:p w:rsidR="003D6530" w:rsidRPr="003D6530" w:rsidRDefault="003D6530" w:rsidP="003D6530">
      <w:pPr>
        <w:tabs>
          <w:tab w:val="left" w:pos="0"/>
        </w:tabs>
        <w:spacing w:line="360" w:lineRule="auto"/>
        <w:ind w:firstLine="709"/>
        <w:jc w:val="both"/>
        <w:rPr>
          <w:sz w:val="28"/>
          <w:szCs w:val="28"/>
        </w:rPr>
      </w:pPr>
      <w:r w:rsidRPr="003D6530">
        <w:rPr>
          <w:sz w:val="28"/>
          <w:szCs w:val="28"/>
        </w:rPr>
        <w:t>где</w:t>
      </w:r>
      <w:r w:rsidRPr="003D6530">
        <w:rPr>
          <w:sz w:val="28"/>
          <w:szCs w:val="28"/>
        </w:rPr>
        <w:tab/>
      </w:r>
      <w:r w:rsidRPr="003D6530">
        <w:rPr>
          <w:i/>
          <w:sz w:val="28"/>
          <w:szCs w:val="28"/>
        </w:rPr>
        <w:t>K</w:t>
      </w:r>
      <w:r w:rsidRPr="003D6530">
        <w:rPr>
          <w:sz w:val="28"/>
          <w:szCs w:val="28"/>
        </w:rPr>
        <w:t xml:space="preserve"> – коэффициент усиления звена.</w:t>
      </w:r>
    </w:p>
    <w:p w:rsidR="003D6530" w:rsidRPr="003D6530" w:rsidRDefault="003D6530" w:rsidP="003D6530">
      <w:pPr>
        <w:pStyle w:val="21"/>
        <w:spacing w:line="360" w:lineRule="auto"/>
        <w:jc w:val="both"/>
      </w:pPr>
      <w:r w:rsidRPr="003D6530">
        <w:t>Для таких устройств нет определённого соотношения между значениями выходной и входной величин в установившемся режиме и передаточный  коэффициент характеризует соотношение между значениями входной величины и скоростью изменения выходной величины.</w:t>
      </w:r>
    </w:p>
    <w:p w:rsidR="003D6530" w:rsidRPr="003D6530" w:rsidRDefault="003D6530" w:rsidP="003D6530">
      <w:pPr>
        <w:tabs>
          <w:tab w:val="left" w:pos="7655"/>
        </w:tabs>
        <w:spacing w:line="360" w:lineRule="auto"/>
        <w:ind w:firstLine="709"/>
        <w:jc w:val="both"/>
        <w:rPr>
          <w:sz w:val="28"/>
          <w:szCs w:val="28"/>
        </w:rPr>
      </w:pPr>
      <w:r w:rsidRPr="003D6530">
        <w:rPr>
          <w:sz w:val="28"/>
          <w:szCs w:val="28"/>
        </w:rPr>
        <w:t>Уравнение в опе</w:t>
      </w:r>
      <w:r>
        <w:rPr>
          <w:sz w:val="28"/>
          <w:szCs w:val="28"/>
        </w:rPr>
        <w:t xml:space="preserve">раторной форме будет иметь вид: </w:t>
      </w:r>
      <w:r w:rsidRPr="003D6530">
        <w:rPr>
          <w:sz w:val="28"/>
          <w:szCs w:val="28"/>
          <w:lang w:val="en-US"/>
        </w:rPr>
        <w:t>P</w:t>
      </w:r>
      <w:r w:rsidRPr="003D6530">
        <w:rPr>
          <w:sz w:val="28"/>
          <w:szCs w:val="28"/>
        </w:rPr>
        <w:t>(</w:t>
      </w:r>
      <w:r w:rsidRPr="003D6530">
        <w:rPr>
          <w:sz w:val="28"/>
          <w:szCs w:val="28"/>
          <w:lang w:val="en-US"/>
        </w:rPr>
        <w:t>Y</w:t>
      </w:r>
      <w:r w:rsidRPr="003D6530">
        <w:rPr>
          <w:sz w:val="28"/>
          <w:szCs w:val="28"/>
        </w:rPr>
        <w:t>)</w:t>
      </w:r>
      <w:r w:rsidRPr="003D6530">
        <w:rPr>
          <w:sz w:val="28"/>
          <w:szCs w:val="28"/>
          <w:lang w:val="en-US"/>
        </w:rPr>
        <w:t>P</w:t>
      </w:r>
      <w:r w:rsidRPr="003D6530">
        <w:rPr>
          <w:sz w:val="28"/>
          <w:szCs w:val="28"/>
        </w:rPr>
        <w:t xml:space="preserve"> = </w:t>
      </w:r>
      <w:r w:rsidRPr="003D6530">
        <w:rPr>
          <w:sz w:val="28"/>
          <w:szCs w:val="28"/>
          <w:lang w:val="en-US"/>
        </w:rPr>
        <w:t>KX</w:t>
      </w:r>
      <w:r w:rsidRPr="003D6530">
        <w:rPr>
          <w:sz w:val="28"/>
          <w:szCs w:val="28"/>
        </w:rPr>
        <w:t>(</w:t>
      </w:r>
      <w:r w:rsidRPr="003D6530">
        <w:rPr>
          <w:sz w:val="28"/>
          <w:szCs w:val="28"/>
          <w:lang w:val="en-US"/>
        </w:rPr>
        <w:t>P</w:t>
      </w:r>
      <w:r w:rsidRPr="003D6530">
        <w:rPr>
          <w:sz w:val="28"/>
          <w:szCs w:val="28"/>
        </w:rPr>
        <w:t>),</w:t>
      </w:r>
      <w:r w:rsidRPr="003D6530">
        <w:rPr>
          <w:sz w:val="28"/>
          <w:szCs w:val="28"/>
        </w:rPr>
        <w:tab/>
        <w:t>(5.23)</w:t>
      </w:r>
    </w:p>
    <w:p w:rsidR="003D6530" w:rsidRPr="003D6530" w:rsidRDefault="003D6530" w:rsidP="003D6530">
      <w:pPr>
        <w:spacing w:line="360" w:lineRule="auto"/>
        <w:ind w:firstLine="709"/>
        <w:jc w:val="both"/>
        <w:rPr>
          <w:sz w:val="28"/>
          <w:szCs w:val="28"/>
        </w:rPr>
      </w:pPr>
      <w:r w:rsidRPr="003D6530">
        <w:rPr>
          <w:sz w:val="28"/>
          <w:szCs w:val="28"/>
        </w:rPr>
        <w:t xml:space="preserve">а передаточная функция: </w:t>
      </w:r>
      <w:r w:rsidRPr="003D6530">
        <w:rPr>
          <w:sz w:val="28"/>
          <w:szCs w:val="28"/>
        </w:rPr>
        <w:tab/>
      </w:r>
      <w:r w:rsidRPr="003D6530">
        <w:rPr>
          <w:sz w:val="28"/>
          <w:szCs w:val="28"/>
        </w:rPr>
        <w:tab/>
      </w:r>
      <w:r w:rsidRPr="003D6530">
        <w:rPr>
          <w:sz w:val="28"/>
          <w:szCs w:val="28"/>
        </w:rPr>
        <w:tab/>
      </w:r>
      <w:r w:rsidRPr="003D6530">
        <w:rPr>
          <w:sz w:val="28"/>
          <w:szCs w:val="28"/>
        </w:rPr>
        <w:tab/>
      </w:r>
      <w:r w:rsidRPr="003D6530">
        <w:rPr>
          <w:sz w:val="28"/>
          <w:szCs w:val="28"/>
        </w:rPr>
        <w:tab/>
        <w:t>W(P) = K/P,</w:t>
      </w:r>
      <w:r w:rsidRPr="003D6530">
        <w:rPr>
          <w:sz w:val="28"/>
          <w:szCs w:val="28"/>
        </w:rPr>
        <w:tab/>
      </w:r>
      <w:r w:rsidRPr="003D6530">
        <w:rPr>
          <w:sz w:val="28"/>
          <w:szCs w:val="28"/>
        </w:rPr>
        <w:tab/>
        <w:t>(5.24)</w:t>
      </w:r>
    </w:p>
    <w:p w:rsidR="0035610F" w:rsidRDefault="0035610F" w:rsidP="003D6530">
      <w:pPr>
        <w:spacing w:line="360" w:lineRule="auto"/>
        <w:ind w:firstLine="709"/>
        <w:jc w:val="both"/>
        <w:rPr>
          <w:b/>
          <w:sz w:val="28"/>
          <w:szCs w:val="28"/>
        </w:rPr>
      </w:pPr>
    </w:p>
    <w:p w:rsidR="003D6530" w:rsidRPr="003D6530" w:rsidRDefault="003D6530" w:rsidP="003D6530">
      <w:pPr>
        <w:spacing w:line="360" w:lineRule="auto"/>
        <w:ind w:firstLine="709"/>
        <w:jc w:val="both"/>
        <w:rPr>
          <w:sz w:val="28"/>
          <w:szCs w:val="28"/>
        </w:rPr>
      </w:pPr>
      <w:r w:rsidRPr="003D6530">
        <w:rPr>
          <w:b/>
          <w:sz w:val="28"/>
          <w:szCs w:val="28"/>
        </w:rPr>
        <w:t>Дифференцирующее звено.</w:t>
      </w:r>
      <w:r w:rsidRPr="003D6530">
        <w:rPr>
          <w:sz w:val="28"/>
          <w:szCs w:val="28"/>
        </w:rPr>
        <w:t xml:space="preserve"> Дифференцирующее звено – звено, в котором выходная величина пропорциональна скорости изменения входной величины, т.е. выходная величина пропорциональна производной от входной величины. Различают два вида дифференцирующих звеньев: идеальное и реальное.</w:t>
      </w:r>
    </w:p>
    <w:p w:rsidR="003D6530" w:rsidRPr="003D6530" w:rsidRDefault="003D6530" w:rsidP="003D6530">
      <w:pPr>
        <w:spacing w:line="360" w:lineRule="auto"/>
        <w:ind w:firstLine="709"/>
        <w:jc w:val="both"/>
        <w:rPr>
          <w:sz w:val="28"/>
          <w:szCs w:val="28"/>
        </w:rPr>
      </w:pPr>
      <w:r w:rsidRPr="003D6530">
        <w:rPr>
          <w:sz w:val="28"/>
          <w:szCs w:val="28"/>
        </w:rPr>
        <w:t xml:space="preserve">Дифференциальное уравнение для </w:t>
      </w:r>
      <w:r w:rsidRPr="003D6530">
        <w:rPr>
          <w:i/>
          <w:sz w:val="28"/>
          <w:szCs w:val="28"/>
        </w:rPr>
        <w:t xml:space="preserve">идеального дифференцирующего звена </w:t>
      </w:r>
      <w:r w:rsidRPr="003D6530">
        <w:rPr>
          <w:sz w:val="28"/>
          <w:szCs w:val="28"/>
        </w:rPr>
        <w:t>записывается в виде:</w:t>
      </w:r>
    </w:p>
    <w:p w:rsidR="003D6530" w:rsidRPr="003D6530" w:rsidRDefault="003D6530" w:rsidP="003D6530">
      <w:pPr>
        <w:spacing w:line="360" w:lineRule="auto"/>
        <w:ind w:left="7079" w:firstLine="1"/>
        <w:jc w:val="both"/>
        <w:rPr>
          <w:sz w:val="28"/>
          <w:szCs w:val="28"/>
        </w:rPr>
      </w:pPr>
      <w:r w:rsidRPr="003D6530">
        <w:rPr>
          <w:i/>
          <w:sz w:val="28"/>
          <w:szCs w:val="28"/>
          <w:lang w:val="en-US"/>
        </w:rPr>
        <w:t>y</w:t>
      </w:r>
      <w:r w:rsidRPr="003D6530">
        <w:rPr>
          <w:i/>
          <w:sz w:val="28"/>
          <w:szCs w:val="28"/>
        </w:rPr>
        <w:t xml:space="preserve"> = </w:t>
      </w:r>
      <w:r w:rsidRPr="003D6530">
        <w:rPr>
          <w:i/>
          <w:sz w:val="28"/>
          <w:szCs w:val="28"/>
          <w:lang w:val="en-US"/>
        </w:rPr>
        <w:t>K</w:t>
      </w:r>
      <w:r w:rsidRPr="003D6530">
        <w:rPr>
          <w:i/>
          <w:sz w:val="28"/>
          <w:szCs w:val="28"/>
        </w:rPr>
        <w:t xml:space="preserve"> </w:t>
      </w:r>
      <w:r w:rsidRPr="003D6530">
        <w:rPr>
          <w:i/>
          <w:sz w:val="28"/>
          <w:szCs w:val="28"/>
          <w:lang w:val="en-US"/>
        </w:rPr>
        <w:t>dx</w:t>
      </w:r>
      <w:r w:rsidRPr="003D6530">
        <w:rPr>
          <w:i/>
          <w:sz w:val="28"/>
          <w:szCs w:val="28"/>
        </w:rPr>
        <w:t>/</w:t>
      </w:r>
      <w:r w:rsidRPr="003D6530">
        <w:rPr>
          <w:i/>
          <w:sz w:val="28"/>
          <w:szCs w:val="28"/>
          <w:lang w:val="en-US"/>
        </w:rPr>
        <w:t>dt</w:t>
      </w:r>
      <w:r w:rsidRPr="003D6530">
        <w:rPr>
          <w:i/>
          <w:sz w:val="28"/>
          <w:szCs w:val="28"/>
        </w:rPr>
        <w:t>,</w:t>
      </w:r>
      <w:r>
        <w:rPr>
          <w:i/>
          <w:sz w:val="28"/>
          <w:szCs w:val="28"/>
        </w:rPr>
        <w:tab/>
      </w:r>
      <w:r>
        <w:rPr>
          <w:i/>
          <w:sz w:val="28"/>
          <w:szCs w:val="28"/>
        </w:rPr>
        <w:tab/>
      </w:r>
      <w:r>
        <w:rPr>
          <w:i/>
          <w:sz w:val="28"/>
          <w:szCs w:val="28"/>
        </w:rPr>
        <w:tab/>
      </w:r>
      <w:r>
        <w:rPr>
          <w:i/>
          <w:sz w:val="28"/>
          <w:szCs w:val="28"/>
        </w:rPr>
        <w:tab/>
      </w:r>
      <w:r w:rsidRPr="003D6530">
        <w:rPr>
          <w:sz w:val="28"/>
          <w:szCs w:val="28"/>
        </w:rPr>
        <w:t>(5.25)</w:t>
      </w:r>
    </w:p>
    <w:p w:rsidR="003D6530" w:rsidRPr="003D6530" w:rsidRDefault="003D6530" w:rsidP="003D6530">
      <w:pPr>
        <w:tabs>
          <w:tab w:val="left" w:pos="0"/>
        </w:tabs>
        <w:spacing w:line="360" w:lineRule="auto"/>
        <w:ind w:firstLine="709"/>
        <w:jc w:val="both"/>
        <w:rPr>
          <w:sz w:val="28"/>
          <w:szCs w:val="28"/>
        </w:rPr>
      </w:pPr>
      <w:r>
        <w:rPr>
          <w:sz w:val="28"/>
          <w:szCs w:val="28"/>
        </w:rPr>
        <w:t xml:space="preserve">где </w:t>
      </w:r>
      <w:r w:rsidRPr="003D6530">
        <w:rPr>
          <w:i/>
          <w:sz w:val="28"/>
          <w:szCs w:val="28"/>
        </w:rPr>
        <w:t xml:space="preserve">dx/dt </w:t>
      </w:r>
      <w:r w:rsidRPr="003D6530">
        <w:rPr>
          <w:sz w:val="28"/>
          <w:szCs w:val="28"/>
        </w:rPr>
        <w:t>– скорость изменения входной величины.</w:t>
      </w:r>
    </w:p>
    <w:p w:rsidR="003D6530" w:rsidRPr="003D6530" w:rsidRDefault="003D6530" w:rsidP="003D6530">
      <w:pPr>
        <w:pStyle w:val="21"/>
        <w:spacing w:line="360" w:lineRule="auto"/>
        <w:jc w:val="both"/>
      </w:pPr>
      <w:r w:rsidRPr="003D6530">
        <w:t>Запишем уравне</w:t>
      </w:r>
      <w:r>
        <w:t xml:space="preserve">ние (5.25) в операторной форме: </w:t>
      </w:r>
      <w:r w:rsidRPr="003D6530">
        <w:rPr>
          <w:i/>
          <w:lang w:val="en-US"/>
        </w:rPr>
        <w:t>Y</w:t>
      </w:r>
      <w:r w:rsidRPr="003D6530">
        <w:t>(</w:t>
      </w:r>
      <w:r w:rsidRPr="003D6530">
        <w:rPr>
          <w:i/>
          <w:lang w:val="en-US"/>
        </w:rPr>
        <w:t>P</w:t>
      </w:r>
      <w:r w:rsidRPr="003D6530">
        <w:t xml:space="preserve">) </w:t>
      </w:r>
      <w:r w:rsidRPr="003D6530">
        <w:rPr>
          <w:i/>
        </w:rPr>
        <w:t xml:space="preserve">= </w:t>
      </w:r>
      <w:r w:rsidRPr="003D6530">
        <w:rPr>
          <w:i/>
          <w:lang w:val="en-US"/>
        </w:rPr>
        <w:t>KPX</w:t>
      </w:r>
      <w:r w:rsidRPr="003D6530">
        <w:t>(</w:t>
      </w:r>
      <w:r w:rsidRPr="003D6530">
        <w:rPr>
          <w:i/>
          <w:lang w:val="en-US"/>
        </w:rPr>
        <w:t>P</w:t>
      </w:r>
      <w:r w:rsidRPr="003D6530">
        <w:t>)</w:t>
      </w:r>
      <w:r>
        <w:tab/>
      </w:r>
      <w:r>
        <w:tab/>
      </w:r>
      <w:r>
        <w:tab/>
      </w:r>
      <w:r>
        <w:tab/>
      </w:r>
      <w:r w:rsidRPr="003D6530">
        <w:t>(5.26)</w:t>
      </w:r>
    </w:p>
    <w:p w:rsidR="003D6530" w:rsidRPr="003D6530" w:rsidRDefault="003D6530" w:rsidP="003D6530">
      <w:pPr>
        <w:pStyle w:val="21"/>
        <w:spacing w:line="360" w:lineRule="auto"/>
        <w:jc w:val="both"/>
      </w:pPr>
      <w:r w:rsidRPr="003D6530">
        <w:t>Из уравнения (5.26) найдём передаточную функцию идеаль</w:t>
      </w:r>
      <w:r>
        <w:t xml:space="preserve">ного звена: </w:t>
      </w:r>
      <w:r w:rsidRPr="003D6530">
        <w:rPr>
          <w:i/>
          <w:lang w:val="en-US"/>
        </w:rPr>
        <w:t>W</w:t>
      </w:r>
      <w:r w:rsidRPr="003D6530">
        <w:t>(</w:t>
      </w:r>
      <w:r w:rsidRPr="003D6530">
        <w:rPr>
          <w:i/>
          <w:lang w:val="en-US"/>
        </w:rPr>
        <w:t>P</w:t>
      </w:r>
      <w:r w:rsidRPr="003D6530">
        <w:t>)</w:t>
      </w:r>
      <w:r w:rsidRPr="003D6530">
        <w:rPr>
          <w:i/>
        </w:rPr>
        <w:t xml:space="preserve"> = </w:t>
      </w:r>
      <w:r w:rsidRPr="003D6530">
        <w:rPr>
          <w:i/>
          <w:lang w:val="en-US"/>
        </w:rPr>
        <w:t>KP</w:t>
      </w:r>
      <w:r>
        <w:rPr>
          <w:i/>
        </w:rPr>
        <w:tab/>
      </w:r>
      <w:r>
        <w:rPr>
          <w:i/>
        </w:rPr>
        <w:tab/>
      </w:r>
      <w:r w:rsidRPr="003D6530">
        <w:t>(5.27)</w:t>
      </w:r>
    </w:p>
    <w:p w:rsidR="003D6530" w:rsidRPr="003D6530" w:rsidRDefault="003D6530" w:rsidP="003D6530">
      <w:pPr>
        <w:tabs>
          <w:tab w:val="left" w:pos="7513"/>
        </w:tabs>
        <w:spacing w:line="360" w:lineRule="auto"/>
        <w:ind w:firstLine="709"/>
        <w:jc w:val="both"/>
        <w:rPr>
          <w:sz w:val="28"/>
          <w:szCs w:val="28"/>
        </w:rPr>
      </w:pPr>
      <w:r w:rsidRPr="003D6530">
        <w:rPr>
          <w:sz w:val="28"/>
          <w:szCs w:val="28"/>
        </w:rPr>
        <w:lastRenderedPageBreak/>
        <w:t xml:space="preserve">При скачкообразном изменении входной величины на конечное значение её скорость бесконечно велика. При достижении входной величиной нового постоянного значения скорость её изменения становится равной нулю. Следовательно, выходная величина получает в момент </w:t>
      </w:r>
      <w:r w:rsidRPr="003D6530">
        <w:rPr>
          <w:i/>
          <w:sz w:val="28"/>
          <w:szCs w:val="28"/>
          <w:lang w:val="en-US"/>
        </w:rPr>
        <w:t>x</w:t>
      </w:r>
      <w:r w:rsidRPr="003D6530">
        <w:rPr>
          <w:sz w:val="28"/>
          <w:szCs w:val="28"/>
          <w:vertAlign w:val="subscript"/>
        </w:rPr>
        <w:t>вх</w:t>
      </w:r>
      <w:r w:rsidRPr="003D6530">
        <w:rPr>
          <w:sz w:val="28"/>
          <w:szCs w:val="28"/>
        </w:rPr>
        <w:t xml:space="preserve"> мгновенный импульс, величина которого изменяется от нуля до бесконечности и снова возвращается к нулю.</w:t>
      </w:r>
    </w:p>
    <w:p w:rsidR="003D6530" w:rsidRDefault="003D6530" w:rsidP="003D6530">
      <w:pPr>
        <w:tabs>
          <w:tab w:val="left" w:pos="7513"/>
        </w:tabs>
        <w:spacing w:line="360" w:lineRule="auto"/>
        <w:ind w:firstLine="709"/>
        <w:jc w:val="both"/>
        <w:rPr>
          <w:sz w:val="28"/>
          <w:szCs w:val="28"/>
        </w:rPr>
      </w:pPr>
      <w:r w:rsidRPr="003D6530">
        <w:rPr>
          <w:sz w:val="28"/>
          <w:szCs w:val="28"/>
        </w:rPr>
        <w:t>Идеальное звено осуществить на практике невозможно, поэтому принимают реальные дифференцирующие звенья как звенья, обладающие инерционностью и потерей энергии. Их дифференци</w:t>
      </w:r>
      <w:r>
        <w:rPr>
          <w:sz w:val="28"/>
          <w:szCs w:val="28"/>
        </w:rPr>
        <w:t>альное уравнение</w:t>
      </w:r>
    </w:p>
    <w:p w:rsidR="003D6530" w:rsidRDefault="0035610F" w:rsidP="0035610F">
      <w:pPr>
        <w:spacing w:line="360" w:lineRule="auto"/>
        <w:ind w:firstLine="709"/>
        <w:jc w:val="center"/>
        <w:rPr>
          <w:i/>
          <w:sz w:val="28"/>
          <w:szCs w:val="28"/>
        </w:rPr>
      </w:pPr>
      <w:r>
        <w:rPr>
          <w:sz w:val="28"/>
          <w:szCs w:val="28"/>
        </w:rPr>
        <w:t>T dy/dt + y =KT dx/dt</w:t>
      </w:r>
      <w:r>
        <w:rPr>
          <w:sz w:val="28"/>
          <w:szCs w:val="28"/>
        </w:rPr>
        <w:tab/>
      </w:r>
      <w:r>
        <w:rPr>
          <w:sz w:val="28"/>
          <w:szCs w:val="28"/>
        </w:rPr>
        <w:tab/>
      </w:r>
      <w:r w:rsidR="003D6530" w:rsidRPr="003D6530">
        <w:rPr>
          <w:sz w:val="28"/>
          <w:szCs w:val="28"/>
        </w:rPr>
        <w:tab/>
      </w:r>
      <w:r w:rsidR="003D6530" w:rsidRPr="003D6530">
        <w:rPr>
          <w:i/>
          <w:sz w:val="28"/>
          <w:szCs w:val="28"/>
        </w:rPr>
        <w:t>(5.28)</w:t>
      </w:r>
    </w:p>
    <w:p w:rsidR="003D6530" w:rsidRPr="003D6530" w:rsidRDefault="003D6530" w:rsidP="003D6530">
      <w:pPr>
        <w:tabs>
          <w:tab w:val="left" w:pos="7513"/>
        </w:tabs>
        <w:spacing w:line="360" w:lineRule="auto"/>
        <w:ind w:firstLine="709"/>
        <w:jc w:val="both"/>
        <w:rPr>
          <w:sz w:val="28"/>
          <w:szCs w:val="28"/>
        </w:rPr>
      </w:pPr>
      <w:r w:rsidRPr="003D6530">
        <w:rPr>
          <w:sz w:val="28"/>
          <w:szCs w:val="28"/>
        </w:rPr>
        <w:t>Уравнение в операторной форме</w:t>
      </w:r>
    </w:p>
    <w:p w:rsidR="003D6530" w:rsidRPr="003D6530" w:rsidRDefault="003D6530" w:rsidP="0035610F">
      <w:pPr>
        <w:spacing w:line="360" w:lineRule="auto"/>
        <w:ind w:firstLine="709"/>
        <w:jc w:val="center"/>
        <w:rPr>
          <w:sz w:val="28"/>
          <w:szCs w:val="28"/>
        </w:rPr>
      </w:pPr>
      <w:r w:rsidRPr="003D6530">
        <w:rPr>
          <w:i/>
          <w:position w:val="-12"/>
          <w:sz w:val="28"/>
          <w:szCs w:val="28"/>
        </w:rPr>
        <w:object w:dxaOrig="2840" w:dyaOrig="360">
          <v:shape id="_x0000_i1049" type="#_x0000_t75" style="width:142.2pt;height:17.8pt" o:ole="" fillcolor="window">
            <v:imagedata r:id="rId56" o:title=""/>
          </v:shape>
          <o:OLEObject Type="Embed" ProgID="Equation.3" ShapeID="_x0000_i1049" DrawAspect="Content" ObjectID="_1459086586" r:id="rId57"/>
        </w:object>
      </w:r>
      <w:r w:rsidR="0035610F">
        <w:rPr>
          <w:i/>
          <w:sz w:val="28"/>
          <w:szCs w:val="28"/>
        </w:rPr>
        <w:tab/>
      </w:r>
      <w:r w:rsidRPr="003D6530">
        <w:rPr>
          <w:i/>
          <w:sz w:val="28"/>
          <w:szCs w:val="28"/>
        </w:rPr>
        <w:tab/>
      </w:r>
      <w:r w:rsidRPr="003D6530">
        <w:rPr>
          <w:sz w:val="28"/>
          <w:szCs w:val="28"/>
        </w:rPr>
        <w:t>(5.29)</w:t>
      </w:r>
    </w:p>
    <w:p w:rsidR="003D6530" w:rsidRPr="003D6530" w:rsidRDefault="003D6530" w:rsidP="003D6530">
      <w:pPr>
        <w:tabs>
          <w:tab w:val="left" w:pos="7513"/>
        </w:tabs>
        <w:spacing w:line="360" w:lineRule="auto"/>
        <w:ind w:firstLine="709"/>
        <w:jc w:val="both"/>
        <w:rPr>
          <w:sz w:val="28"/>
          <w:szCs w:val="28"/>
        </w:rPr>
      </w:pPr>
      <w:r w:rsidRPr="003D6530">
        <w:rPr>
          <w:sz w:val="28"/>
          <w:szCs w:val="28"/>
        </w:rPr>
        <w:t>откуда передаточная функция звена</w:t>
      </w:r>
    </w:p>
    <w:p w:rsidR="003D6530" w:rsidRDefault="003D6530" w:rsidP="0035610F">
      <w:pPr>
        <w:spacing w:line="360" w:lineRule="auto"/>
        <w:ind w:firstLine="709"/>
        <w:jc w:val="center"/>
        <w:rPr>
          <w:sz w:val="28"/>
          <w:szCs w:val="28"/>
        </w:rPr>
      </w:pPr>
      <w:r w:rsidRPr="003D6530">
        <w:rPr>
          <w:position w:val="-10"/>
          <w:sz w:val="28"/>
          <w:szCs w:val="28"/>
        </w:rPr>
        <w:object w:dxaOrig="2140" w:dyaOrig="320">
          <v:shape id="_x0000_i1050" type="#_x0000_t75" style="width:123.55pt;height:17.8pt" o:ole="" fillcolor="window">
            <v:imagedata r:id="rId58" o:title=""/>
          </v:shape>
          <o:OLEObject Type="Embed" ProgID="Equation.3" ShapeID="_x0000_i1050" DrawAspect="Content" ObjectID="_1459086587" r:id="rId59"/>
        </w:object>
      </w:r>
      <w:r>
        <w:rPr>
          <w:sz w:val="28"/>
          <w:szCs w:val="28"/>
        </w:rPr>
        <w:tab/>
      </w:r>
      <w:r w:rsidR="0035610F">
        <w:rPr>
          <w:sz w:val="28"/>
          <w:szCs w:val="28"/>
        </w:rPr>
        <w:tab/>
      </w:r>
      <w:r w:rsidR="0035610F">
        <w:rPr>
          <w:sz w:val="28"/>
          <w:szCs w:val="28"/>
        </w:rPr>
        <w:tab/>
      </w:r>
      <w:r>
        <w:rPr>
          <w:sz w:val="28"/>
          <w:szCs w:val="28"/>
        </w:rPr>
        <w:t>(5.30)</w:t>
      </w:r>
    </w:p>
    <w:p w:rsidR="003D6530" w:rsidRPr="003D6530" w:rsidRDefault="003D6530" w:rsidP="003D6530">
      <w:pPr>
        <w:tabs>
          <w:tab w:val="left" w:pos="7513"/>
          <w:tab w:val="right" w:pos="9071"/>
        </w:tabs>
        <w:spacing w:line="360" w:lineRule="auto"/>
        <w:ind w:firstLine="709"/>
        <w:jc w:val="both"/>
        <w:rPr>
          <w:sz w:val="28"/>
          <w:szCs w:val="28"/>
        </w:rPr>
      </w:pPr>
      <w:r w:rsidRPr="003D6530">
        <w:rPr>
          <w:spacing w:val="-6"/>
          <w:sz w:val="28"/>
          <w:szCs w:val="28"/>
        </w:rPr>
        <w:t xml:space="preserve">Примером </w:t>
      </w:r>
      <w:r w:rsidRPr="003D6530">
        <w:rPr>
          <w:i/>
          <w:spacing w:val="-6"/>
          <w:sz w:val="28"/>
          <w:szCs w:val="28"/>
        </w:rPr>
        <w:t>реального дифференцирующего звена</w:t>
      </w:r>
      <w:r w:rsidRPr="003D6530">
        <w:rPr>
          <w:spacing w:val="-6"/>
          <w:sz w:val="28"/>
          <w:szCs w:val="28"/>
        </w:rPr>
        <w:t xml:space="preserve"> может быть </w:t>
      </w:r>
      <w:r w:rsidRPr="003D6530">
        <w:rPr>
          <w:i/>
          <w:spacing w:val="-6"/>
          <w:sz w:val="28"/>
          <w:szCs w:val="28"/>
        </w:rPr>
        <w:t>RC</w:t>
      </w:r>
      <w:r w:rsidRPr="003D6530">
        <w:rPr>
          <w:spacing w:val="-6"/>
          <w:sz w:val="28"/>
          <w:szCs w:val="28"/>
        </w:rPr>
        <w:t xml:space="preserve"> контур.</w:t>
      </w:r>
    </w:p>
    <w:p w:rsidR="00AD135D" w:rsidRPr="003D6530" w:rsidRDefault="00AD135D" w:rsidP="003D6530">
      <w:pPr>
        <w:spacing w:line="360" w:lineRule="auto"/>
        <w:ind w:firstLine="709"/>
        <w:jc w:val="both"/>
        <w:rPr>
          <w:sz w:val="28"/>
          <w:szCs w:val="28"/>
        </w:rPr>
      </w:pPr>
    </w:p>
    <w:p w:rsidR="0035610F" w:rsidRPr="0035610F" w:rsidRDefault="0035610F" w:rsidP="0035610F">
      <w:pPr>
        <w:spacing w:line="360" w:lineRule="auto"/>
        <w:ind w:firstLine="709"/>
        <w:jc w:val="both"/>
        <w:rPr>
          <w:b/>
          <w:sz w:val="28"/>
          <w:szCs w:val="28"/>
        </w:rPr>
      </w:pPr>
      <w:r w:rsidRPr="0035610F">
        <w:rPr>
          <w:b/>
          <w:sz w:val="28"/>
          <w:szCs w:val="28"/>
        </w:rPr>
        <w:t>Частотные характеристики динамических звеньев</w:t>
      </w:r>
    </w:p>
    <w:p w:rsidR="0035610F" w:rsidRPr="0035610F" w:rsidRDefault="0035610F" w:rsidP="0035610F">
      <w:pPr>
        <w:pStyle w:val="21"/>
        <w:spacing w:line="360" w:lineRule="auto"/>
        <w:jc w:val="both"/>
      </w:pPr>
      <w:r w:rsidRPr="0035610F">
        <w:t>Временными характеристиками удобно пользоваться при определении характера  переходного процесса в системах автоматического регулирования. Однако в реальных системах очень часто входной сигнал изменяется по гармоническому или близкому к нему закону заданной амплитуды или частоты, поэтому при исследовании АСР ставится задача нахождения параметров колебаний на выходе системы по известным параметрам колебаний на входе. Решение этой задачи с помощью  временных характеристик представляет  определённые трудности. Рассматриваемый ниже частотный метод позволяет получить реакцию звена (системы) на любой периодический сигнал.</w:t>
      </w:r>
    </w:p>
    <w:p w:rsidR="0035610F" w:rsidRPr="0035610F" w:rsidRDefault="0035610F" w:rsidP="0035610F">
      <w:pPr>
        <w:spacing w:line="360" w:lineRule="auto"/>
        <w:ind w:firstLine="709"/>
        <w:jc w:val="both"/>
        <w:rPr>
          <w:sz w:val="28"/>
          <w:szCs w:val="28"/>
        </w:rPr>
      </w:pPr>
      <w:r w:rsidRPr="0035610F">
        <w:rPr>
          <w:sz w:val="28"/>
          <w:szCs w:val="28"/>
        </w:rPr>
        <w:t>Частотная характеристика описывает установившиеся вынужденные колебания на выходе звена, которые вызваны гармоническим воздействием на входе (рис</w:t>
      </w:r>
      <w:r>
        <w:rPr>
          <w:sz w:val="28"/>
          <w:szCs w:val="28"/>
        </w:rPr>
        <w:t>унок</w:t>
      </w:r>
      <w:r w:rsidRPr="0035610F">
        <w:rPr>
          <w:sz w:val="28"/>
          <w:szCs w:val="28"/>
        </w:rPr>
        <w:t xml:space="preserve"> 10).</w:t>
      </w:r>
    </w:p>
    <w:p w:rsidR="00AD135D" w:rsidRPr="0035610F" w:rsidRDefault="008C149E" w:rsidP="0035610F">
      <w:pPr>
        <w:spacing w:line="360" w:lineRule="auto"/>
        <w:ind w:firstLine="709"/>
        <w:jc w:val="both"/>
        <w:rPr>
          <w:sz w:val="28"/>
          <w:szCs w:val="28"/>
        </w:rPr>
      </w:pPr>
      <w:r>
        <w:rPr>
          <w:noProof/>
          <w:sz w:val="28"/>
          <w:szCs w:val="28"/>
        </w:rPr>
        <w:lastRenderedPageBreak/>
        <w:pict>
          <v:group id="_x0000_s1079" style="position:absolute;left:0;text-align:left;margin-left:105.85pt;margin-top:4.75pt;width:453.2pt;height:125.65pt;z-index:251666432" coordorigin="1418,11134" coordsize="9064,1976">
            <v:shape id="_x0000_s1080" type="#_x0000_t75" style="position:absolute;left:1418;top:11169;width:9064;height:1941">
              <v:imagedata r:id="rId60" o:title=""/>
            </v:shape>
            <v:shapetype id="_x0000_t202" coordsize="21600,21600" o:spt="202" path="m,l,21600r21600,l21600,xe">
              <v:stroke joinstyle="miter"/>
              <v:path gradientshapeok="t" o:connecttype="rect"/>
            </v:shapetype>
            <v:shape id="_x0000_s1081" type="#_x0000_t202" style="position:absolute;left:1636;top:11134;width:1635;height:444" stroked="f">
              <v:textbox inset="0,0,0,0">
                <w:txbxContent>
                  <w:p w:rsidR="008C149E" w:rsidRPr="00856B57" w:rsidRDefault="008C149E" w:rsidP="0035610F">
                    <w:pPr>
                      <w:rPr>
                        <w:sz w:val="28"/>
                        <w:szCs w:val="28"/>
                        <w:lang w:val="en-US"/>
                      </w:rPr>
                    </w:pPr>
                    <w:r>
                      <w:rPr>
                        <w:sz w:val="28"/>
                        <w:szCs w:val="28"/>
                      </w:rPr>
                      <w:sym w:font="Symbol" w:char="F078"/>
                    </w:r>
                    <w:r>
                      <w:rPr>
                        <w:sz w:val="28"/>
                        <w:szCs w:val="28"/>
                        <w:lang w:val="en-US"/>
                      </w:rPr>
                      <w:t xml:space="preserve"> = </w:t>
                    </w:r>
                    <w:r w:rsidRPr="00856B57">
                      <w:rPr>
                        <w:i/>
                        <w:sz w:val="28"/>
                        <w:szCs w:val="28"/>
                        <w:lang w:val="en-US"/>
                      </w:rPr>
                      <w:t>A</w:t>
                    </w:r>
                    <w:r w:rsidRPr="00856B57">
                      <w:rPr>
                        <w:sz w:val="28"/>
                        <w:szCs w:val="28"/>
                        <w:vertAlign w:val="subscript"/>
                        <w:lang w:val="en-US"/>
                      </w:rPr>
                      <w:t>1</w:t>
                    </w:r>
                    <w:r>
                      <w:rPr>
                        <w:sz w:val="28"/>
                        <w:szCs w:val="28"/>
                        <w:lang w:val="en-US"/>
                      </w:rPr>
                      <w:sym w:font="Symbol" w:char="F073"/>
                    </w:r>
                    <w:r w:rsidRPr="00856B57">
                      <w:rPr>
                        <w:i/>
                        <w:sz w:val="28"/>
                        <w:szCs w:val="28"/>
                        <w:lang w:val="en-US"/>
                      </w:rPr>
                      <w:t>l</w:t>
                    </w:r>
                    <w:r>
                      <w:rPr>
                        <w:sz w:val="28"/>
                        <w:szCs w:val="28"/>
                        <w:lang w:val="en-US"/>
                      </w:rPr>
                      <w:sym w:font="Symbol" w:char="F06E"/>
                    </w:r>
                    <w:r>
                      <w:rPr>
                        <w:sz w:val="28"/>
                        <w:szCs w:val="28"/>
                        <w:lang w:val="en-US"/>
                      </w:rPr>
                      <w:sym w:font="Symbol" w:char="F077"/>
                    </w:r>
                    <w:r>
                      <w:rPr>
                        <w:sz w:val="28"/>
                        <w:szCs w:val="28"/>
                        <w:lang w:val="en-US"/>
                      </w:rPr>
                      <w:sym w:font="Symbol" w:char="F074"/>
                    </w:r>
                  </w:p>
                </w:txbxContent>
              </v:textbox>
            </v:shape>
            <v:shape id="_x0000_s1082" type="#_x0000_t202" style="position:absolute;left:8173;top:11134;width:2245;height:444" stroked="f">
              <v:textbox inset="0,0,0,0">
                <w:txbxContent>
                  <w:p w:rsidR="008C149E" w:rsidRPr="00856B57" w:rsidRDefault="008C149E" w:rsidP="0035610F">
                    <w:pPr>
                      <w:rPr>
                        <w:sz w:val="28"/>
                        <w:szCs w:val="28"/>
                        <w:lang w:val="en-US"/>
                      </w:rPr>
                    </w:pPr>
                    <w:r>
                      <w:rPr>
                        <w:sz w:val="28"/>
                        <w:szCs w:val="28"/>
                        <w:lang w:val="en-US"/>
                      </w:rPr>
                      <w:sym w:font="Symbol" w:char="F079"/>
                    </w:r>
                    <w:r>
                      <w:rPr>
                        <w:sz w:val="28"/>
                        <w:szCs w:val="28"/>
                        <w:lang w:val="en-US"/>
                      </w:rPr>
                      <w:t xml:space="preserve"> = </w:t>
                    </w:r>
                    <w:r w:rsidRPr="002674FC">
                      <w:rPr>
                        <w:i/>
                        <w:sz w:val="28"/>
                        <w:szCs w:val="28"/>
                        <w:lang w:val="en-US"/>
                      </w:rPr>
                      <w:t>A</w:t>
                    </w:r>
                    <w:r w:rsidRPr="002674FC">
                      <w:rPr>
                        <w:sz w:val="28"/>
                        <w:szCs w:val="28"/>
                        <w:vertAlign w:val="subscript"/>
                        <w:lang w:val="en-US"/>
                      </w:rPr>
                      <w:t>2</w:t>
                    </w:r>
                    <w:r>
                      <w:rPr>
                        <w:sz w:val="28"/>
                        <w:szCs w:val="28"/>
                        <w:lang w:val="en-US"/>
                      </w:rPr>
                      <w:sym w:font="Symbol" w:char="F073"/>
                    </w:r>
                    <w:proofErr w:type="gramStart"/>
                    <w:r w:rsidRPr="002674FC">
                      <w:rPr>
                        <w:i/>
                        <w:sz w:val="28"/>
                        <w:szCs w:val="28"/>
                        <w:lang w:val="en-US"/>
                      </w:rPr>
                      <w:t>l</w:t>
                    </w:r>
                    <w:proofErr w:type="gramEnd"/>
                    <w:r>
                      <w:rPr>
                        <w:sz w:val="28"/>
                        <w:szCs w:val="28"/>
                        <w:lang w:val="en-US"/>
                      </w:rPr>
                      <w:sym w:font="Symbol" w:char="F06E"/>
                    </w:r>
                    <w:r>
                      <w:rPr>
                        <w:sz w:val="28"/>
                        <w:szCs w:val="28"/>
                        <w:lang w:val="en-US"/>
                      </w:rPr>
                      <w:t>(</w:t>
                    </w:r>
                    <w:r>
                      <w:rPr>
                        <w:sz w:val="28"/>
                        <w:szCs w:val="28"/>
                        <w:lang w:val="en-US"/>
                      </w:rPr>
                      <w:sym w:font="Symbol" w:char="F077"/>
                    </w:r>
                    <w:r>
                      <w:rPr>
                        <w:sz w:val="28"/>
                        <w:szCs w:val="28"/>
                        <w:lang w:val="en-US"/>
                      </w:rPr>
                      <w:sym w:font="Symbol" w:char="F074"/>
                    </w:r>
                    <w:r>
                      <w:rPr>
                        <w:sz w:val="28"/>
                        <w:szCs w:val="28"/>
                        <w:lang w:val="en-US"/>
                      </w:rPr>
                      <w:t>+</w:t>
                    </w:r>
                    <w:r>
                      <w:rPr>
                        <w:sz w:val="28"/>
                        <w:szCs w:val="28"/>
                        <w:lang w:val="en-US"/>
                      </w:rPr>
                      <w:sym w:font="Symbol" w:char="F06A"/>
                    </w:r>
                    <w:r>
                      <w:rPr>
                        <w:sz w:val="28"/>
                        <w:szCs w:val="28"/>
                        <w:lang w:val="en-US"/>
                      </w:rPr>
                      <w:t>)</w:t>
                    </w:r>
                  </w:p>
                </w:txbxContent>
              </v:textbox>
            </v:shape>
            <v:shape id="_x0000_s1083" type="#_x0000_t202" style="position:absolute;left:7159;top:12632;width:363;height:444" stroked="f">
              <v:textbox inset="0,0,0,0">
                <w:txbxContent>
                  <w:p w:rsidR="008C149E" w:rsidRPr="00856B57" w:rsidRDefault="008C149E" w:rsidP="0035610F">
                    <w:pPr>
                      <w:rPr>
                        <w:sz w:val="28"/>
                        <w:szCs w:val="28"/>
                        <w:lang w:val="en-US"/>
                      </w:rPr>
                    </w:pPr>
                    <w:r>
                      <w:rPr>
                        <w:sz w:val="28"/>
                        <w:szCs w:val="28"/>
                        <w:lang w:val="en-US"/>
                      </w:rPr>
                      <w:sym w:font="Symbol" w:char="F06A"/>
                    </w:r>
                  </w:p>
                </w:txbxContent>
              </v:textbox>
            </v:shape>
            <v:shape id="_x0000_s1084" type="#_x0000_t202" style="position:absolute;left:5005;top:11994;width:1427;height:444" stroked="f">
              <v:textbox inset="0,0,0,0">
                <w:txbxContent>
                  <w:p w:rsidR="008C149E" w:rsidRPr="00856B57" w:rsidRDefault="008C149E" w:rsidP="0035610F">
                    <w:pPr>
                      <w:jc w:val="center"/>
                      <w:rPr>
                        <w:sz w:val="28"/>
                        <w:szCs w:val="28"/>
                      </w:rPr>
                    </w:pPr>
                    <w:r>
                      <w:rPr>
                        <w:sz w:val="28"/>
                        <w:szCs w:val="28"/>
                      </w:rPr>
                      <w:t>Звено</w:t>
                    </w:r>
                  </w:p>
                </w:txbxContent>
              </v:textbox>
            </v:shape>
          </v:group>
        </w:pict>
      </w:r>
    </w:p>
    <w:p w:rsidR="00AD135D" w:rsidRPr="0035610F" w:rsidRDefault="00AD135D" w:rsidP="0035610F">
      <w:pPr>
        <w:spacing w:line="360" w:lineRule="auto"/>
        <w:ind w:firstLine="709"/>
        <w:jc w:val="both"/>
        <w:rPr>
          <w:sz w:val="28"/>
          <w:szCs w:val="28"/>
        </w:rPr>
      </w:pPr>
    </w:p>
    <w:p w:rsidR="00AD135D" w:rsidRPr="003D6530" w:rsidRDefault="00AD135D" w:rsidP="003D6530">
      <w:pPr>
        <w:spacing w:line="360" w:lineRule="auto"/>
        <w:ind w:firstLine="709"/>
        <w:jc w:val="both"/>
        <w:rPr>
          <w:sz w:val="28"/>
          <w:szCs w:val="28"/>
        </w:rPr>
      </w:pPr>
    </w:p>
    <w:p w:rsidR="00AD135D" w:rsidRPr="003D6530" w:rsidRDefault="00AD135D" w:rsidP="003D6530">
      <w:pPr>
        <w:spacing w:line="360" w:lineRule="auto"/>
        <w:ind w:firstLine="709"/>
        <w:jc w:val="both"/>
        <w:rPr>
          <w:sz w:val="28"/>
          <w:szCs w:val="28"/>
        </w:rPr>
      </w:pPr>
    </w:p>
    <w:p w:rsidR="00AD135D" w:rsidRDefault="00AD135D" w:rsidP="00C4398D">
      <w:pPr>
        <w:spacing w:line="360" w:lineRule="auto"/>
        <w:ind w:firstLine="709"/>
        <w:jc w:val="both"/>
        <w:rPr>
          <w:sz w:val="28"/>
          <w:szCs w:val="28"/>
        </w:rPr>
      </w:pPr>
    </w:p>
    <w:p w:rsidR="00AD135D" w:rsidRDefault="00AD135D" w:rsidP="00C4398D">
      <w:pPr>
        <w:spacing w:line="360" w:lineRule="auto"/>
        <w:ind w:firstLine="709"/>
        <w:jc w:val="both"/>
        <w:rPr>
          <w:sz w:val="28"/>
          <w:szCs w:val="28"/>
        </w:rPr>
      </w:pPr>
    </w:p>
    <w:p w:rsidR="0035610F" w:rsidRPr="0035610F" w:rsidRDefault="0035610F" w:rsidP="0035610F">
      <w:pPr>
        <w:jc w:val="center"/>
        <w:rPr>
          <w:sz w:val="28"/>
          <w:szCs w:val="28"/>
        </w:rPr>
      </w:pPr>
      <w:r w:rsidRPr="0035610F">
        <w:rPr>
          <w:sz w:val="28"/>
          <w:szCs w:val="28"/>
        </w:rPr>
        <w:t>Рис. 10. Метод получения частотных характеристик</w:t>
      </w:r>
    </w:p>
    <w:p w:rsidR="00AD135D" w:rsidRDefault="00AD135D" w:rsidP="00C4398D">
      <w:pPr>
        <w:spacing w:line="360" w:lineRule="auto"/>
        <w:ind w:firstLine="709"/>
        <w:jc w:val="both"/>
        <w:rPr>
          <w:sz w:val="28"/>
          <w:szCs w:val="28"/>
        </w:rPr>
      </w:pPr>
    </w:p>
    <w:p w:rsidR="0035610F" w:rsidRPr="0035610F" w:rsidRDefault="0035610F" w:rsidP="0035610F">
      <w:pPr>
        <w:spacing w:line="360" w:lineRule="auto"/>
        <w:ind w:firstLine="708"/>
        <w:jc w:val="both"/>
        <w:rPr>
          <w:sz w:val="28"/>
          <w:szCs w:val="28"/>
        </w:rPr>
      </w:pPr>
      <w:r w:rsidRPr="0035610F">
        <w:rPr>
          <w:sz w:val="28"/>
          <w:szCs w:val="28"/>
        </w:rPr>
        <w:t>Подадим на вход звена гармоническое воздействие, изменяющееся по синусоидальному закону:</w:t>
      </w:r>
    </w:p>
    <w:p w:rsidR="0035610F" w:rsidRPr="0035610F" w:rsidRDefault="0035610F" w:rsidP="0035610F">
      <w:pPr>
        <w:spacing w:line="360" w:lineRule="auto"/>
        <w:ind w:firstLine="708"/>
        <w:jc w:val="center"/>
        <w:rPr>
          <w:sz w:val="28"/>
          <w:szCs w:val="28"/>
        </w:rPr>
      </w:pPr>
      <w:r w:rsidRPr="0035610F">
        <w:rPr>
          <w:position w:val="-12"/>
          <w:sz w:val="28"/>
          <w:szCs w:val="28"/>
        </w:rPr>
        <w:object w:dxaOrig="1480" w:dyaOrig="380">
          <v:shape id="_x0000_i1051" type="#_x0000_t75" style="width:73.8pt;height:18.65pt" o:ole="" fillcolor="window">
            <v:imagedata r:id="rId61" o:title=""/>
          </v:shape>
          <o:OLEObject Type="Embed" ProgID="Equation.3" ShapeID="_x0000_i1051" DrawAspect="Content" ObjectID="_1459086588" r:id="rId62"/>
        </w:object>
      </w:r>
      <w:r w:rsidRPr="0035610F">
        <w:rPr>
          <w:sz w:val="28"/>
          <w:szCs w:val="28"/>
        </w:rPr>
        <w:t>,</w:t>
      </w:r>
      <w:r>
        <w:rPr>
          <w:sz w:val="28"/>
          <w:szCs w:val="28"/>
        </w:rPr>
        <w:tab/>
      </w:r>
      <w:r w:rsidRPr="0035610F">
        <w:rPr>
          <w:sz w:val="28"/>
          <w:szCs w:val="28"/>
        </w:rPr>
        <w:tab/>
      </w:r>
      <w:r>
        <w:rPr>
          <w:sz w:val="28"/>
          <w:szCs w:val="28"/>
        </w:rPr>
        <w:tab/>
      </w:r>
      <w:r w:rsidRPr="0035610F">
        <w:rPr>
          <w:sz w:val="28"/>
          <w:szCs w:val="28"/>
        </w:rPr>
        <w:t>(5.31)</w:t>
      </w:r>
    </w:p>
    <w:p w:rsidR="0035610F" w:rsidRPr="0035610F" w:rsidRDefault="0035610F" w:rsidP="0035610F">
      <w:pPr>
        <w:tabs>
          <w:tab w:val="left" w:pos="0"/>
        </w:tabs>
        <w:spacing w:line="360" w:lineRule="auto"/>
        <w:ind w:firstLine="708"/>
        <w:jc w:val="both"/>
        <w:rPr>
          <w:sz w:val="28"/>
          <w:szCs w:val="28"/>
        </w:rPr>
      </w:pPr>
      <w:r w:rsidRPr="0035610F">
        <w:rPr>
          <w:sz w:val="28"/>
          <w:szCs w:val="28"/>
        </w:rPr>
        <w:t xml:space="preserve">где </w:t>
      </w:r>
      <w:r w:rsidRPr="0035610F">
        <w:rPr>
          <w:i/>
          <w:sz w:val="28"/>
          <w:szCs w:val="28"/>
        </w:rPr>
        <w:t>А</w:t>
      </w:r>
      <w:r w:rsidRPr="0035610F">
        <w:rPr>
          <w:sz w:val="28"/>
          <w:szCs w:val="28"/>
          <w:vertAlign w:val="subscript"/>
        </w:rPr>
        <w:t>1</w:t>
      </w:r>
      <w:r w:rsidRPr="0035610F">
        <w:rPr>
          <w:sz w:val="28"/>
          <w:szCs w:val="28"/>
        </w:rPr>
        <w:t xml:space="preserve"> – амплитуда; ω – угловая частота воздействия.</w:t>
      </w:r>
    </w:p>
    <w:p w:rsidR="0035610F" w:rsidRPr="0035610F" w:rsidRDefault="0035610F" w:rsidP="0035610F">
      <w:pPr>
        <w:pStyle w:val="21"/>
        <w:tabs>
          <w:tab w:val="left" w:pos="7513"/>
        </w:tabs>
        <w:spacing w:line="360" w:lineRule="auto"/>
        <w:ind w:firstLine="708"/>
        <w:jc w:val="both"/>
      </w:pPr>
      <w:r w:rsidRPr="0035610F">
        <w:t>По окончании переходного процесса на выходе звена будут существовать гармонические колебания той же частоты, что и входные колебания, но они будут  отличаться  по амплитуде и форме. В установившемся режиме выходная величина звена равна</w:t>
      </w:r>
    </w:p>
    <w:p w:rsidR="0035610F" w:rsidRPr="0035610F" w:rsidRDefault="0035610F" w:rsidP="0035610F">
      <w:pPr>
        <w:spacing w:line="360" w:lineRule="auto"/>
        <w:ind w:firstLine="708"/>
        <w:jc w:val="center"/>
        <w:rPr>
          <w:sz w:val="28"/>
          <w:szCs w:val="28"/>
        </w:rPr>
      </w:pPr>
      <w:r w:rsidRPr="0035610F">
        <w:rPr>
          <w:position w:val="-12"/>
          <w:sz w:val="28"/>
          <w:szCs w:val="28"/>
        </w:rPr>
        <w:object w:dxaOrig="2100" w:dyaOrig="380">
          <v:shape id="_x0000_i1052" type="#_x0000_t75" style="width:104.9pt;height:18.65pt" o:ole="" fillcolor="window">
            <v:imagedata r:id="rId63" o:title=""/>
          </v:shape>
          <o:OLEObject Type="Embed" ProgID="Equation.3" ShapeID="_x0000_i1052" DrawAspect="Content" ObjectID="_1459086589" r:id="rId64"/>
        </w:object>
      </w:r>
      <w:r w:rsidRPr="0035610F">
        <w:rPr>
          <w:sz w:val="28"/>
          <w:szCs w:val="28"/>
        </w:rPr>
        <w:t>,</w:t>
      </w:r>
      <w:r w:rsidRPr="0035610F">
        <w:rPr>
          <w:sz w:val="28"/>
          <w:szCs w:val="28"/>
        </w:rPr>
        <w:tab/>
      </w:r>
      <w:r>
        <w:rPr>
          <w:sz w:val="28"/>
          <w:szCs w:val="28"/>
        </w:rPr>
        <w:tab/>
      </w:r>
      <w:r w:rsidRPr="0035610F">
        <w:rPr>
          <w:sz w:val="28"/>
          <w:szCs w:val="28"/>
        </w:rPr>
        <w:t>(5.32)</w:t>
      </w:r>
    </w:p>
    <w:p w:rsidR="0035610F" w:rsidRPr="0035610F" w:rsidRDefault="0035610F" w:rsidP="0035610F">
      <w:pPr>
        <w:spacing w:line="360" w:lineRule="auto"/>
        <w:ind w:firstLine="708"/>
        <w:jc w:val="both"/>
        <w:rPr>
          <w:sz w:val="28"/>
          <w:szCs w:val="28"/>
        </w:rPr>
      </w:pPr>
      <w:r w:rsidRPr="0035610F">
        <w:rPr>
          <w:sz w:val="28"/>
          <w:szCs w:val="28"/>
        </w:rPr>
        <w:t>где</w:t>
      </w:r>
      <w:r w:rsidRPr="0035610F">
        <w:rPr>
          <w:sz w:val="28"/>
          <w:szCs w:val="28"/>
        </w:rPr>
        <w:tab/>
      </w:r>
      <w:r w:rsidRPr="0035610F">
        <w:rPr>
          <w:i/>
          <w:sz w:val="28"/>
          <w:szCs w:val="28"/>
        </w:rPr>
        <w:t>А</w:t>
      </w:r>
      <w:r w:rsidRPr="0035610F">
        <w:rPr>
          <w:sz w:val="28"/>
          <w:szCs w:val="28"/>
          <w:vertAlign w:val="subscript"/>
        </w:rPr>
        <w:t>2</w:t>
      </w:r>
      <w:r w:rsidRPr="0035610F">
        <w:rPr>
          <w:sz w:val="28"/>
          <w:szCs w:val="28"/>
        </w:rPr>
        <w:t xml:space="preserve"> – амплитуда установившихся выходных колебаний; γ – фазовый сдвиг между входными и выходными колебаниями.</w:t>
      </w:r>
    </w:p>
    <w:p w:rsidR="0035610F" w:rsidRPr="0035610F" w:rsidRDefault="0035610F" w:rsidP="0035610F">
      <w:pPr>
        <w:pStyle w:val="31"/>
        <w:spacing w:line="360" w:lineRule="auto"/>
        <w:ind w:firstLine="708"/>
        <w:rPr>
          <w:szCs w:val="28"/>
        </w:rPr>
      </w:pPr>
      <w:bookmarkStart w:id="0" w:name="_GoBack"/>
      <w:r w:rsidRPr="0035610F">
        <w:rPr>
          <w:szCs w:val="28"/>
        </w:rPr>
        <w:t>График гармонических колебаний входной и выходной величин приведён на рис</w:t>
      </w:r>
      <w:r>
        <w:rPr>
          <w:szCs w:val="28"/>
        </w:rPr>
        <w:t>унке</w:t>
      </w:r>
      <w:r w:rsidRPr="0035610F">
        <w:rPr>
          <w:szCs w:val="28"/>
        </w:rPr>
        <w:t xml:space="preserve"> 11.</w:t>
      </w:r>
    </w:p>
    <w:p w:rsidR="00AD135D" w:rsidRPr="0035610F" w:rsidRDefault="0035610F" w:rsidP="0035610F">
      <w:pPr>
        <w:spacing w:line="360" w:lineRule="auto"/>
        <w:ind w:firstLine="708"/>
        <w:jc w:val="center"/>
        <w:rPr>
          <w:sz w:val="28"/>
          <w:szCs w:val="28"/>
        </w:rPr>
      </w:pPr>
      <w:r>
        <w:object w:dxaOrig="5343" w:dyaOrig="3101">
          <v:shape id="_x0000_i1053" type="#_x0000_t75" style="width:392pt;height:182.2pt" o:ole="">
            <v:imagedata r:id="rId65" o:title=""/>
          </v:shape>
          <o:OLEObject Type="Embed" ProgID="CorelDRAW.Graphic.10" ShapeID="_x0000_i1053" DrawAspect="Content" ObjectID="_1459086590" r:id="rId66"/>
        </w:object>
      </w:r>
    </w:p>
    <w:p w:rsidR="0035610F" w:rsidRPr="0035610F" w:rsidRDefault="0035610F" w:rsidP="0035610F">
      <w:pPr>
        <w:pStyle w:val="31"/>
        <w:spacing w:line="360" w:lineRule="auto"/>
        <w:jc w:val="center"/>
        <w:rPr>
          <w:szCs w:val="28"/>
        </w:rPr>
      </w:pPr>
      <w:r w:rsidRPr="0035610F">
        <w:rPr>
          <w:szCs w:val="28"/>
        </w:rPr>
        <w:t>Рис. 11. Графические характеристики входной и выходной величин</w:t>
      </w:r>
    </w:p>
    <w:p w:rsidR="0035610F" w:rsidRPr="0035610F" w:rsidRDefault="0035610F" w:rsidP="0035610F">
      <w:pPr>
        <w:pStyle w:val="31"/>
        <w:spacing w:line="360" w:lineRule="auto"/>
        <w:rPr>
          <w:szCs w:val="28"/>
        </w:rPr>
      </w:pPr>
    </w:p>
    <w:p w:rsidR="0035610F" w:rsidRPr="0035610F" w:rsidRDefault="0035610F" w:rsidP="0035610F">
      <w:pPr>
        <w:spacing w:line="360" w:lineRule="auto"/>
        <w:ind w:firstLine="709"/>
        <w:jc w:val="both"/>
        <w:rPr>
          <w:sz w:val="28"/>
          <w:szCs w:val="28"/>
        </w:rPr>
      </w:pPr>
      <w:r w:rsidRPr="0035610F">
        <w:rPr>
          <w:sz w:val="28"/>
          <w:szCs w:val="28"/>
        </w:rPr>
        <w:t>При фиксированной амплитуде входных колебаний амплитуда и фаза установившихся колебаний на выходе звена зависят от частоты входных колебаний. Запишем  входную и выходную величины в комплексной показательной форме:</w:t>
      </w:r>
    </w:p>
    <w:p w:rsidR="003B5931" w:rsidRPr="008C149E" w:rsidRDefault="0035610F" w:rsidP="003B5931">
      <w:pPr>
        <w:spacing w:line="360" w:lineRule="auto"/>
        <w:ind w:firstLine="709"/>
        <w:jc w:val="center"/>
        <w:rPr>
          <w:sz w:val="28"/>
          <w:szCs w:val="28"/>
        </w:rPr>
      </w:pPr>
      <w:r w:rsidRPr="0035610F">
        <w:rPr>
          <w:i/>
          <w:sz w:val="28"/>
          <w:szCs w:val="28"/>
          <w:lang w:val="en-US"/>
        </w:rPr>
        <w:t>y</w:t>
      </w:r>
      <w:r w:rsidRPr="008C149E">
        <w:rPr>
          <w:sz w:val="28"/>
          <w:szCs w:val="28"/>
        </w:rPr>
        <w:t xml:space="preserve"> = </w:t>
      </w:r>
      <w:proofErr w:type="gramStart"/>
      <w:r w:rsidRPr="0035610F">
        <w:rPr>
          <w:i/>
          <w:sz w:val="28"/>
          <w:szCs w:val="28"/>
          <w:lang w:val="en-US"/>
        </w:rPr>
        <w:t>A</w:t>
      </w:r>
      <w:r w:rsidRPr="008C149E">
        <w:rPr>
          <w:sz w:val="28"/>
          <w:szCs w:val="28"/>
          <w:vertAlign w:val="subscript"/>
        </w:rPr>
        <w:t>2</w:t>
      </w:r>
      <w:proofErr w:type="spellStart"/>
      <w:r w:rsidRPr="0035610F">
        <w:rPr>
          <w:sz w:val="28"/>
          <w:szCs w:val="28"/>
          <w:lang w:val="en-US"/>
        </w:rPr>
        <w:t>e</w:t>
      </w:r>
      <w:r w:rsidRPr="0035610F">
        <w:rPr>
          <w:i/>
          <w:sz w:val="28"/>
          <w:szCs w:val="28"/>
          <w:vertAlign w:val="superscript"/>
          <w:lang w:val="en-US"/>
        </w:rPr>
        <w:t>j</w:t>
      </w:r>
      <w:proofErr w:type="spellEnd"/>
      <w:r w:rsidRPr="008C149E">
        <w:rPr>
          <w:sz w:val="28"/>
          <w:szCs w:val="28"/>
          <w:vertAlign w:val="superscript"/>
        </w:rPr>
        <w:t>(</w:t>
      </w:r>
      <w:proofErr w:type="gramEnd"/>
      <w:r w:rsidRPr="0035610F">
        <w:rPr>
          <w:sz w:val="28"/>
          <w:szCs w:val="28"/>
          <w:vertAlign w:val="superscript"/>
          <w:lang w:val="en-US"/>
        </w:rPr>
        <w:sym w:font="Symbol" w:char="F077"/>
      </w:r>
      <w:r w:rsidRPr="0035610F">
        <w:rPr>
          <w:i/>
          <w:sz w:val="28"/>
          <w:szCs w:val="28"/>
          <w:vertAlign w:val="superscript"/>
          <w:lang w:val="en-US"/>
        </w:rPr>
        <w:t>t</w:t>
      </w:r>
      <w:r w:rsidRPr="008C149E">
        <w:rPr>
          <w:sz w:val="28"/>
          <w:szCs w:val="28"/>
          <w:vertAlign w:val="superscript"/>
        </w:rPr>
        <w:t>+</w:t>
      </w:r>
      <w:r w:rsidRPr="0035610F">
        <w:rPr>
          <w:sz w:val="28"/>
          <w:szCs w:val="28"/>
          <w:vertAlign w:val="superscript"/>
          <w:lang w:val="en-US"/>
        </w:rPr>
        <w:sym w:font="Symbol" w:char="F067"/>
      </w:r>
      <w:r w:rsidRPr="008C149E">
        <w:rPr>
          <w:sz w:val="28"/>
          <w:szCs w:val="28"/>
          <w:vertAlign w:val="superscript"/>
        </w:rPr>
        <w:t>)</w:t>
      </w:r>
      <w:r w:rsidRPr="008C149E">
        <w:rPr>
          <w:sz w:val="28"/>
          <w:szCs w:val="28"/>
        </w:rPr>
        <w:t xml:space="preserve">; </w:t>
      </w:r>
      <w:r w:rsidRPr="0035610F">
        <w:rPr>
          <w:i/>
          <w:sz w:val="28"/>
          <w:szCs w:val="28"/>
          <w:lang w:val="en-US"/>
        </w:rPr>
        <w:t>x</w:t>
      </w:r>
      <w:r w:rsidRPr="008C149E">
        <w:rPr>
          <w:sz w:val="28"/>
          <w:szCs w:val="28"/>
        </w:rPr>
        <w:t xml:space="preserve"> = </w:t>
      </w:r>
      <w:r w:rsidRPr="0035610F">
        <w:rPr>
          <w:i/>
          <w:sz w:val="28"/>
          <w:szCs w:val="28"/>
          <w:lang w:val="en-US"/>
        </w:rPr>
        <w:t>A</w:t>
      </w:r>
      <w:r w:rsidRPr="008C149E">
        <w:rPr>
          <w:sz w:val="28"/>
          <w:szCs w:val="28"/>
          <w:vertAlign w:val="subscript"/>
        </w:rPr>
        <w:t>1</w:t>
      </w:r>
      <w:proofErr w:type="spellStart"/>
      <w:r w:rsidRPr="0035610F">
        <w:rPr>
          <w:sz w:val="28"/>
          <w:szCs w:val="28"/>
          <w:lang w:val="en-US"/>
        </w:rPr>
        <w:t>e</w:t>
      </w:r>
      <w:r w:rsidRPr="0035610F">
        <w:rPr>
          <w:i/>
          <w:sz w:val="28"/>
          <w:szCs w:val="28"/>
          <w:vertAlign w:val="superscript"/>
          <w:lang w:val="en-US"/>
        </w:rPr>
        <w:t>j</w:t>
      </w:r>
      <w:proofErr w:type="spellEnd"/>
      <w:r w:rsidRPr="0035610F">
        <w:rPr>
          <w:sz w:val="28"/>
          <w:szCs w:val="28"/>
          <w:vertAlign w:val="superscript"/>
          <w:lang w:val="en-US"/>
        </w:rPr>
        <w:sym w:font="Symbol" w:char="F077"/>
      </w:r>
      <w:r w:rsidRPr="0035610F">
        <w:rPr>
          <w:i/>
          <w:sz w:val="28"/>
          <w:szCs w:val="28"/>
          <w:vertAlign w:val="superscript"/>
          <w:lang w:val="en-US"/>
        </w:rPr>
        <w:t>t</w:t>
      </w:r>
      <w:r w:rsidRPr="008C149E">
        <w:rPr>
          <w:sz w:val="28"/>
          <w:szCs w:val="28"/>
        </w:rPr>
        <w:t>,</w:t>
      </w:r>
      <w:r w:rsidRPr="008C149E">
        <w:rPr>
          <w:sz w:val="28"/>
          <w:szCs w:val="28"/>
        </w:rPr>
        <w:tab/>
      </w:r>
      <w:r w:rsidRPr="008C149E">
        <w:rPr>
          <w:sz w:val="28"/>
          <w:szCs w:val="28"/>
        </w:rPr>
        <w:tab/>
      </w:r>
      <w:r w:rsidR="003B5931" w:rsidRPr="008C149E">
        <w:rPr>
          <w:sz w:val="28"/>
          <w:szCs w:val="28"/>
        </w:rPr>
        <w:tab/>
      </w:r>
      <w:r w:rsidR="003B5931" w:rsidRPr="008C149E">
        <w:rPr>
          <w:sz w:val="28"/>
          <w:szCs w:val="28"/>
        </w:rPr>
        <w:tab/>
      </w:r>
      <w:r w:rsidR="003B5931" w:rsidRPr="008C149E">
        <w:rPr>
          <w:sz w:val="28"/>
          <w:szCs w:val="28"/>
        </w:rPr>
        <w:tab/>
      </w:r>
      <w:r w:rsidRPr="008C149E">
        <w:rPr>
          <w:sz w:val="28"/>
          <w:szCs w:val="28"/>
        </w:rPr>
        <w:tab/>
        <w:t>(5.33)</w:t>
      </w:r>
      <w:r w:rsidR="003B5931" w:rsidRPr="008C149E">
        <w:rPr>
          <w:sz w:val="28"/>
          <w:szCs w:val="28"/>
        </w:rPr>
        <w:t>,</w:t>
      </w:r>
    </w:p>
    <w:p w:rsidR="0035610F" w:rsidRPr="001C1BC4" w:rsidRDefault="0035610F" w:rsidP="0035610F">
      <w:pPr>
        <w:spacing w:line="360" w:lineRule="auto"/>
        <w:ind w:firstLine="709"/>
        <w:jc w:val="both"/>
        <w:rPr>
          <w:sz w:val="28"/>
          <w:szCs w:val="28"/>
        </w:rPr>
      </w:pPr>
      <w:r w:rsidRPr="0035610F">
        <w:rPr>
          <w:sz w:val="28"/>
          <w:szCs w:val="28"/>
        </w:rPr>
        <w:t>где</w:t>
      </w:r>
      <w:r w:rsidRPr="001C1BC4">
        <w:rPr>
          <w:sz w:val="28"/>
          <w:szCs w:val="28"/>
        </w:rPr>
        <w:t xml:space="preserve"> </w:t>
      </w:r>
      <w:r w:rsidRPr="0035610F">
        <w:rPr>
          <w:position w:val="-12"/>
          <w:sz w:val="28"/>
          <w:szCs w:val="28"/>
        </w:rPr>
        <w:object w:dxaOrig="1020" w:dyaOrig="440">
          <v:shape id="_x0000_i1054" type="#_x0000_t75" style="width:51.55pt;height:21.35pt" o:ole="" fillcolor="window">
            <v:imagedata r:id="rId67" o:title=""/>
          </v:shape>
          <o:OLEObject Type="Embed" ProgID="Equation.3" ShapeID="_x0000_i1054" DrawAspect="Content" ObjectID="_1459086591" r:id="rId68"/>
        </w:object>
      </w:r>
      <w:r w:rsidRPr="001C1BC4">
        <w:rPr>
          <w:sz w:val="28"/>
          <w:szCs w:val="28"/>
        </w:rPr>
        <w:t>.</w:t>
      </w:r>
    </w:p>
    <w:p w:rsidR="0035610F" w:rsidRPr="0035610F" w:rsidRDefault="0035610F" w:rsidP="0035610F">
      <w:pPr>
        <w:pStyle w:val="21"/>
        <w:spacing w:line="360" w:lineRule="auto"/>
        <w:jc w:val="both"/>
      </w:pPr>
      <w:r w:rsidRPr="0035610F">
        <w:t>Разделив выходную величину звена на входную, получим выражение частотной функции:</w:t>
      </w:r>
    </w:p>
    <w:p w:rsidR="0035610F" w:rsidRPr="0035610F" w:rsidRDefault="0035610F" w:rsidP="003B5931">
      <w:pPr>
        <w:spacing w:line="360" w:lineRule="auto"/>
        <w:ind w:firstLine="709"/>
        <w:jc w:val="center"/>
        <w:rPr>
          <w:sz w:val="28"/>
          <w:szCs w:val="28"/>
        </w:rPr>
      </w:pPr>
      <w:r w:rsidRPr="0035610F">
        <w:rPr>
          <w:position w:val="-30"/>
          <w:sz w:val="28"/>
          <w:szCs w:val="28"/>
          <w:lang w:val="en-US"/>
        </w:rPr>
        <w:object w:dxaOrig="4160" w:dyaOrig="720">
          <v:shape id="_x0000_i1055" type="#_x0000_t75" style="width:240.9pt;height:41.8pt" o:ole="">
            <v:imagedata r:id="rId69" o:title=""/>
          </v:shape>
          <o:OLEObject Type="Embed" ProgID="Equation.3" ShapeID="_x0000_i1055" DrawAspect="Content" ObjectID="_1459086592" r:id="rId70"/>
        </w:object>
      </w:r>
      <w:r w:rsidRPr="0035610F">
        <w:rPr>
          <w:sz w:val="28"/>
          <w:szCs w:val="28"/>
        </w:rPr>
        <w:tab/>
      </w:r>
      <w:r w:rsidR="003B5931">
        <w:rPr>
          <w:sz w:val="28"/>
          <w:szCs w:val="28"/>
        </w:rPr>
        <w:tab/>
      </w:r>
      <w:r w:rsidR="003B5931">
        <w:rPr>
          <w:sz w:val="28"/>
          <w:szCs w:val="28"/>
        </w:rPr>
        <w:tab/>
      </w:r>
      <w:r w:rsidRPr="0035610F">
        <w:rPr>
          <w:sz w:val="28"/>
          <w:szCs w:val="28"/>
        </w:rPr>
        <w:t>(5.34)</w:t>
      </w:r>
    </w:p>
    <w:p w:rsidR="003B5931" w:rsidRDefault="0035610F" w:rsidP="0035610F">
      <w:pPr>
        <w:tabs>
          <w:tab w:val="left" w:pos="0"/>
        </w:tabs>
        <w:spacing w:line="360" w:lineRule="auto"/>
        <w:ind w:firstLine="709"/>
        <w:jc w:val="both"/>
        <w:rPr>
          <w:sz w:val="28"/>
          <w:szCs w:val="28"/>
        </w:rPr>
      </w:pPr>
      <w:r w:rsidRPr="0035610F">
        <w:rPr>
          <w:sz w:val="28"/>
          <w:szCs w:val="28"/>
        </w:rPr>
        <w:t xml:space="preserve">где </w:t>
      </w:r>
      <w:r w:rsidRPr="0035610F">
        <w:rPr>
          <w:position w:val="-10"/>
          <w:sz w:val="28"/>
          <w:szCs w:val="28"/>
        </w:rPr>
        <w:object w:dxaOrig="1420" w:dyaOrig="340">
          <v:shape id="_x0000_i1056" type="#_x0000_t75" style="width:71.1pt;height:17.8pt" o:ole="" fillcolor="window">
            <v:imagedata r:id="rId71" o:title=""/>
          </v:shape>
          <o:OLEObject Type="Embed" ProgID="Equation.3" ShapeID="_x0000_i1056" DrawAspect="Content" ObjectID="_1459086593" r:id="rId72"/>
        </w:object>
      </w:r>
      <w:r w:rsidRPr="0035610F">
        <w:rPr>
          <w:sz w:val="28"/>
          <w:szCs w:val="28"/>
        </w:rPr>
        <w:t xml:space="preserve"> – модуль частотной функции (отношение амплитуд выходного и входно</w:t>
      </w:r>
      <w:r w:rsidR="003B5931">
        <w:rPr>
          <w:sz w:val="28"/>
          <w:szCs w:val="28"/>
        </w:rPr>
        <w:t>го колебаний);</w:t>
      </w:r>
    </w:p>
    <w:p w:rsidR="0035610F" w:rsidRPr="0035610F" w:rsidRDefault="0035610F" w:rsidP="003B5931">
      <w:pPr>
        <w:tabs>
          <w:tab w:val="left" w:pos="0"/>
        </w:tabs>
        <w:spacing w:line="360" w:lineRule="auto"/>
        <w:jc w:val="both"/>
        <w:rPr>
          <w:sz w:val="28"/>
          <w:szCs w:val="28"/>
        </w:rPr>
      </w:pPr>
      <w:r w:rsidRPr="0035610F">
        <w:rPr>
          <w:sz w:val="28"/>
          <w:szCs w:val="28"/>
        </w:rPr>
        <w:t>e</w:t>
      </w:r>
      <w:r w:rsidRPr="0035610F">
        <w:rPr>
          <w:i/>
          <w:sz w:val="28"/>
          <w:szCs w:val="28"/>
        </w:rPr>
        <w:t xml:space="preserve"> </w:t>
      </w:r>
      <w:r w:rsidRPr="0035610F">
        <w:rPr>
          <w:sz w:val="28"/>
          <w:szCs w:val="28"/>
        </w:rPr>
        <w:t xml:space="preserve">– основание натурального логарифма; </w:t>
      </w:r>
      <w:r w:rsidRPr="0035610F">
        <w:rPr>
          <w:position w:val="-12"/>
          <w:sz w:val="28"/>
          <w:szCs w:val="28"/>
        </w:rPr>
        <w:object w:dxaOrig="580" w:dyaOrig="360">
          <v:shape id="_x0000_i1057" type="#_x0000_t75" style="width:28.45pt;height:17.8pt" o:ole="" fillcolor="window">
            <v:imagedata r:id="rId73" o:title=""/>
          </v:shape>
          <o:OLEObject Type="Embed" ProgID="Equation.3" ShapeID="_x0000_i1057" DrawAspect="Content" ObjectID="_1459086594" r:id="rId74"/>
        </w:object>
      </w:r>
      <w:r w:rsidRPr="0035610F">
        <w:rPr>
          <w:sz w:val="28"/>
          <w:szCs w:val="28"/>
        </w:rPr>
        <w:t xml:space="preserve"> – аргумент частотной функции (разность фаз выходного и входного колебаний).</w:t>
      </w:r>
    </w:p>
    <w:p w:rsidR="0035610F" w:rsidRPr="0035610F" w:rsidRDefault="0035610F" w:rsidP="0035610F">
      <w:pPr>
        <w:tabs>
          <w:tab w:val="left" w:pos="7655"/>
        </w:tabs>
        <w:spacing w:line="360" w:lineRule="auto"/>
        <w:ind w:firstLine="709"/>
        <w:jc w:val="both"/>
        <w:rPr>
          <w:sz w:val="28"/>
          <w:szCs w:val="28"/>
        </w:rPr>
      </w:pPr>
      <w:r w:rsidRPr="0035610F">
        <w:rPr>
          <w:sz w:val="28"/>
          <w:szCs w:val="28"/>
        </w:rPr>
        <w:t>Модуль</w:t>
      </w:r>
      <w:proofErr w:type="gramStart"/>
      <w:r w:rsidRPr="0035610F">
        <w:rPr>
          <w:sz w:val="28"/>
          <w:szCs w:val="28"/>
        </w:rPr>
        <w:t xml:space="preserve"> </w:t>
      </w:r>
      <w:r w:rsidRPr="0035610F">
        <w:rPr>
          <w:i/>
          <w:sz w:val="28"/>
          <w:szCs w:val="28"/>
        </w:rPr>
        <w:t>А</w:t>
      </w:r>
      <w:proofErr w:type="gramEnd"/>
      <w:r w:rsidRPr="0035610F">
        <w:rPr>
          <w:i/>
          <w:sz w:val="28"/>
          <w:szCs w:val="28"/>
        </w:rPr>
        <w:t xml:space="preserve"> </w:t>
      </w:r>
      <w:r w:rsidRPr="0035610F">
        <w:rPr>
          <w:sz w:val="28"/>
          <w:szCs w:val="28"/>
        </w:rPr>
        <w:t xml:space="preserve">и аргумент </w:t>
      </w:r>
      <w:r w:rsidRPr="0035610F">
        <w:rPr>
          <w:position w:val="-10"/>
          <w:sz w:val="28"/>
          <w:szCs w:val="28"/>
        </w:rPr>
        <w:object w:dxaOrig="200" w:dyaOrig="279">
          <v:shape id="_x0000_i1058" type="#_x0000_t75" style="width:10.65pt;height:14.2pt" o:ole="" fillcolor="window">
            <v:imagedata r:id="rId75" o:title=""/>
          </v:shape>
          <o:OLEObject Type="Embed" ProgID="Equation.3" ShapeID="_x0000_i1058" DrawAspect="Content" ObjectID="_1459086595" r:id="rId76"/>
        </w:object>
      </w:r>
      <w:r w:rsidRPr="0035610F">
        <w:rPr>
          <w:sz w:val="28"/>
          <w:szCs w:val="28"/>
        </w:rPr>
        <w:t xml:space="preserve"> зависят от угловой частоты, т.е. при повторении опыта с входными колебаниями другой частоты изменяются амплитуды и фазовый сдвиг звена.</w:t>
      </w:r>
    </w:p>
    <w:p w:rsidR="0035610F" w:rsidRPr="0035610F" w:rsidRDefault="0035610F" w:rsidP="0035610F">
      <w:pPr>
        <w:tabs>
          <w:tab w:val="left" w:pos="7655"/>
        </w:tabs>
        <w:spacing w:line="360" w:lineRule="auto"/>
        <w:ind w:firstLine="709"/>
        <w:jc w:val="both"/>
        <w:rPr>
          <w:sz w:val="28"/>
          <w:szCs w:val="28"/>
        </w:rPr>
      </w:pPr>
      <w:r w:rsidRPr="0035610F">
        <w:rPr>
          <w:sz w:val="28"/>
          <w:szCs w:val="28"/>
        </w:rPr>
        <w:lastRenderedPageBreak/>
        <w:t xml:space="preserve">Зависимость </w:t>
      </w:r>
      <w:r w:rsidRPr="0035610F">
        <w:rPr>
          <w:position w:val="-10"/>
          <w:sz w:val="28"/>
          <w:szCs w:val="28"/>
        </w:rPr>
        <w:object w:dxaOrig="1860" w:dyaOrig="340">
          <v:shape id="_x0000_i1059" type="#_x0000_t75" style="width:117.35pt;height:20.45pt" o:ole="" fillcolor="window">
            <v:imagedata r:id="rId77" o:title=""/>
          </v:shape>
          <o:OLEObject Type="Embed" ProgID="Equation.3" ShapeID="_x0000_i1059" DrawAspect="Content" ObjectID="_1459086596" r:id="rId78"/>
        </w:object>
      </w:r>
      <w:r w:rsidRPr="0035610F">
        <w:rPr>
          <w:sz w:val="28"/>
          <w:szCs w:val="28"/>
        </w:rPr>
        <w:t xml:space="preserve"> называется амплитудно-частотной характеристикой звена (АЧХ). Совмещенную же характеристику </w:t>
      </w:r>
      <w:r w:rsidRPr="0035610F">
        <w:rPr>
          <w:position w:val="-10"/>
          <w:sz w:val="28"/>
          <w:szCs w:val="28"/>
        </w:rPr>
        <w:object w:dxaOrig="720" w:dyaOrig="320">
          <v:shape id="_x0000_i1060" type="#_x0000_t75" style="width:44.45pt;height:19.55pt" o:ole="" fillcolor="window">
            <v:imagedata r:id="rId79" o:title=""/>
          </v:shape>
          <o:OLEObject Type="Embed" ProgID="Equation.3" ShapeID="_x0000_i1060" DrawAspect="Content" ObjectID="_1459086597" r:id="rId80"/>
        </w:object>
      </w:r>
      <w:r w:rsidRPr="0035610F">
        <w:rPr>
          <w:sz w:val="28"/>
          <w:szCs w:val="28"/>
        </w:rPr>
        <w:t xml:space="preserve"> принято называть амплитудно-фазовой характеристикой (АФХ), т.е. если в выражении передаточной функции звена </w:t>
      </w:r>
      <w:r w:rsidRPr="0035610F">
        <w:rPr>
          <w:position w:val="-12"/>
          <w:sz w:val="28"/>
          <w:szCs w:val="28"/>
        </w:rPr>
        <w:object w:dxaOrig="2220" w:dyaOrig="360">
          <v:shape id="_x0000_i1061" type="#_x0000_t75" style="width:111.1pt;height:17.8pt" o:ole="" fillcolor="window">
            <v:imagedata r:id="rId81" o:title=""/>
          </v:shape>
          <o:OLEObject Type="Embed" ProgID="Equation.3" ShapeID="_x0000_i1061" DrawAspect="Content" ObjectID="_1459086598" r:id="rId82"/>
        </w:object>
      </w:r>
      <w:r w:rsidRPr="0035610F">
        <w:rPr>
          <w:sz w:val="28"/>
          <w:szCs w:val="28"/>
        </w:rPr>
        <w:t xml:space="preserve"> заменить </w:t>
      </w:r>
      <w:r w:rsidRPr="0035610F">
        <w:rPr>
          <w:i/>
          <w:sz w:val="28"/>
          <w:szCs w:val="28"/>
        </w:rPr>
        <w:t xml:space="preserve">P </w:t>
      </w:r>
      <w:r w:rsidRPr="0035610F">
        <w:rPr>
          <w:sz w:val="28"/>
          <w:szCs w:val="28"/>
        </w:rPr>
        <w:t xml:space="preserve">на </w:t>
      </w:r>
      <w:r w:rsidRPr="0035610F">
        <w:rPr>
          <w:i/>
          <w:sz w:val="28"/>
          <w:szCs w:val="28"/>
        </w:rPr>
        <w:t>j</w:t>
      </w:r>
      <w:r w:rsidRPr="0035610F">
        <w:rPr>
          <w:sz w:val="28"/>
          <w:szCs w:val="28"/>
        </w:rPr>
        <w:sym w:font="Symbol" w:char="F077"/>
      </w:r>
      <w:r w:rsidRPr="0035610F">
        <w:rPr>
          <w:sz w:val="28"/>
          <w:szCs w:val="28"/>
        </w:rPr>
        <w:t xml:space="preserve">, то полученная частотная функция </w:t>
      </w:r>
      <w:r w:rsidRPr="0035610F">
        <w:rPr>
          <w:position w:val="-10"/>
          <w:sz w:val="28"/>
          <w:szCs w:val="28"/>
        </w:rPr>
        <w:object w:dxaOrig="2240" w:dyaOrig="320">
          <v:shape id="_x0000_i1062" type="#_x0000_t75" style="width:127.1pt;height:17.8pt" o:ole="" fillcolor="window">
            <v:imagedata r:id="rId83" o:title=""/>
          </v:shape>
          <o:OLEObject Type="Embed" ProgID="Equation.3" ShapeID="_x0000_i1062" DrawAspect="Content" ObjectID="_1459086599" r:id="rId84"/>
        </w:object>
      </w:r>
      <w:r w:rsidRPr="0035610F">
        <w:rPr>
          <w:sz w:val="28"/>
          <w:szCs w:val="28"/>
        </w:rPr>
        <w:t xml:space="preserve"> будет являться совмещённой характеристикой звена, которую называют амплитудно-фазовой (АФХ).</w:t>
      </w:r>
    </w:p>
    <w:p w:rsidR="0035610F" w:rsidRPr="0035610F" w:rsidRDefault="0035610F" w:rsidP="003B5931">
      <w:pPr>
        <w:tabs>
          <w:tab w:val="left" w:pos="7655"/>
        </w:tabs>
        <w:spacing w:line="360" w:lineRule="auto"/>
        <w:ind w:firstLine="709"/>
        <w:jc w:val="both"/>
        <w:rPr>
          <w:sz w:val="28"/>
          <w:szCs w:val="28"/>
        </w:rPr>
      </w:pPr>
      <w:r w:rsidRPr="0035610F">
        <w:rPr>
          <w:sz w:val="28"/>
          <w:szCs w:val="28"/>
        </w:rPr>
        <w:t xml:space="preserve">Такую характеристику, подобно любому комплексному числу, можно представить в прямоугольных координатах как сумму вещественной </w:t>
      </w:r>
      <w:proofErr w:type="spellStart"/>
      <w:r w:rsidRPr="0035610F">
        <w:rPr>
          <w:i/>
          <w:sz w:val="28"/>
          <w:szCs w:val="28"/>
        </w:rPr>
        <w:t>Re</w:t>
      </w:r>
      <w:proofErr w:type="spellEnd"/>
      <w:r w:rsidRPr="0035610F">
        <w:rPr>
          <w:sz w:val="28"/>
          <w:szCs w:val="28"/>
        </w:rPr>
        <w:t xml:space="preserve"> и мнимой </w:t>
      </w:r>
      <w:proofErr w:type="spellStart"/>
      <w:r w:rsidRPr="0035610F">
        <w:rPr>
          <w:i/>
          <w:sz w:val="28"/>
          <w:szCs w:val="28"/>
        </w:rPr>
        <w:t>Im</w:t>
      </w:r>
      <w:proofErr w:type="spellEnd"/>
      <w:r w:rsidR="003B5931">
        <w:rPr>
          <w:sz w:val="28"/>
          <w:szCs w:val="28"/>
        </w:rPr>
        <w:t xml:space="preserve"> частей: </w:t>
      </w:r>
      <w:r w:rsidRPr="0035610F">
        <w:rPr>
          <w:position w:val="-10"/>
          <w:sz w:val="28"/>
          <w:szCs w:val="28"/>
        </w:rPr>
        <w:object w:dxaOrig="3159" w:dyaOrig="320">
          <v:shape id="_x0000_i1063" type="#_x0000_t75" style="width:195.55pt;height:19.55pt" o:ole="" fillcolor="window">
            <v:imagedata r:id="rId85" o:title=""/>
          </v:shape>
          <o:OLEObject Type="Embed" ProgID="Equation.3" ShapeID="_x0000_i1063" DrawAspect="Content" ObjectID="_1459086600" r:id="rId86"/>
        </w:object>
      </w:r>
      <w:r w:rsidRPr="0035610F">
        <w:rPr>
          <w:sz w:val="28"/>
          <w:szCs w:val="28"/>
        </w:rPr>
        <w:tab/>
        <w:t xml:space="preserve"> </w:t>
      </w:r>
      <w:r w:rsidR="003B5931">
        <w:rPr>
          <w:sz w:val="28"/>
          <w:szCs w:val="28"/>
        </w:rPr>
        <w:tab/>
      </w:r>
      <w:r w:rsidR="003B5931">
        <w:rPr>
          <w:sz w:val="28"/>
          <w:szCs w:val="28"/>
        </w:rPr>
        <w:tab/>
      </w:r>
      <w:r w:rsidRPr="0035610F">
        <w:rPr>
          <w:sz w:val="28"/>
          <w:szCs w:val="28"/>
        </w:rPr>
        <w:t>(5.35)</w:t>
      </w:r>
    </w:p>
    <w:p w:rsidR="0035610F" w:rsidRPr="0035610F" w:rsidRDefault="0035610F" w:rsidP="0035610F">
      <w:pPr>
        <w:spacing w:line="360" w:lineRule="auto"/>
        <w:ind w:firstLine="709"/>
        <w:jc w:val="both"/>
        <w:rPr>
          <w:spacing w:val="-6"/>
          <w:sz w:val="28"/>
          <w:szCs w:val="28"/>
        </w:rPr>
      </w:pPr>
      <w:r w:rsidRPr="0035610F">
        <w:rPr>
          <w:spacing w:val="-6"/>
          <w:position w:val="-10"/>
          <w:sz w:val="28"/>
          <w:szCs w:val="28"/>
        </w:rPr>
        <w:object w:dxaOrig="1880" w:dyaOrig="320">
          <v:shape id="_x0000_i1064" type="#_x0000_t75" style="width:104.9pt;height:17.8pt" o:ole="" fillcolor="window">
            <v:imagedata r:id="rId87" o:title=""/>
          </v:shape>
          <o:OLEObject Type="Embed" ProgID="Equation.3" ShapeID="_x0000_i1064" DrawAspect="Content" ObjectID="_1459086601" r:id="rId88"/>
        </w:object>
      </w:r>
      <w:r w:rsidRPr="0035610F">
        <w:rPr>
          <w:spacing w:val="-6"/>
          <w:sz w:val="28"/>
          <w:szCs w:val="28"/>
        </w:rPr>
        <w:t xml:space="preserve"> </w:t>
      </w:r>
      <w:r w:rsidRPr="0035610F">
        <w:rPr>
          <w:spacing w:val="-6"/>
          <w:sz w:val="28"/>
          <w:szCs w:val="28"/>
        </w:rPr>
        <w:sym w:font="Symbol" w:char="F02D"/>
      </w:r>
      <w:r w:rsidRPr="0035610F">
        <w:rPr>
          <w:spacing w:val="-6"/>
          <w:sz w:val="28"/>
          <w:szCs w:val="28"/>
        </w:rPr>
        <w:t xml:space="preserve"> мнимая частотная характеристика звена; </w:t>
      </w:r>
      <w:r w:rsidRPr="0035610F">
        <w:rPr>
          <w:spacing w:val="-6"/>
          <w:position w:val="-10"/>
          <w:sz w:val="28"/>
          <w:szCs w:val="28"/>
        </w:rPr>
        <w:object w:dxaOrig="1760" w:dyaOrig="320">
          <v:shape id="_x0000_i1065" type="#_x0000_t75" style="width:97.8pt;height:17.8pt" o:ole="" fillcolor="window">
            <v:imagedata r:id="rId89" o:title=""/>
          </v:shape>
          <o:OLEObject Type="Embed" ProgID="Equation.3" ShapeID="_x0000_i1065" DrawAspect="Content" ObjectID="_1459086602" r:id="rId90"/>
        </w:object>
      </w:r>
      <w:r w:rsidRPr="0035610F">
        <w:rPr>
          <w:spacing w:val="-6"/>
          <w:sz w:val="28"/>
          <w:szCs w:val="28"/>
        </w:rPr>
        <w:t xml:space="preserve"> </w:t>
      </w:r>
      <w:r w:rsidRPr="0035610F">
        <w:rPr>
          <w:spacing w:val="-6"/>
          <w:sz w:val="28"/>
          <w:szCs w:val="28"/>
        </w:rPr>
        <w:sym w:font="Symbol" w:char="F02D"/>
      </w:r>
      <w:r w:rsidRPr="0035610F">
        <w:rPr>
          <w:spacing w:val="-6"/>
          <w:sz w:val="28"/>
          <w:szCs w:val="28"/>
        </w:rPr>
        <w:t xml:space="preserve"> вещественная частотная характеристика звена.</w:t>
      </w:r>
    </w:p>
    <w:p w:rsidR="0035610F" w:rsidRPr="0035610F" w:rsidRDefault="0035610F" w:rsidP="0035610F">
      <w:pPr>
        <w:spacing w:line="360" w:lineRule="auto"/>
        <w:ind w:firstLine="709"/>
        <w:jc w:val="both"/>
        <w:rPr>
          <w:sz w:val="28"/>
          <w:szCs w:val="28"/>
        </w:rPr>
      </w:pPr>
      <w:r w:rsidRPr="0035610F">
        <w:rPr>
          <w:sz w:val="28"/>
          <w:szCs w:val="28"/>
        </w:rPr>
        <w:t xml:space="preserve">Подставляя в выражение (5.34) различные значения </w:t>
      </w:r>
      <w:r w:rsidRPr="0035610F">
        <w:rPr>
          <w:i/>
          <w:sz w:val="28"/>
          <w:szCs w:val="28"/>
          <w:lang w:val="en-US"/>
        </w:rPr>
        <w:t>W</w:t>
      </w:r>
      <w:r w:rsidRPr="0035610F">
        <w:rPr>
          <w:sz w:val="28"/>
          <w:szCs w:val="28"/>
        </w:rPr>
        <w:t xml:space="preserve">, лежащие в пределах от 0 до ∞, получим множество векторов с различными амплитудами и фазами. </w:t>
      </w:r>
      <w:proofErr w:type="gramStart"/>
      <w:r w:rsidRPr="0035610F">
        <w:rPr>
          <w:sz w:val="28"/>
          <w:szCs w:val="28"/>
        </w:rPr>
        <w:t xml:space="preserve">Если построить эти векторы и концы их соединить плавной кривой, то получим график совмещённой характеристики, т.е. если частотную функцию представить на комплексной плоскости в виде вектора </w:t>
      </w:r>
      <w:r w:rsidRPr="0035610F">
        <w:rPr>
          <w:position w:val="-10"/>
          <w:sz w:val="28"/>
          <w:szCs w:val="28"/>
        </w:rPr>
        <w:object w:dxaOrig="800" w:dyaOrig="340">
          <v:shape id="_x0000_i1066" type="#_x0000_t75" style="width:48.9pt;height:19.55pt" o:ole="" fillcolor="window">
            <v:imagedata r:id="rId91" o:title=""/>
          </v:shape>
          <o:OLEObject Type="Embed" ProgID="Equation.3" ShapeID="_x0000_i1066" DrawAspect="Content" ObjectID="_1459086603" r:id="rId92"/>
        </w:object>
      </w:r>
      <w:r w:rsidRPr="0035610F">
        <w:rPr>
          <w:sz w:val="28"/>
          <w:szCs w:val="28"/>
        </w:rPr>
        <w:t xml:space="preserve">, имеющего длину </w:t>
      </w:r>
      <w:r w:rsidRPr="0035610F">
        <w:rPr>
          <w:position w:val="-10"/>
          <w:sz w:val="28"/>
          <w:szCs w:val="28"/>
        </w:rPr>
        <w:object w:dxaOrig="639" w:dyaOrig="340">
          <v:shape id="_x0000_i1067" type="#_x0000_t75" style="width:38.2pt;height:19.55pt" o:ole="" fillcolor="window">
            <v:imagedata r:id="rId93" o:title=""/>
          </v:shape>
          <o:OLEObject Type="Embed" ProgID="Equation.3" ShapeID="_x0000_i1067" DrawAspect="Content" ObjectID="_1459086604" r:id="rId94"/>
        </w:object>
      </w:r>
      <w:r w:rsidRPr="0035610F">
        <w:rPr>
          <w:sz w:val="28"/>
          <w:szCs w:val="28"/>
        </w:rPr>
        <w:t xml:space="preserve"> и угол наклона к действительной оси </w:t>
      </w:r>
      <w:r w:rsidRPr="0035610F">
        <w:rPr>
          <w:position w:val="-10"/>
          <w:sz w:val="28"/>
          <w:szCs w:val="28"/>
        </w:rPr>
        <w:object w:dxaOrig="620" w:dyaOrig="340">
          <v:shape id="_x0000_i1068" type="#_x0000_t75" style="width:39.1pt;height:20.45pt" o:ole="" fillcolor="window">
            <v:imagedata r:id="rId95" o:title=""/>
          </v:shape>
          <o:OLEObject Type="Embed" ProgID="Equation.3" ShapeID="_x0000_i1068" DrawAspect="Content" ObjectID="_1459086605" r:id="rId96"/>
        </w:object>
      </w:r>
      <w:r w:rsidRPr="0035610F">
        <w:rPr>
          <w:sz w:val="28"/>
          <w:szCs w:val="28"/>
        </w:rPr>
        <w:t xml:space="preserve">, то при изменении частоты от 0 до ∞ конец вектора </w:t>
      </w:r>
      <w:r w:rsidRPr="0035610F">
        <w:rPr>
          <w:position w:val="-12"/>
          <w:sz w:val="28"/>
          <w:szCs w:val="28"/>
        </w:rPr>
        <w:object w:dxaOrig="840" w:dyaOrig="360">
          <v:shape id="_x0000_i1069" type="#_x0000_t75" style="width:41.8pt;height:17.8pt" o:ole="" fillcolor="window">
            <v:imagedata r:id="rId97" o:title=""/>
          </v:shape>
          <o:OLEObject Type="Embed" ProgID="Equation.3" ShapeID="_x0000_i1069" DrawAspect="Content" ObjectID="_1459086606" r:id="rId98"/>
        </w:object>
      </w:r>
      <w:r w:rsidRPr="0035610F">
        <w:rPr>
          <w:sz w:val="28"/>
          <w:szCs w:val="28"/>
        </w:rPr>
        <w:t xml:space="preserve"> описывает кривую, называемую </w:t>
      </w:r>
      <w:r w:rsidRPr="0035610F">
        <w:rPr>
          <w:i/>
          <w:sz w:val="28"/>
          <w:szCs w:val="28"/>
        </w:rPr>
        <w:t>годографом</w:t>
      </w:r>
      <w:r w:rsidRPr="0035610F">
        <w:rPr>
          <w:sz w:val="28"/>
          <w:szCs w:val="28"/>
        </w:rPr>
        <w:t xml:space="preserve"> или </w:t>
      </w:r>
      <w:r w:rsidRPr="0035610F">
        <w:rPr>
          <w:i/>
          <w:sz w:val="28"/>
          <w:szCs w:val="28"/>
        </w:rPr>
        <w:t>графическим изображением</w:t>
      </w:r>
      <w:r w:rsidRPr="0035610F">
        <w:rPr>
          <w:sz w:val="28"/>
          <w:szCs w:val="28"/>
        </w:rPr>
        <w:t xml:space="preserve"> (АФХ) совмещённой характеристики (рис. 5.12).</w:t>
      </w:r>
      <w:proofErr w:type="gramEnd"/>
    </w:p>
    <w:bookmarkEnd w:id="0"/>
    <w:p w:rsidR="0035610F" w:rsidRPr="0035610F" w:rsidRDefault="0035610F" w:rsidP="0035610F">
      <w:pPr>
        <w:spacing w:line="360" w:lineRule="auto"/>
        <w:ind w:firstLine="709"/>
        <w:jc w:val="both"/>
        <w:rPr>
          <w:sz w:val="28"/>
          <w:szCs w:val="28"/>
        </w:rPr>
      </w:pPr>
      <w:r w:rsidRPr="0035610F">
        <w:rPr>
          <w:sz w:val="28"/>
          <w:szCs w:val="28"/>
        </w:rPr>
        <w:t xml:space="preserve">Стрелка указывает направление увеличения частоты. Знаки </w:t>
      </w:r>
      <w:r w:rsidRPr="0035610F">
        <w:rPr>
          <w:i/>
          <w:sz w:val="28"/>
          <w:szCs w:val="28"/>
        </w:rPr>
        <w:t xml:space="preserve">j </w:t>
      </w:r>
      <w:r w:rsidRPr="0035610F">
        <w:rPr>
          <w:sz w:val="28"/>
          <w:szCs w:val="28"/>
        </w:rPr>
        <w:t xml:space="preserve">и </w:t>
      </w:r>
      <w:r w:rsidRPr="0035610F">
        <w:rPr>
          <w:sz w:val="28"/>
          <w:szCs w:val="28"/>
        </w:rPr>
        <w:sym w:font="Symbol" w:char="F077"/>
      </w:r>
      <w:r w:rsidRPr="0035610F">
        <w:rPr>
          <w:sz w:val="28"/>
          <w:szCs w:val="28"/>
        </w:rPr>
        <w:t xml:space="preserve"> обозначают мнимую и действительную оси комплексной плоскости.</w:t>
      </w:r>
    </w:p>
    <w:p w:rsidR="0035610F" w:rsidRPr="0035610F" w:rsidRDefault="0035610F" w:rsidP="0035610F">
      <w:pPr>
        <w:spacing w:line="360" w:lineRule="auto"/>
        <w:ind w:firstLine="709"/>
        <w:jc w:val="both"/>
        <w:rPr>
          <w:sz w:val="28"/>
          <w:szCs w:val="28"/>
        </w:rPr>
      </w:pPr>
      <w:r w:rsidRPr="0035610F">
        <w:rPr>
          <w:sz w:val="28"/>
          <w:szCs w:val="28"/>
        </w:rPr>
        <w:t xml:space="preserve">Таким образом, </w:t>
      </w:r>
      <w:r w:rsidRPr="0035610F">
        <w:rPr>
          <w:i/>
          <w:sz w:val="28"/>
          <w:szCs w:val="28"/>
        </w:rPr>
        <w:t>совмещённой характеристикой</w:t>
      </w:r>
      <w:r w:rsidRPr="0035610F">
        <w:rPr>
          <w:sz w:val="28"/>
          <w:szCs w:val="28"/>
        </w:rPr>
        <w:t xml:space="preserve"> (</w:t>
      </w:r>
      <w:r w:rsidRPr="0035610F">
        <w:rPr>
          <w:i/>
          <w:sz w:val="28"/>
          <w:szCs w:val="28"/>
        </w:rPr>
        <w:t>амплитудно-фазовой характеристикой</w:t>
      </w:r>
      <w:r w:rsidRPr="0035610F">
        <w:rPr>
          <w:sz w:val="28"/>
          <w:szCs w:val="28"/>
        </w:rPr>
        <w:t xml:space="preserve">) называется геометрическое место концов радиусов векторов (длины которых равны отношениям амплитуд выходной величины к входной, а угол по отношению к оси равен разности фаз) при изменении частоты от 0 до </w:t>
      </w:r>
      <w:r w:rsidRPr="0035610F">
        <w:rPr>
          <w:sz w:val="28"/>
          <w:szCs w:val="28"/>
        </w:rPr>
        <w:sym w:font="Symbol" w:char="F0A5"/>
      </w:r>
      <w:r w:rsidRPr="0035610F">
        <w:rPr>
          <w:sz w:val="28"/>
          <w:szCs w:val="28"/>
        </w:rPr>
        <w:t xml:space="preserve">. Амплитудно-фазовая </w:t>
      </w:r>
      <w:r w:rsidRPr="0035610F">
        <w:rPr>
          <w:sz w:val="28"/>
          <w:szCs w:val="28"/>
        </w:rPr>
        <w:lastRenderedPageBreak/>
        <w:t>характеристика  показывает, как изменяются амплитуда и фаза сигнала при его прохождении через  данное звено при различных частотах.</w:t>
      </w:r>
    </w:p>
    <w:p w:rsidR="0035610F" w:rsidRPr="0035610F" w:rsidRDefault="0035610F" w:rsidP="0035610F">
      <w:pPr>
        <w:spacing w:line="360" w:lineRule="auto"/>
        <w:ind w:firstLine="709"/>
        <w:jc w:val="both"/>
        <w:rPr>
          <w:sz w:val="28"/>
          <w:szCs w:val="28"/>
        </w:rPr>
      </w:pPr>
      <w:r w:rsidRPr="0035610F">
        <w:rPr>
          <w:sz w:val="28"/>
          <w:szCs w:val="28"/>
        </w:rPr>
        <w:t>Частотные методы исследования линейных систем автоматического регулирования упростились после того, как для построения графиков частотных характеристик были введены логарифмические шкалы.</w:t>
      </w:r>
    </w:p>
    <w:p w:rsidR="00AD135D" w:rsidRPr="0035610F" w:rsidRDefault="003B5931" w:rsidP="003B5931">
      <w:pPr>
        <w:spacing w:line="360" w:lineRule="auto"/>
        <w:ind w:firstLine="709"/>
        <w:jc w:val="center"/>
        <w:rPr>
          <w:sz w:val="28"/>
          <w:szCs w:val="28"/>
        </w:rPr>
      </w:pPr>
      <w:r w:rsidRPr="003B5931">
        <w:rPr>
          <w:sz w:val="24"/>
          <w:szCs w:val="24"/>
        </w:rPr>
        <w:object w:dxaOrig="6224" w:dyaOrig="4227">
          <v:shape id="_x0000_i1070" type="#_x0000_t75" style="width:311.1pt;height:211.55pt" o:ole="">
            <v:imagedata r:id="rId99" o:title=""/>
          </v:shape>
          <o:OLEObject Type="Embed" ProgID="CorelDRAW.Graphic.10" ShapeID="_x0000_i1070" DrawAspect="Content" ObjectID="_1459086607" r:id="rId100"/>
        </w:object>
      </w:r>
    </w:p>
    <w:p w:rsidR="003B5931" w:rsidRDefault="003B5931" w:rsidP="003B5931">
      <w:pPr>
        <w:jc w:val="center"/>
        <w:rPr>
          <w:sz w:val="28"/>
          <w:szCs w:val="28"/>
        </w:rPr>
      </w:pPr>
      <w:r w:rsidRPr="003B5931">
        <w:rPr>
          <w:sz w:val="28"/>
          <w:szCs w:val="28"/>
        </w:rPr>
        <w:t>Рис. 12. Годограф</w:t>
      </w:r>
    </w:p>
    <w:p w:rsidR="003B5931" w:rsidRPr="003B5931" w:rsidRDefault="003B5931" w:rsidP="003B5931">
      <w:pPr>
        <w:jc w:val="center"/>
        <w:rPr>
          <w:sz w:val="28"/>
          <w:szCs w:val="28"/>
        </w:rPr>
      </w:pPr>
    </w:p>
    <w:p w:rsidR="003B5931" w:rsidRPr="003B5931" w:rsidRDefault="003B5931" w:rsidP="003B5931">
      <w:pPr>
        <w:spacing w:line="360" w:lineRule="auto"/>
        <w:ind w:firstLine="709"/>
        <w:jc w:val="both"/>
        <w:rPr>
          <w:sz w:val="28"/>
          <w:szCs w:val="28"/>
        </w:rPr>
      </w:pPr>
      <w:r w:rsidRPr="003B5931">
        <w:rPr>
          <w:sz w:val="28"/>
          <w:szCs w:val="28"/>
        </w:rPr>
        <w:t xml:space="preserve">Частотные характеристики, построенные в логарифмических шкалах, называются </w:t>
      </w:r>
      <w:r w:rsidRPr="003B5931">
        <w:rPr>
          <w:i/>
          <w:sz w:val="28"/>
          <w:szCs w:val="28"/>
        </w:rPr>
        <w:t>логарифмическими частотными характеристиками</w:t>
      </w:r>
      <w:r w:rsidRPr="003B5931">
        <w:rPr>
          <w:sz w:val="28"/>
          <w:szCs w:val="28"/>
        </w:rPr>
        <w:t xml:space="preserve">. Логарифмические шкалы по одной или обеим осям могут использоваться при построении любых частотных характеристик. Чаще всего строятся характеристики </w:t>
      </w:r>
      <w:r w:rsidRPr="003B5931">
        <w:rPr>
          <w:position w:val="-10"/>
          <w:sz w:val="28"/>
          <w:szCs w:val="28"/>
        </w:rPr>
        <w:object w:dxaOrig="560" w:dyaOrig="320">
          <v:shape id="_x0000_i1071" type="#_x0000_t75" style="width:33.8pt;height:18.65pt" o:ole="" fillcolor="window">
            <v:imagedata r:id="rId101" o:title=""/>
          </v:shape>
          <o:OLEObject Type="Embed" ProgID="Equation.3" ShapeID="_x0000_i1071" DrawAspect="Content" ObjectID="_1459086608" r:id="rId102"/>
        </w:object>
      </w:r>
      <w:r w:rsidRPr="003B5931">
        <w:rPr>
          <w:sz w:val="28"/>
          <w:szCs w:val="28"/>
        </w:rPr>
        <w:t xml:space="preserve"> и </w:t>
      </w:r>
      <w:r w:rsidRPr="003B5931">
        <w:rPr>
          <w:position w:val="-12"/>
          <w:sz w:val="28"/>
          <w:szCs w:val="28"/>
        </w:rPr>
        <w:object w:dxaOrig="900" w:dyaOrig="360">
          <v:shape id="_x0000_i1072" type="#_x0000_t75" style="width:45.35pt;height:17.8pt" o:ole="" fillcolor="window">
            <v:imagedata r:id="rId103" o:title=""/>
          </v:shape>
          <o:OLEObject Type="Embed" ProgID="Equation.3" ShapeID="_x0000_i1072" DrawAspect="Content" ObjectID="_1459086609" r:id="rId104"/>
        </w:object>
      </w:r>
      <w:r w:rsidRPr="003B5931">
        <w:rPr>
          <w:sz w:val="28"/>
          <w:szCs w:val="28"/>
        </w:rPr>
        <w:t xml:space="preserve"> называемые соответственно логарифмической амплитудной частотной характеристикой, логарифмической фазовой частотной характеристикой и логарифмической амплитудно-фазовой характеристикой.</w:t>
      </w:r>
    </w:p>
    <w:p w:rsidR="003B5931" w:rsidRPr="003B5931" w:rsidRDefault="003B5931" w:rsidP="003B5931">
      <w:pPr>
        <w:spacing w:line="360" w:lineRule="auto"/>
        <w:ind w:firstLine="709"/>
        <w:jc w:val="both"/>
        <w:rPr>
          <w:sz w:val="28"/>
          <w:szCs w:val="28"/>
        </w:rPr>
      </w:pPr>
      <w:r w:rsidRPr="003B5931">
        <w:rPr>
          <w:sz w:val="28"/>
          <w:szCs w:val="28"/>
        </w:rPr>
        <w:t>Для построения логарифмических частотных характеристик нужно прологарифмировать выражение для амплитудно-фазовой характеристики. Так, прологарифмировав выражение (5.35), получим</w:t>
      </w:r>
    </w:p>
    <w:p w:rsidR="003B5931" w:rsidRPr="003B5931" w:rsidRDefault="003B5931" w:rsidP="003B5931">
      <w:pPr>
        <w:spacing w:line="360" w:lineRule="auto"/>
        <w:ind w:firstLine="709"/>
        <w:jc w:val="center"/>
        <w:rPr>
          <w:sz w:val="28"/>
          <w:szCs w:val="28"/>
        </w:rPr>
      </w:pPr>
      <w:r w:rsidRPr="003B5931">
        <w:rPr>
          <w:position w:val="-10"/>
          <w:sz w:val="28"/>
          <w:szCs w:val="28"/>
        </w:rPr>
        <w:object w:dxaOrig="2640" w:dyaOrig="320">
          <v:shape id="_x0000_i1073" type="#_x0000_t75" style="width:165.35pt;height:19.55pt" o:ole="" fillcolor="window">
            <v:imagedata r:id="rId105" o:title=""/>
          </v:shape>
          <o:OLEObject Type="Embed" ProgID="Equation.3" ShapeID="_x0000_i1073" DrawAspect="Content" ObjectID="_1459086610" r:id="rId106"/>
        </w:object>
      </w:r>
      <w:r>
        <w:rPr>
          <w:sz w:val="28"/>
          <w:szCs w:val="28"/>
        </w:rPr>
        <w:tab/>
      </w:r>
      <w:r>
        <w:rPr>
          <w:sz w:val="28"/>
          <w:szCs w:val="28"/>
        </w:rPr>
        <w:tab/>
      </w:r>
      <w:r>
        <w:rPr>
          <w:sz w:val="28"/>
          <w:szCs w:val="28"/>
        </w:rPr>
        <w:tab/>
      </w:r>
      <w:r w:rsidRPr="003B5931">
        <w:rPr>
          <w:sz w:val="28"/>
          <w:szCs w:val="28"/>
        </w:rPr>
        <w:t>(5.36)</w:t>
      </w:r>
    </w:p>
    <w:p w:rsidR="003B5931" w:rsidRPr="003B5931" w:rsidRDefault="003B5931" w:rsidP="003B5931">
      <w:pPr>
        <w:spacing w:line="360" w:lineRule="auto"/>
        <w:ind w:firstLine="709"/>
        <w:jc w:val="both"/>
        <w:rPr>
          <w:sz w:val="28"/>
          <w:szCs w:val="28"/>
        </w:rPr>
      </w:pPr>
      <w:r w:rsidRPr="003B5931">
        <w:rPr>
          <w:sz w:val="28"/>
          <w:szCs w:val="28"/>
        </w:rPr>
        <w:t xml:space="preserve">Выражение </w:t>
      </w:r>
      <w:r w:rsidRPr="003B5931">
        <w:rPr>
          <w:position w:val="-12"/>
          <w:sz w:val="28"/>
          <w:szCs w:val="28"/>
        </w:rPr>
        <w:object w:dxaOrig="880" w:dyaOrig="360">
          <v:shape id="_x0000_i1074" type="#_x0000_t75" style="width:44.45pt;height:17.8pt" o:ole="" fillcolor="window">
            <v:imagedata r:id="rId107" o:title=""/>
          </v:shape>
          <o:OLEObject Type="Embed" ProgID="Equation.3" ShapeID="_x0000_i1074" DrawAspect="Content" ObjectID="_1459086611" r:id="rId108"/>
        </w:object>
      </w:r>
      <w:r w:rsidRPr="003B5931">
        <w:rPr>
          <w:sz w:val="28"/>
          <w:szCs w:val="28"/>
        </w:rPr>
        <w:t xml:space="preserve"> представляет собой вещественную часть логарифма </w:t>
      </w:r>
      <w:r w:rsidRPr="003B5931">
        <w:rPr>
          <w:position w:val="-10"/>
          <w:sz w:val="28"/>
          <w:szCs w:val="28"/>
        </w:rPr>
        <w:object w:dxaOrig="720" w:dyaOrig="320">
          <v:shape id="_x0000_i1075" type="#_x0000_t75" style="width:43.55pt;height:19.55pt" o:ole="" fillcolor="window">
            <v:imagedata r:id="rId109" o:title=""/>
          </v:shape>
          <o:OLEObject Type="Embed" ProgID="Equation.3" ShapeID="_x0000_i1075" DrawAspect="Content" ObjectID="_1459086612" r:id="rId110"/>
        </w:object>
      </w:r>
      <w:r w:rsidRPr="003B5931">
        <w:rPr>
          <w:sz w:val="28"/>
          <w:szCs w:val="28"/>
        </w:rPr>
        <w:t xml:space="preserve"> и, будучи построено графически, изображает логарифмическую амплитудно-частотную характеристику звена. Мнимая часть логарифма </w:t>
      </w:r>
      <w:r w:rsidRPr="003B5931">
        <w:rPr>
          <w:position w:val="-10"/>
          <w:sz w:val="28"/>
          <w:szCs w:val="28"/>
        </w:rPr>
        <w:object w:dxaOrig="720" w:dyaOrig="320">
          <v:shape id="_x0000_i1076" type="#_x0000_t75" style="width:44.45pt;height:19.55pt" o:ole="" fillcolor="window">
            <v:imagedata r:id="rId111" o:title=""/>
          </v:shape>
          <o:OLEObject Type="Embed" ProgID="Equation.3" ShapeID="_x0000_i1076" DrawAspect="Content" ObjectID="_1459086613" r:id="rId112"/>
        </w:object>
      </w:r>
      <w:r w:rsidRPr="003B5931">
        <w:rPr>
          <w:sz w:val="28"/>
          <w:szCs w:val="28"/>
        </w:rPr>
        <w:t xml:space="preserve"> является фазой функции </w:t>
      </w:r>
      <w:r w:rsidRPr="003B5931">
        <w:rPr>
          <w:position w:val="-10"/>
          <w:sz w:val="28"/>
          <w:szCs w:val="28"/>
        </w:rPr>
        <w:object w:dxaOrig="720" w:dyaOrig="320">
          <v:shape id="_x0000_i1077" type="#_x0000_t75" style="width:45.35pt;height:20.45pt" o:ole="" fillcolor="window">
            <v:imagedata r:id="rId113" o:title=""/>
          </v:shape>
          <o:OLEObject Type="Embed" ProgID="Equation.3" ShapeID="_x0000_i1077" DrawAspect="Content" ObjectID="_1459086614" r:id="rId114"/>
        </w:object>
      </w:r>
      <w:r w:rsidRPr="003B5931">
        <w:rPr>
          <w:sz w:val="28"/>
          <w:szCs w:val="28"/>
        </w:rPr>
        <w:t>, т.е. представляет собой фазочастотную характеристику.</w:t>
      </w:r>
    </w:p>
    <w:p w:rsidR="003B5931" w:rsidRPr="003B5931" w:rsidRDefault="003B5931" w:rsidP="003B5931">
      <w:pPr>
        <w:spacing w:line="360" w:lineRule="auto"/>
        <w:ind w:firstLine="709"/>
        <w:jc w:val="both"/>
        <w:rPr>
          <w:sz w:val="28"/>
          <w:szCs w:val="28"/>
        </w:rPr>
      </w:pPr>
      <w:r w:rsidRPr="003B5931">
        <w:rPr>
          <w:sz w:val="28"/>
          <w:szCs w:val="28"/>
        </w:rPr>
        <w:t>Единицами измерения логарифмических координат являются по оси абсцисс октава и декада (дек), а по оси ординат децибел (дБ). (Единицы измерения условны, так как логарифмы – величина безразмерная.)</w:t>
      </w:r>
    </w:p>
    <w:p w:rsidR="003B5931" w:rsidRPr="003B5931" w:rsidRDefault="003B5931" w:rsidP="003B5931">
      <w:pPr>
        <w:spacing w:line="360" w:lineRule="auto"/>
        <w:ind w:firstLine="709"/>
        <w:jc w:val="both"/>
        <w:rPr>
          <w:sz w:val="28"/>
          <w:szCs w:val="28"/>
        </w:rPr>
      </w:pPr>
      <w:r w:rsidRPr="003B5931">
        <w:rPr>
          <w:sz w:val="28"/>
          <w:szCs w:val="28"/>
        </w:rPr>
        <w:t xml:space="preserve">Октава и декада – равномерные единицы измерения. Каждой октаве соответствует увеличение частоты </w:t>
      </w:r>
      <w:r w:rsidRPr="003B5931">
        <w:rPr>
          <w:sz w:val="28"/>
          <w:szCs w:val="28"/>
        </w:rPr>
        <w:sym w:font="Symbol" w:char="F077"/>
      </w:r>
      <w:r w:rsidRPr="003B5931">
        <w:rPr>
          <w:sz w:val="28"/>
          <w:szCs w:val="28"/>
        </w:rPr>
        <w:t xml:space="preserve"> в два раза, а декада есть интервал частот, соответствующий изменению частоты в 10 раз. Октава равна примерно 0,3 декады (так как </w:t>
      </w:r>
      <w:r w:rsidRPr="003B5931">
        <w:rPr>
          <w:sz w:val="28"/>
          <w:szCs w:val="28"/>
          <w:lang w:val="en-US"/>
        </w:rPr>
        <w:t>lg</w:t>
      </w:r>
      <w:r w:rsidRPr="003B5931">
        <w:rPr>
          <w:sz w:val="28"/>
          <w:szCs w:val="28"/>
        </w:rPr>
        <w:t xml:space="preserve">2 </w:t>
      </w:r>
      <w:r w:rsidRPr="003B5931">
        <w:rPr>
          <w:sz w:val="28"/>
          <w:szCs w:val="28"/>
          <w:lang w:val="en-US"/>
        </w:rPr>
        <w:sym w:font="Symbol" w:char="F0BB"/>
      </w:r>
      <w:r w:rsidRPr="003B5931">
        <w:rPr>
          <w:sz w:val="28"/>
          <w:szCs w:val="28"/>
        </w:rPr>
        <w:t xml:space="preserve"> 0,3, </w:t>
      </w:r>
      <w:r w:rsidRPr="003B5931">
        <w:rPr>
          <w:sz w:val="28"/>
          <w:szCs w:val="28"/>
          <w:lang w:val="en-US"/>
        </w:rPr>
        <w:t>a</w:t>
      </w:r>
      <w:r w:rsidRPr="003B5931">
        <w:rPr>
          <w:sz w:val="28"/>
          <w:szCs w:val="28"/>
        </w:rPr>
        <w:t xml:space="preserve"> </w:t>
      </w:r>
      <w:r w:rsidRPr="003B5931">
        <w:rPr>
          <w:sz w:val="28"/>
          <w:szCs w:val="28"/>
          <w:lang w:val="en-US"/>
        </w:rPr>
        <w:t>lg</w:t>
      </w:r>
      <w:r w:rsidRPr="003B5931">
        <w:rPr>
          <w:sz w:val="28"/>
          <w:szCs w:val="28"/>
        </w:rPr>
        <w:t xml:space="preserve">10 = 1). На логарифмической шкале декада изображается отрезком единичной длины, так как </w:t>
      </w:r>
      <w:r w:rsidRPr="003B5931">
        <w:rPr>
          <w:sz w:val="28"/>
          <w:szCs w:val="28"/>
          <w:lang w:val="en-US"/>
        </w:rPr>
        <w:t>lg</w:t>
      </w:r>
      <w:r w:rsidRPr="003B5931">
        <w:rPr>
          <w:sz w:val="28"/>
          <w:szCs w:val="28"/>
        </w:rPr>
        <w:t>10</w:t>
      </w:r>
      <w:r w:rsidRPr="003B5931">
        <w:rPr>
          <w:sz w:val="28"/>
          <w:szCs w:val="28"/>
          <w:lang w:val="en-US"/>
        </w:rPr>
        <w:sym w:font="Symbol" w:char="F077"/>
      </w:r>
      <w:r w:rsidRPr="003B5931">
        <w:rPr>
          <w:sz w:val="28"/>
          <w:szCs w:val="28"/>
        </w:rPr>
        <w:t>, 1</w:t>
      </w:r>
      <w:r w:rsidRPr="003B5931">
        <w:rPr>
          <w:sz w:val="28"/>
          <w:szCs w:val="28"/>
          <w:lang w:val="en-US"/>
        </w:rPr>
        <w:t>lg</w:t>
      </w:r>
      <w:r w:rsidRPr="003B5931">
        <w:rPr>
          <w:i/>
          <w:sz w:val="28"/>
          <w:szCs w:val="28"/>
          <w:lang w:val="en-US"/>
        </w:rPr>
        <w:t>w</w:t>
      </w:r>
      <w:r w:rsidRPr="003B5931">
        <w:rPr>
          <w:i/>
          <w:sz w:val="28"/>
          <w:szCs w:val="28"/>
        </w:rPr>
        <w:t xml:space="preserve"> </w:t>
      </w:r>
      <w:r w:rsidRPr="003B5931">
        <w:rPr>
          <w:sz w:val="28"/>
          <w:szCs w:val="28"/>
        </w:rPr>
        <w:t xml:space="preserve">= 1. Поэтому относительно величины </w:t>
      </w:r>
      <w:r w:rsidRPr="003B5931">
        <w:rPr>
          <w:sz w:val="28"/>
          <w:szCs w:val="28"/>
          <w:lang w:val="en-US"/>
        </w:rPr>
        <w:t>lg</w:t>
      </w:r>
      <w:r w:rsidRPr="003B5931">
        <w:rPr>
          <w:i/>
          <w:sz w:val="28"/>
          <w:szCs w:val="28"/>
          <w:lang w:val="en-US"/>
        </w:rPr>
        <w:t>w</w:t>
      </w:r>
      <w:r w:rsidRPr="003B5931">
        <w:rPr>
          <w:sz w:val="28"/>
          <w:szCs w:val="28"/>
        </w:rPr>
        <w:t xml:space="preserve"> логарифмическая шкала является равномерной, а относительно частоты </w:t>
      </w:r>
      <w:r w:rsidRPr="003B5931">
        <w:rPr>
          <w:i/>
          <w:position w:val="-6"/>
          <w:sz w:val="28"/>
          <w:szCs w:val="28"/>
          <w:lang w:val="en-US"/>
        </w:rPr>
        <w:object w:dxaOrig="260" w:dyaOrig="240">
          <v:shape id="_x0000_i1078" type="#_x0000_t75" style="width:13.35pt;height:12.45pt" o:ole="">
            <v:imagedata r:id="rId115" o:title=""/>
          </v:shape>
          <o:OLEObject Type="Embed" ProgID="Equation.3" ShapeID="_x0000_i1078" DrawAspect="Content" ObjectID="_1459086615" r:id="rId116"/>
        </w:object>
      </w:r>
      <w:r w:rsidRPr="003B5931">
        <w:rPr>
          <w:sz w:val="28"/>
          <w:szCs w:val="28"/>
        </w:rPr>
        <w:t xml:space="preserve"> – неравномерной.</w:t>
      </w:r>
    </w:p>
    <w:p w:rsidR="003B5931" w:rsidRPr="003B5931" w:rsidRDefault="003B5931" w:rsidP="003B5931">
      <w:pPr>
        <w:spacing w:line="360" w:lineRule="auto"/>
        <w:ind w:firstLine="709"/>
        <w:jc w:val="both"/>
        <w:rPr>
          <w:sz w:val="28"/>
          <w:szCs w:val="28"/>
        </w:rPr>
      </w:pPr>
      <w:r w:rsidRPr="003B5931">
        <w:rPr>
          <w:sz w:val="28"/>
          <w:szCs w:val="28"/>
        </w:rPr>
        <w:t xml:space="preserve">Децибел используется при введении логарифмической шкалы по оси ординат амплитудно-частотной характеристики, которая, как известно, показывает, во сколько раз амплитуда выходного сигнала больше или меньше амплитуды входного сигнала. Обозначим ее </w:t>
      </w:r>
      <w:r w:rsidRPr="003B5931">
        <w:rPr>
          <w:i/>
          <w:sz w:val="28"/>
          <w:szCs w:val="28"/>
          <w:lang w:val="en-US"/>
        </w:rPr>
        <w:t>L</w:t>
      </w:r>
      <w:r w:rsidRPr="003B5931">
        <w:rPr>
          <w:sz w:val="28"/>
          <w:szCs w:val="28"/>
        </w:rPr>
        <w:t xml:space="preserve">, дБ. </w:t>
      </w:r>
      <w:r w:rsidRPr="003B5931">
        <w:rPr>
          <w:i/>
          <w:sz w:val="28"/>
          <w:szCs w:val="28"/>
        </w:rPr>
        <w:t>Усилением</w:t>
      </w:r>
      <w:r w:rsidRPr="003B5931">
        <w:rPr>
          <w:sz w:val="28"/>
          <w:szCs w:val="28"/>
        </w:rPr>
        <w:t xml:space="preserve"> в децибелах называется величина </w:t>
      </w:r>
      <w:r w:rsidRPr="003B5931">
        <w:rPr>
          <w:i/>
          <w:sz w:val="28"/>
          <w:szCs w:val="28"/>
          <w:lang w:val="en-US"/>
        </w:rPr>
        <w:t>Ljw</w:t>
      </w:r>
      <w:r w:rsidRPr="003B5931">
        <w:rPr>
          <w:i/>
          <w:sz w:val="28"/>
          <w:szCs w:val="28"/>
        </w:rPr>
        <w:t xml:space="preserve"> = </w:t>
      </w:r>
      <w:r w:rsidRPr="003B5931">
        <w:rPr>
          <w:sz w:val="28"/>
          <w:szCs w:val="28"/>
        </w:rPr>
        <w:t>20</w:t>
      </w:r>
      <w:r w:rsidRPr="003B5931">
        <w:rPr>
          <w:i/>
          <w:sz w:val="28"/>
          <w:szCs w:val="28"/>
        </w:rPr>
        <w:t xml:space="preserve"> </w:t>
      </w:r>
      <w:r w:rsidRPr="003B5931">
        <w:rPr>
          <w:sz w:val="28"/>
          <w:szCs w:val="28"/>
          <w:lang w:val="en-US"/>
        </w:rPr>
        <w:t>lg</w:t>
      </w:r>
      <w:r w:rsidRPr="003B5931">
        <w:rPr>
          <w:i/>
          <w:sz w:val="28"/>
          <w:szCs w:val="28"/>
          <w:lang w:val="en-US"/>
        </w:rPr>
        <w:t>A</w:t>
      </w:r>
      <w:r w:rsidRPr="003B5931">
        <w:rPr>
          <w:sz w:val="28"/>
          <w:szCs w:val="28"/>
        </w:rPr>
        <w:t>(</w:t>
      </w:r>
      <w:r w:rsidRPr="003B5931">
        <w:rPr>
          <w:i/>
          <w:position w:val="-6"/>
          <w:sz w:val="28"/>
          <w:szCs w:val="28"/>
          <w:lang w:val="en-US"/>
        </w:rPr>
        <w:object w:dxaOrig="260" w:dyaOrig="240">
          <v:shape id="_x0000_i1079" type="#_x0000_t75" style="width:13.35pt;height:12.45pt" o:ole="">
            <v:imagedata r:id="rId117" o:title=""/>
          </v:shape>
          <o:OLEObject Type="Embed" ProgID="Equation.3" ShapeID="_x0000_i1079" DrawAspect="Content" ObjectID="_1459086616" r:id="rId118"/>
        </w:object>
      </w:r>
      <w:r w:rsidRPr="003B5931">
        <w:rPr>
          <w:sz w:val="28"/>
          <w:szCs w:val="28"/>
        </w:rPr>
        <w:t>)</w:t>
      </w:r>
      <w:r w:rsidRPr="003B5931">
        <w:rPr>
          <w:i/>
          <w:sz w:val="28"/>
          <w:szCs w:val="28"/>
        </w:rPr>
        <w:t>.</w:t>
      </w:r>
      <w:r w:rsidRPr="003B5931">
        <w:rPr>
          <w:sz w:val="28"/>
          <w:szCs w:val="28"/>
        </w:rPr>
        <w:t xml:space="preserve"> Усилению соответствуют положительные децибелы, а ослаблению – отрицательные. В натуральном масштабе 1 дБ соответствует усилению в 1,12 раза, так </w:t>
      </w:r>
      <w:proofErr w:type="gramStart"/>
      <w:r w:rsidRPr="003B5931">
        <w:rPr>
          <w:sz w:val="28"/>
          <w:szCs w:val="28"/>
        </w:rPr>
        <w:t>как</w:t>
      </w:r>
      <w:proofErr w:type="gramEnd"/>
      <w:r w:rsidRPr="003B5931">
        <w:rPr>
          <w:sz w:val="28"/>
          <w:szCs w:val="28"/>
        </w:rPr>
        <w:t xml:space="preserve"> </w:t>
      </w:r>
      <w:r w:rsidRPr="003B5931">
        <w:rPr>
          <w:position w:val="-10"/>
          <w:sz w:val="28"/>
          <w:szCs w:val="28"/>
        </w:rPr>
        <w:object w:dxaOrig="1280" w:dyaOrig="420">
          <v:shape id="_x0000_i1080" type="#_x0000_t75" style="width:64pt;height:20.45pt" o:ole="" fillcolor="window">
            <v:imagedata r:id="rId119" o:title=""/>
          </v:shape>
          <o:OLEObject Type="Embed" ProgID="Equation.3" ShapeID="_x0000_i1080" DrawAspect="Content" ObjectID="_1459086617" r:id="rId120"/>
        </w:object>
      </w:r>
      <w:r w:rsidRPr="003B5931">
        <w:rPr>
          <w:sz w:val="28"/>
          <w:szCs w:val="28"/>
        </w:rPr>
        <w:t xml:space="preserve"> т.е. 20</w:t>
      </w:r>
      <w:r w:rsidRPr="003B5931">
        <w:rPr>
          <w:sz w:val="28"/>
          <w:szCs w:val="28"/>
          <w:lang w:val="en-US"/>
        </w:rPr>
        <w:t>lg</w:t>
      </w:r>
      <w:r w:rsidRPr="003B5931">
        <w:rPr>
          <w:sz w:val="28"/>
          <w:szCs w:val="28"/>
        </w:rPr>
        <w:t>1,12</w:t>
      </w:r>
      <w:r w:rsidRPr="003B5931">
        <w:rPr>
          <w:sz w:val="28"/>
          <w:szCs w:val="28"/>
        </w:rPr>
        <w:sym w:font="Symbol" w:char="F0BB"/>
      </w:r>
      <w:r w:rsidRPr="003B5931">
        <w:rPr>
          <w:sz w:val="28"/>
          <w:szCs w:val="28"/>
        </w:rPr>
        <w:t xml:space="preserve">1. Увеличению </w:t>
      </w:r>
      <w:r w:rsidRPr="003B5931">
        <w:rPr>
          <w:i/>
          <w:sz w:val="28"/>
          <w:szCs w:val="28"/>
          <w:lang w:val="en-US"/>
        </w:rPr>
        <w:t>L</w:t>
      </w:r>
      <w:r w:rsidRPr="003B5931">
        <w:rPr>
          <w:sz w:val="28"/>
          <w:szCs w:val="28"/>
        </w:rPr>
        <w:t xml:space="preserve"> на каждые 20 дБ соответствует изменение амплитуды в 10 раз (так как </w:t>
      </w:r>
      <w:r w:rsidRPr="003B5931">
        <w:rPr>
          <w:sz w:val="28"/>
          <w:szCs w:val="28"/>
          <w:lang w:val="en-US"/>
        </w:rPr>
        <w:t>lg</w:t>
      </w:r>
      <w:r w:rsidRPr="003B5931">
        <w:rPr>
          <w:sz w:val="28"/>
          <w:szCs w:val="28"/>
        </w:rPr>
        <w:t>1</w:t>
      </w:r>
      <w:r w:rsidRPr="003B5931">
        <w:rPr>
          <w:i/>
          <w:sz w:val="28"/>
          <w:szCs w:val="28"/>
        </w:rPr>
        <w:t>=</w:t>
      </w:r>
      <w:r w:rsidRPr="003B5931">
        <w:rPr>
          <w:sz w:val="28"/>
          <w:szCs w:val="28"/>
        </w:rPr>
        <w:t xml:space="preserve">0, </w:t>
      </w:r>
      <w:r w:rsidRPr="003B5931">
        <w:rPr>
          <w:sz w:val="28"/>
          <w:szCs w:val="28"/>
          <w:lang w:val="en-US"/>
        </w:rPr>
        <w:t>lg</w:t>
      </w:r>
      <w:r w:rsidRPr="003B5931">
        <w:rPr>
          <w:sz w:val="28"/>
          <w:szCs w:val="28"/>
        </w:rPr>
        <w:t>10</w:t>
      </w:r>
      <w:r w:rsidRPr="003B5931">
        <w:rPr>
          <w:i/>
          <w:sz w:val="28"/>
          <w:szCs w:val="28"/>
        </w:rPr>
        <w:t>=</w:t>
      </w:r>
      <w:r w:rsidRPr="003B5931">
        <w:rPr>
          <w:sz w:val="28"/>
          <w:szCs w:val="28"/>
        </w:rPr>
        <w:t xml:space="preserve">1, </w:t>
      </w:r>
      <w:r w:rsidRPr="003B5931">
        <w:rPr>
          <w:sz w:val="28"/>
          <w:szCs w:val="28"/>
          <w:lang w:val="en-US"/>
        </w:rPr>
        <w:t>lg</w:t>
      </w:r>
      <w:r w:rsidRPr="003B5931">
        <w:rPr>
          <w:sz w:val="28"/>
          <w:szCs w:val="28"/>
        </w:rPr>
        <w:t>100=2 и т.д.). Таким образом, получается, что 1 дБ = 1/20 дек.</w:t>
      </w:r>
    </w:p>
    <w:p w:rsidR="003B5931" w:rsidRPr="003B5931" w:rsidRDefault="003B5931" w:rsidP="003B5931">
      <w:pPr>
        <w:spacing w:line="360" w:lineRule="auto"/>
        <w:ind w:firstLine="709"/>
        <w:jc w:val="both"/>
        <w:rPr>
          <w:sz w:val="28"/>
          <w:szCs w:val="28"/>
        </w:rPr>
      </w:pPr>
      <w:r w:rsidRPr="003B5931">
        <w:rPr>
          <w:sz w:val="28"/>
          <w:szCs w:val="28"/>
        </w:rPr>
        <w:t xml:space="preserve">Смысл введения по шкале частот декады, а по оси усиления децибела заключается в том, чтобы при изменении </w:t>
      </w:r>
      <w:r w:rsidRPr="003B5931">
        <w:rPr>
          <w:i/>
          <w:position w:val="-6"/>
          <w:sz w:val="28"/>
          <w:szCs w:val="28"/>
          <w:lang w:val="en-US"/>
        </w:rPr>
        <w:object w:dxaOrig="260" w:dyaOrig="240">
          <v:shape id="_x0000_i1081" type="#_x0000_t75" style="width:13.35pt;height:12.45pt" o:ole="">
            <v:imagedata r:id="rId121" o:title=""/>
          </v:shape>
          <o:OLEObject Type="Embed" ProgID="Equation.3" ShapeID="_x0000_i1081" DrawAspect="Content" ObjectID="_1459086618" r:id="rId122"/>
        </w:object>
      </w:r>
      <w:r w:rsidRPr="003B5931">
        <w:rPr>
          <w:sz w:val="28"/>
          <w:szCs w:val="28"/>
        </w:rPr>
        <w:t xml:space="preserve"> от 0 до </w:t>
      </w:r>
      <w:r w:rsidRPr="003B5931">
        <w:rPr>
          <w:sz w:val="28"/>
          <w:szCs w:val="28"/>
        </w:rPr>
        <w:sym w:font="Symbol" w:char="F0A5"/>
      </w:r>
      <w:r w:rsidRPr="003B5931">
        <w:rPr>
          <w:sz w:val="28"/>
          <w:szCs w:val="28"/>
        </w:rPr>
        <w:t xml:space="preserve"> усиление (ослабление) по амплитуде изменялось в заметных пределах (усиление в 1 </w:t>
      </w:r>
      <w:proofErr w:type="gramStart"/>
      <w:r w:rsidRPr="003B5931">
        <w:rPr>
          <w:sz w:val="28"/>
          <w:szCs w:val="28"/>
        </w:rPr>
        <w:t>млн</w:t>
      </w:r>
      <w:proofErr w:type="gramEnd"/>
      <w:r w:rsidRPr="003B5931">
        <w:rPr>
          <w:sz w:val="28"/>
          <w:szCs w:val="28"/>
        </w:rPr>
        <w:t xml:space="preserve"> раз соответствует всего лишь 6 дек). Ниже приводится соотношение между величинами </w:t>
      </w:r>
      <w:r w:rsidRPr="003B5931">
        <w:rPr>
          <w:i/>
          <w:sz w:val="28"/>
          <w:szCs w:val="28"/>
          <w:lang w:val="en-US"/>
        </w:rPr>
        <w:t>A</w:t>
      </w:r>
      <w:r w:rsidRPr="003B5931">
        <w:rPr>
          <w:sz w:val="28"/>
          <w:szCs w:val="28"/>
        </w:rPr>
        <w:t xml:space="preserve"> и </w:t>
      </w:r>
      <w:r w:rsidRPr="003B5931">
        <w:rPr>
          <w:i/>
          <w:sz w:val="28"/>
          <w:szCs w:val="28"/>
          <w:lang w:val="en-US"/>
        </w:rPr>
        <w:t>L</w:t>
      </w:r>
      <w:r w:rsidRPr="003B5931">
        <w:rPr>
          <w:i/>
          <w:sz w:val="28"/>
          <w:szCs w:val="28"/>
        </w:rPr>
        <w:t xml:space="preserve"> </w:t>
      </w:r>
      <w:r w:rsidRPr="003B5931">
        <w:rPr>
          <w:sz w:val="28"/>
          <w:szCs w:val="28"/>
        </w:rPr>
        <w:t>(табл</w:t>
      </w:r>
      <w:r>
        <w:rPr>
          <w:sz w:val="28"/>
          <w:szCs w:val="28"/>
        </w:rPr>
        <w:t>ица</w:t>
      </w:r>
      <w:r w:rsidRPr="003B5931">
        <w:rPr>
          <w:sz w:val="28"/>
          <w:szCs w:val="28"/>
        </w:rPr>
        <w:t xml:space="preserve"> 5.1):</w:t>
      </w:r>
    </w:p>
    <w:p w:rsidR="003B5931" w:rsidRDefault="003B5931" w:rsidP="003B5931">
      <w:pPr>
        <w:spacing w:line="360" w:lineRule="auto"/>
        <w:ind w:firstLine="709"/>
        <w:jc w:val="right"/>
        <w:rPr>
          <w:sz w:val="28"/>
          <w:szCs w:val="28"/>
        </w:rPr>
      </w:pPr>
    </w:p>
    <w:p w:rsidR="003B5931" w:rsidRPr="003B5931" w:rsidRDefault="003B5931" w:rsidP="003B5931">
      <w:pPr>
        <w:spacing w:line="360" w:lineRule="auto"/>
        <w:ind w:firstLine="709"/>
        <w:jc w:val="right"/>
        <w:rPr>
          <w:sz w:val="28"/>
          <w:szCs w:val="28"/>
        </w:rPr>
      </w:pPr>
      <w:r w:rsidRPr="003B5931">
        <w:rPr>
          <w:sz w:val="28"/>
          <w:szCs w:val="28"/>
        </w:rPr>
        <w:lastRenderedPageBreak/>
        <w:t>Таблица 5.1</w:t>
      </w:r>
    </w:p>
    <w:p w:rsidR="003B5931" w:rsidRPr="003B5931" w:rsidRDefault="003B5931" w:rsidP="003B5931">
      <w:pPr>
        <w:spacing w:line="360" w:lineRule="auto"/>
        <w:ind w:firstLine="709"/>
        <w:jc w:val="center"/>
        <w:rPr>
          <w:b/>
          <w:sz w:val="28"/>
          <w:szCs w:val="28"/>
        </w:rPr>
      </w:pPr>
      <w:r w:rsidRPr="003B5931">
        <w:rPr>
          <w:b/>
          <w:sz w:val="28"/>
          <w:szCs w:val="28"/>
        </w:rPr>
        <w:t xml:space="preserve">Соотношение между величинами </w:t>
      </w:r>
      <w:r w:rsidRPr="003B5931">
        <w:rPr>
          <w:b/>
          <w:i/>
          <w:sz w:val="28"/>
          <w:szCs w:val="28"/>
          <w:lang w:val="en-US"/>
        </w:rPr>
        <w:t>A</w:t>
      </w:r>
      <w:r w:rsidRPr="003B5931">
        <w:rPr>
          <w:b/>
          <w:sz w:val="28"/>
          <w:szCs w:val="28"/>
        </w:rPr>
        <w:t xml:space="preserve"> и </w:t>
      </w:r>
      <w:r w:rsidRPr="003B5931">
        <w:rPr>
          <w:b/>
          <w:i/>
          <w:sz w:val="28"/>
          <w:szCs w:val="28"/>
          <w:lang w:val="en-US"/>
        </w:rPr>
        <w:t>L</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3"/>
        <w:gridCol w:w="1544"/>
        <w:gridCol w:w="1543"/>
        <w:gridCol w:w="1544"/>
        <w:gridCol w:w="1543"/>
        <w:gridCol w:w="1544"/>
        <w:gridCol w:w="1543"/>
        <w:gridCol w:w="1544"/>
        <w:gridCol w:w="1544"/>
      </w:tblGrid>
      <w:tr w:rsidR="003B5931" w:rsidRPr="003B5931" w:rsidTr="00734E52">
        <w:trPr>
          <w:cantSplit/>
        </w:trPr>
        <w:tc>
          <w:tcPr>
            <w:tcW w:w="1543" w:type="dxa"/>
            <w:vAlign w:val="center"/>
          </w:tcPr>
          <w:p w:rsidR="003B5931" w:rsidRPr="003B5931" w:rsidRDefault="003B5931" w:rsidP="00734E52">
            <w:pPr>
              <w:spacing w:line="360" w:lineRule="auto"/>
              <w:ind w:firstLine="6"/>
              <w:jc w:val="center"/>
              <w:rPr>
                <w:i/>
                <w:sz w:val="28"/>
                <w:szCs w:val="28"/>
              </w:rPr>
            </w:pPr>
            <w:r w:rsidRPr="003B5931">
              <w:rPr>
                <w:i/>
                <w:sz w:val="28"/>
                <w:szCs w:val="28"/>
                <w:lang w:val="en-US"/>
              </w:rPr>
              <w:t>A</w:t>
            </w:r>
          </w:p>
        </w:tc>
        <w:tc>
          <w:tcPr>
            <w:tcW w:w="1544" w:type="dxa"/>
            <w:vAlign w:val="center"/>
          </w:tcPr>
          <w:p w:rsidR="003B5931" w:rsidRPr="003B5931" w:rsidRDefault="003B5931" w:rsidP="003B5931">
            <w:pPr>
              <w:spacing w:line="360" w:lineRule="auto"/>
              <w:ind w:firstLine="33"/>
              <w:jc w:val="center"/>
              <w:rPr>
                <w:sz w:val="28"/>
                <w:szCs w:val="28"/>
              </w:rPr>
            </w:pPr>
            <w:r w:rsidRPr="003B5931">
              <w:rPr>
                <w:sz w:val="28"/>
                <w:szCs w:val="28"/>
              </w:rPr>
              <w:t>0,1</w:t>
            </w:r>
          </w:p>
        </w:tc>
        <w:tc>
          <w:tcPr>
            <w:tcW w:w="1543" w:type="dxa"/>
            <w:vAlign w:val="center"/>
          </w:tcPr>
          <w:p w:rsidR="003B5931" w:rsidRPr="003B5931" w:rsidRDefault="003B5931" w:rsidP="003B5931">
            <w:pPr>
              <w:spacing w:line="360" w:lineRule="auto"/>
              <w:ind w:firstLine="20"/>
              <w:jc w:val="center"/>
              <w:rPr>
                <w:sz w:val="28"/>
                <w:szCs w:val="28"/>
              </w:rPr>
            </w:pPr>
            <w:r w:rsidRPr="003B5931">
              <w:rPr>
                <w:sz w:val="28"/>
                <w:szCs w:val="28"/>
              </w:rPr>
              <w:t>0,2</w:t>
            </w:r>
          </w:p>
        </w:tc>
        <w:tc>
          <w:tcPr>
            <w:tcW w:w="1544" w:type="dxa"/>
            <w:vAlign w:val="center"/>
          </w:tcPr>
          <w:p w:rsidR="003B5931" w:rsidRPr="003B5931" w:rsidRDefault="003B5931" w:rsidP="003B5931">
            <w:pPr>
              <w:spacing w:line="360" w:lineRule="auto"/>
              <w:ind w:firstLine="7"/>
              <w:jc w:val="center"/>
              <w:rPr>
                <w:sz w:val="28"/>
                <w:szCs w:val="28"/>
              </w:rPr>
            </w:pPr>
            <w:r w:rsidRPr="003B5931">
              <w:rPr>
                <w:sz w:val="28"/>
                <w:szCs w:val="28"/>
              </w:rPr>
              <w:t>1</w:t>
            </w:r>
          </w:p>
        </w:tc>
        <w:tc>
          <w:tcPr>
            <w:tcW w:w="1543" w:type="dxa"/>
            <w:vAlign w:val="center"/>
          </w:tcPr>
          <w:p w:rsidR="003B5931" w:rsidRPr="003B5931" w:rsidRDefault="003B5931" w:rsidP="003B5931">
            <w:pPr>
              <w:spacing w:line="360" w:lineRule="auto"/>
              <w:ind w:firstLine="7"/>
              <w:jc w:val="center"/>
              <w:rPr>
                <w:sz w:val="28"/>
                <w:szCs w:val="28"/>
              </w:rPr>
            </w:pPr>
            <w:r w:rsidRPr="003B5931">
              <w:rPr>
                <w:sz w:val="28"/>
                <w:szCs w:val="28"/>
              </w:rPr>
              <w:t>1,12</w:t>
            </w:r>
          </w:p>
        </w:tc>
        <w:tc>
          <w:tcPr>
            <w:tcW w:w="1544" w:type="dxa"/>
            <w:vAlign w:val="center"/>
          </w:tcPr>
          <w:p w:rsidR="003B5931" w:rsidRPr="003B5931" w:rsidRDefault="003B5931" w:rsidP="003B5931">
            <w:pPr>
              <w:spacing w:line="360" w:lineRule="auto"/>
              <w:ind w:firstLine="7"/>
              <w:jc w:val="center"/>
              <w:rPr>
                <w:sz w:val="28"/>
                <w:szCs w:val="28"/>
              </w:rPr>
            </w:pPr>
            <w:r w:rsidRPr="003B5931">
              <w:rPr>
                <w:sz w:val="28"/>
                <w:szCs w:val="28"/>
              </w:rPr>
              <w:t>2</w:t>
            </w:r>
          </w:p>
        </w:tc>
        <w:tc>
          <w:tcPr>
            <w:tcW w:w="1543" w:type="dxa"/>
            <w:vAlign w:val="center"/>
          </w:tcPr>
          <w:p w:rsidR="003B5931" w:rsidRPr="003B5931" w:rsidRDefault="003B5931" w:rsidP="003B5931">
            <w:pPr>
              <w:spacing w:line="360" w:lineRule="auto"/>
              <w:ind w:firstLine="7"/>
              <w:jc w:val="center"/>
              <w:rPr>
                <w:sz w:val="28"/>
                <w:szCs w:val="28"/>
              </w:rPr>
            </w:pPr>
            <w:r w:rsidRPr="003B5931">
              <w:rPr>
                <w:sz w:val="28"/>
                <w:szCs w:val="28"/>
              </w:rPr>
              <w:t>2</w:t>
            </w:r>
          </w:p>
        </w:tc>
        <w:tc>
          <w:tcPr>
            <w:tcW w:w="1544" w:type="dxa"/>
            <w:vAlign w:val="center"/>
          </w:tcPr>
          <w:p w:rsidR="003B5931" w:rsidRPr="003B5931" w:rsidRDefault="003B5931" w:rsidP="003B5931">
            <w:pPr>
              <w:spacing w:line="360" w:lineRule="auto"/>
              <w:ind w:firstLine="7"/>
              <w:jc w:val="center"/>
              <w:rPr>
                <w:sz w:val="28"/>
                <w:szCs w:val="28"/>
              </w:rPr>
            </w:pPr>
            <w:r w:rsidRPr="003B5931">
              <w:rPr>
                <w:sz w:val="28"/>
                <w:szCs w:val="28"/>
              </w:rPr>
              <w:t>10</w:t>
            </w:r>
          </w:p>
        </w:tc>
        <w:tc>
          <w:tcPr>
            <w:tcW w:w="1544" w:type="dxa"/>
            <w:vAlign w:val="center"/>
          </w:tcPr>
          <w:p w:rsidR="003B5931" w:rsidRPr="003B5931" w:rsidRDefault="003B5931" w:rsidP="003B5931">
            <w:pPr>
              <w:spacing w:line="360" w:lineRule="auto"/>
              <w:ind w:firstLine="7"/>
              <w:jc w:val="center"/>
              <w:rPr>
                <w:sz w:val="28"/>
                <w:szCs w:val="28"/>
              </w:rPr>
            </w:pPr>
            <w:r w:rsidRPr="003B5931">
              <w:rPr>
                <w:sz w:val="28"/>
                <w:szCs w:val="28"/>
              </w:rPr>
              <w:t>100</w:t>
            </w:r>
          </w:p>
        </w:tc>
      </w:tr>
      <w:tr w:rsidR="003B5931" w:rsidRPr="003B5931" w:rsidTr="00734E52">
        <w:trPr>
          <w:cantSplit/>
          <w:trHeight w:val="229"/>
        </w:trPr>
        <w:tc>
          <w:tcPr>
            <w:tcW w:w="1543" w:type="dxa"/>
            <w:vAlign w:val="center"/>
          </w:tcPr>
          <w:p w:rsidR="003B5931" w:rsidRPr="003B5931" w:rsidRDefault="003B5931" w:rsidP="00734E52">
            <w:pPr>
              <w:spacing w:line="360" w:lineRule="auto"/>
              <w:ind w:firstLine="6"/>
              <w:jc w:val="center"/>
              <w:rPr>
                <w:i/>
                <w:sz w:val="28"/>
                <w:szCs w:val="28"/>
              </w:rPr>
            </w:pPr>
            <w:r w:rsidRPr="003B5931">
              <w:rPr>
                <w:i/>
                <w:sz w:val="28"/>
                <w:szCs w:val="28"/>
                <w:lang w:val="en-US"/>
              </w:rPr>
              <w:t>L</w:t>
            </w:r>
          </w:p>
        </w:tc>
        <w:tc>
          <w:tcPr>
            <w:tcW w:w="1544" w:type="dxa"/>
            <w:vAlign w:val="center"/>
          </w:tcPr>
          <w:p w:rsidR="003B5931" w:rsidRPr="003B5931" w:rsidRDefault="003B5931" w:rsidP="003B5931">
            <w:pPr>
              <w:spacing w:line="360" w:lineRule="auto"/>
              <w:ind w:firstLine="6"/>
              <w:jc w:val="center"/>
              <w:rPr>
                <w:sz w:val="28"/>
                <w:szCs w:val="28"/>
              </w:rPr>
            </w:pPr>
            <w:r w:rsidRPr="003B5931">
              <w:rPr>
                <w:sz w:val="28"/>
                <w:szCs w:val="28"/>
              </w:rPr>
              <w:t>-20</w:t>
            </w:r>
          </w:p>
        </w:tc>
        <w:tc>
          <w:tcPr>
            <w:tcW w:w="1543" w:type="dxa"/>
            <w:vAlign w:val="center"/>
          </w:tcPr>
          <w:p w:rsidR="003B5931" w:rsidRPr="003B5931" w:rsidRDefault="003B5931" w:rsidP="003B5931">
            <w:pPr>
              <w:spacing w:line="360" w:lineRule="auto"/>
              <w:ind w:firstLine="6"/>
              <w:jc w:val="center"/>
              <w:rPr>
                <w:sz w:val="28"/>
                <w:szCs w:val="28"/>
              </w:rPr>
            </w:pPr>
            <w:r w:rsidRPr="003B5931">
              <w:rPr>
                <w:sz w:val="28"/>
                <w:szCs w:val="28"/>
              </w:rPr>
              <w:t>-14</w:t>
            </w:r>
          </w:p>
        </w:tc>
        <w:tc>
          <w:tcPr>
            <w:tcW w:w="1544" w:type="dxa"/>
            <w:vAlign w:val="center"/>
          </w:tcPr>
          <w:p w:rsidR="003B5931" w:rsidRPr="003B5931" w:rsidRDefault="003B5931" w:rsidP="003B5931">
            <w:pPr>
              <w:spacing w:line="360" w:lineRule="auto"/>
              <w:ind w:firstLine="6"/>
              <w:jc w:val="center"/>
              <w:rPr>
                <w:sz w:val="28"/>
                <w:szCs w:val="28"/>
              </w:rPr>
            </w:pPr>
            <w:r w:rsidRPr="003B5931">
              <w:rPr>
                <w:sz w:val="28"/>
                <w:szCs w:val="28"/>
              </w:rPr>
              <w:t>0</w:t>
            </w:r>
          </w:p>
        </w:tc>
        <w:tc>
          <w:tcPr>
            <w:tcW w:w="1543" w:type="dxa"/>
            <w:vAlign w:val="center"/>
          </w:tcPr>
          <w:p w:rsidR="003B5931" w:rsidRPr="003B5931" w:rsidRDefault="003B5931" w:rsidP="003B5931">
            <w:pPr>
              <w:spacing w:line="360" w:lineRule="auto"/>
              <w:ind w:firstLine="6"/>
              <w:jc w:val="center"/>
              <w:rPr>
                <w:sz w:val="28"/>
                <w:szCs w:val="28"/>
              </w:rPr>
            </w:pPr>
            <w:r w:rsidRPr="003B5931">
              <w:rPr>
                <w:sz w:val="28"/>
                <w:szCs w:val="28"/>
              </w:rPr>
              <w:t>1</w:t>
            </w:r>
          </w:p>
        </w:tc>
        <w:tc>
          <w:tcPr>
            <w:tcW w:w="1544" w:type="dxa"/>
            <w:vAlign w:val="center"/>
          </w:tcPr>
          <w:p w:rsidR="003B5931" w:rsidRPr="003B5931" w:rsidRDefault="003B5931" w:rsidP="003B5931">
            <w:pPr>
              <w:spacing w:line="360" w:lineRule="auto"/>
              <w:ind w:firstLine="6"/>
              <w:jc w:val="center"/>
              <w:rPr>
                <w:sz w:val="28"/>
                <w:szCs w:val="28"/>
              </w:rPr>
            </w:pPr>
            <w:r w:rsidRPr="003B5931">
              <w:rPr>
                <w:sz w:val="28"/>
                <w:szCs w:val="28"/>
              </w:rPr>
              <w:t>3</w:t>
            </w:r>
          </w:p>
        </w:tc>
        <w:tc>
          <w:tcPr>
            <w:tcW w:w="1543" w:type="dxa"/>
            <w:vAlign w:val="center"/>
          </w:tcPr>
          <w:p w:rsidR="003B5931" w:rsidRPr="003B5931" w:rsidRDefault="003B5931" w:rsidP="003B5931">
            <w:pPr>
              <w:spacing w:line="360" w:lineRule="auto"/>
              <w:ind w:firstLine="6"/>
              <w:jc w:val="center"/>
              <w:rPr>
                <w:sz w:val="28"/>
                <w:szCs w:val="28"/>
              </w:rPr>
            </w:pPr>
            <w:r w:rsidRPr="003B5931">
              <w:rPr>
                <w:sz w:val="28"/>
                <w:szCs w:val="28"/>
              </w:rPr>
              <w:t>6</w:t>
            </w:r>
          </w:p>
        </w:tc>
        <w:tc>
          <w:tcPr>
            <w:tcW w:w="1544" w:type="dxa"/>
            <w:vAlign w:val="center"/>
          </w:tcPr>
          <w:p w:rsidR="003B5931" w:rsidRPr="003B5931" w:rsidRDefault="003B5931" w:rsidP="003B5931">
            <w:pPr>
              <w:spacing w:line="360" w:lineRule="auto"/>
              <w:ind w:firstLine="6"/>
              <w:jc w:val="center"/>
              <w:rPr>
                <w:sz w:val="28"/>
                <w:szCs w:val="28"/>
              </w:rPr>
            </w:pPr>
            <w:r w:rsidRPr="003B5931">
              <w:rPr>
                <w:sz w:val="28"/>
                <w:szCs w:val="28"/>
              </w:rPr>
              <w:t>20</w:t>
            </w:r>
          </w:p>
        </w:tc>
        <w:tc>
          <w:tcPr>
            <w:tcW w:w="1544" w:type="dxa"/>
            <w:vAlign w:val="center"/>
          </w:tcPr>
          <w:p w:rsidR="003B5931" w:rsidRPr="003B5931" w:rsidRDefault="003B5931" w:rsidP="003B5931">
            <w:pPr>
              <w:spacing w:line="360" w:lineRule="auto"/>
              <w:ind w:firstLine="6"/>
              <w:jc w:val="center"/>
              <w:rPr>
                <w:sz w:val="28"/>
                <w:szCs w:val="28"/>
              </w:rPr>
            </w:pPr>
            <w:r w:rsidRPr="003B5931">
              <w:rPr>
                <w:sz w:val="28"/>
                <w:szCs w:val="28"/>
              </w:rPr>
              <w:t>40</w:t>
            </w:r>
          </w:p>
        </w:tc>
      </w:tr>
    </w:tbl>
    <w:p w:rsidR="003B5931" w:rsidRPr="003B5931" w:rsidRDefault="003B5931" w:rsidP="003B5931">
      <w:pPr>
        <w:spacing w:line="360" w:lineRule="auto"/>
        <w:ind w:firstLine="709"/>
        <w:jc w:val="both"/>
        <w:rPr>
          <w:sz w:val="28"/>
          <w:szCs w:val="28"/>
        </w:rPr>
      </w:pPr>
    </w:p>
    <w:p w:rsidR="003B5931" w:rsidRPr="003B5931" w:rsidRDefault="003B5931" w:rsidP="003B5931">
      <w:pPr>
        <w:spacing w:line="360" w:lineRule="auto"/>
        <w:ind w:firstLine="709"/>
        <w:jc w:val="both"/>
        <w:rPr>
          <w:sz w:val="28"/>
          <w:szCs w:val="28"/>
        </w:rPr>
      </w:pPr>
      <w:r w:rsidRPr="003B5931">
        <w:rPr>
          <w:sz w:val="28"/>
          <w:szCs w:val="28"/>
        </w:rPr>
        <w:t>Введение логарифмических частотных характеристик дает ряд преимуществ: по оси частот масштаб автоматически падает с увеличением частоты (это дает возможность охватить весь интересующий исследователя диапазон частот); упрощается построение результирующих частотных характеристик последовательно соединенных звеньев.</w:t>
      </w:r>
    </w:p>
    <w:p w:rsidR="0035610F" w:rsidRPr="003B5931" w:rsidRDefault="0035610F" w:rsidP="003B5931">
      <w:pPr>
        <w:spacing w:line="360" w:lineRule="auto"/>
        <w:ind w:firstLine="709"/>
        <w:jc w:val="both"/>
        <w:rPr>
          <w:sz w:val="28"/>
          <w:szCs w:val="28"/>
        </w:rPr>
      </w:pPr>
    </w:p>
    <w:p w:rsidR="0035610F" w:rsidRPr="003B5931" w:rsidRDefault="0035610F" w:rsidP="003B5931">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5610F" w:rsidRDefault="0035610F" w:rsidP="00C4398D">
      <w:pPr>
        <w:spacing w:line="360" w:lineRule="auto"/>
        <w:ind w:firstLine="709"/>
        <w:jc w:val="both"/>
        <w:rPr>
          <w:sz w:val="28"/>
          <w:szCs w:val="28"/>
        </w:rPr>
      </w:pPr>
    </w:p>
    <w:p w:rsidR="003B5931" w:rsidRDefault="003B5931" w:rsidP="00C4398D">
      <w:pPr>
        <w:spacing w:line="360" w:lineRule="auto"/>
        <w:ind w:firstLine="709"/>
        <w:jc w:val="both"/>
        <w:rPr>
          <w:sz w:val="28"/>
          <w:szCs w:val="28"/>
        </w:rPr>
      </w:pPr>
    </w:p>
    <w:p w:rsidR="003B5931" w:rsidRDefault="003B5931" w:rsidP="00C4398D">
      <w:pPr>
        <w:spacing w:line="360" w:lineRule="auto"/>
        <w:ind w:firstLine="709"/>
        <w:jc w:val="both"/>
        <w:rPr>
          <w:sz w:val="28"/>
          <w:szCs w:val="28"/>
        </w:rPr>
      </w:pPr>
    </w:p>
    <w:p w:rsidR="003B5931" w:rsidRDefault="003B5931" w:rsidP="00C4398D">
      <w:pPr>
        <w:spacing w:line="360" w:lineRule="auto"/>
        <w:ind w:firstLine="709"/>
        <w:jc w:val="both"/>
        <w:rPr>
          <w:sz w:val="28"/>
          <w:szCs w:val="28"/>
        </w:rPr>
      </w:pPr>
    </w:p>
    <w:p w:rsidR="003B5931" w:rsidRDefault="003B5931" w:rsidP="00C4398D">
      <w:pPr>
        <w:spacing w:line="360" w:lineRule="auto"/>
        <w:ind w:firstLine="709"/>
        <w:jc w:val="both"/>
        <w:rPr>
          <w:sz w:val="28"/>
          <w:szCs w:val="28"/>
        </w:rPr>
      </w:pPr>
    </w:p>
    <w:p w:rsidR="00447045" w:rsidRPr="0025506F" w:rsidRDefault="00447045" w:rsidP="00447045">
      <w:pPr>
        <w:spacing w:line="360" w:lineRule="auto"/>
        <w:ind w:firstLine="709"/>
        <w:jc w:val="both"/>
        <w:rPr>
          <w:sz w:val="28"/>
          <w:szCs w:val="28"/>
        </w:rPr>
      </w:pPr>
      <w:r>
        <w:rPr>
          <w:sz w:val="28"/>
          <w:szCs w:val="28"/>
        </w:rPr>
        <w:lastRenderedPageBreak/>
        <w:t>5. У</w:t>
      </w:r>
      <w:r w:rsidRPr="0025506F">
        <w:rPr>
          <w:sz w:val="28"/>
          <w:szCs w:val="28"/>
        </w:rPr>
        <w:t>стойчивость, качество регулирования.</w:t>
      </w:r>
    </w:p>
    <w:p w:rsidR="00E64671" w:rsidRPr="0031198B" w:rsidRDefault="0031198B" w:rsidP="00447045">
      <w:pPr>
        <w:spacing w:line="360" w:lineRule="auto"/>
        <w:ind w:firstLine="709"/>
        <w:jc w:val="both"/>
        <w:rPr>
          <w:sz w:val="28"/>
          <w:szCs w:val="28"/>
        </w:rPr>
      </w:pPr>
      <w:r w:rsidRPr="0031198B">
        <w:rPr>
          <w:sz w:val="28"/>
          <w:szCs w:val="28"/>
        </w:rPr>
        <w:t>5.</w:t>
      </w:r>
      <w:r w:rsidR="00447045">
        <w:rPr>
          <w:sz w:val="28"/>
          <w:szCs w:val="28"/>
        </w:rPr>
        <w:t>1</w:t>
      </w:r>
      <w:r w:rsidRPr="0031198B">
        <w:rPr>
          <w:sz w:val="28"/>
          <w:szCs w:val="28"/>
        </w:rPr>
        <w:t xml:space="preserve"> Устойчивость автоматических систем регулирования.</w:t>
      </w:r>
    </w:p>
    <w:p w:rsidR="0031198B" w:rsidRPr="0031198B" w:rsidRDefault="0031198B" w:rsidP="00447045">
      <w:pPr>
        <w:pStyle w:val="aa"/>
        <w:spacing w:after="0" w:line="360" w:lineRule="auto"/>
        <w:ind w:left="0" w:firstLine="709"/>
        <w:jc w:val="both"/>
        <w:rPr>
          <w:sz w:val="28"/>
          <w:szCs w:val="28"/>
        </w:rPr>
      </w:pPr>
      <w:r w:rsidRPr="0031198B">
        <w:rPr>
          <w:sz w:val="28"/>
          <w:szCs w:val="28"/>
        </w:rPr>
        <w:t>Любая система автоматического регулирования состоит из объекта регулирования и регулирующего устройства, соединенных таким образом, что регулируемый параметр на выходе объекта должен поступать на вход регулирующего устройства, а регулирующий сигнал на выходе регулятора должен подаваться на вход объекта регулирования. Но не всякое регулирующее устройство пригодно для автоматизации заданного технологического процесса. Пригодность регулирующей аппаратуры – это прежде всего вопрос устойчивости полученной системы регулирования.</w:t>
      </w:r>
    </w:p>
    <w:p w:rsidR="0031198B" w:rsidRPr="0031198B" w:rsidRDefault="0031198B" w:rsidP="0031198B">
      <w:pPr>
        <w:spacing w:line="360" w:lineRule="auto"/>
        <w:ind w:firstLine="709"/>
        <w:jc w:val="both"/>
        <w:rPr>
          <w:sz w:val="28"/>
          <w:szCs w:val="28"/>
        </w:rPr>
      </w:pPr>
      <w:r w:rsidRPr="0031198B">
        <w:rPr>
          <w:sz w:val="28"/>
          <w:szCs w:val="28"/>
        </w:rPr>
        <w:t xml:space="preserve">Система автоматического регулирования называется </w:t>
      </w:r>
      <w:r w:rsidRPr="0031198B">
        <w:rPr>
          <w:spacing w:val="40"/>
          <w:sz w:val="28"/>
          <w:szCs w:val="28"/>
        </w:rPr>
        <w:t>устойчивой</w:t>
      </w:r>
      <w:r w:rsidRPr="0031198B">
        <w:rPr>
          <w:sz w:val="28"/>
          <w:szCs w:val="28"/>
        </w:rPr>
        <w:t>, если она, будучи выведена из состояния равновесия, и в дальнейшем не подвергалась никаким внешним воздействиям, с течением времени стремится вернуться в прежнее состояние равновесия.</w:t>
      </w:r>
    </w:p>
    <w:p w:rsidR="0031198B" w:rsidRPr="0031198B" w:rsidRDefault="0031198B" w:rsidP="0031198B">
      <w:pPr>
        <w:spacing w:line="360" w:lineRule="auto"/>
        <w:ind w:firstLine="709"/>
        <w:jc w:val="both"/>
        <w:rPr>
          <w:sz w:val="28"/>
          <w:szCs w:val="28"/>
        </w:rPr>
      </w:pPr>
      <w:r w:rsidRPr="0031198B">
        <w:rPr>
          <w:sz w:val="28"/>
          <w:szCs w:val="28"/>
        </w:rPr>
        <w:t xml:space="preserve">Допустим, что в равновесном состоянии регулируемая величина имеет некоторое значение </w:t>
      </w:r>
      <w:r w:rsidRPr="0031198B">
        <w:rPr>
          <w:i/>
          <w:sz w:val="28"/>
          <w:szCs w:val="28"/>
        </w:rPr>
        <w:t>у</w:t>
      </w:r>
      <w:r w:rsidRPr="0031198B">
        <w:rPr>
          <w:sz w:val="28"/>
          <w:szCs w:val="28"/>
          <w:vertAlign w:val="subscript"/>
        </w:rPr>
        <w:t>0</w:t>
      </w:r>
      <w:r w:rsidRPr="0031198B">
        <w:rPr>
          <w:sz w:val="28"/>
          <w:szCs w:val="28"/>
        </w:rPr>
        <w:t xml:space="preserve">. Выведем систему из этого состояния каким-либо внешним воздействием так, чтобы величина </w:t>
      </w:r>
      <w:r w:rsidRPr="0031198B">
        <w:rPr>
          <w:i/>
          <w:sz w:val="28"/>
          <w:szCs w:val="28"/>
        </w:rPr>
        <w:t>у</w:t>
      </w:r>
      <w:r w:rsidRPr="0031198B">
        <w:rPr>
          <w:sz w:val="28"/>
          <w:szCs w:val="28"/>
          <w:vertAlign w:val="subscript"/>
        </w:rPr>
        <w:t>0</w:t>
      </w:r>
      <w:r w:rsidRPr="0031198B">
        <w:rPr>
          <w:sz w:val="28"/>
          <w:szCs w:val="28"/>
        </w:rPr>
        <w:t xml:space="preserve"> изменилась на значение </w:t>
      </w:r>
      <w:r w:rsidRPr="0031198B">
        <w:rPr>
          <w:i/>
          <w:sz w:val="28"/>
          <w:szCs w:val="28"/>
        </w:rPr>
        <w:t>у</w:t>
      </w:r>
      <w:r w:rsidRPr="0031198B">
        <w:rPr>
          <w:sz w:val="28"/>
          <w:szCs w:val="28"/>
          <w:vertAlign w:val="subscript"/>
        </w:rPr>
        <w:t>вых</w:t>
      </w:r>
      <w:r w:rsidRPr="0031198B">
        <w:rPr>
          <w:sz w:val="28"/>
          <w:szCs w:val="28"/>
        </w:rPr>
        <w:t>, и после этого устраним причину, вызвавшую указанное изменение. Тогда, согласно определению, система будет устойчива, если</w:t>
      </w:r>
    </w:p>
    <w:p w:rsidR="0031198B" w:rsidRPr="0031198B" w:rsidRDefault="0031198B" w:rsidP="0031198B">
      <w:pPr>
        <w:spacing w:line="360" w:lineRule="auto"/>
        <w:jc w:val="center"/>
        <w:rPr>
          <w:sz w:val="28"/>
          <w:szCs w:val="28"/>
        </w:rPr>
      </w:pPr>
      <w:r w:rsidRPr="0031198B">
        <w:rPr>
          <w:sz w:val="28"/>
          <w:szCs w:val="28"/>
          <w:lang w:val="en-US"/>
        </w:rPr>
        <w:t>lim</w:t>
      </w:r>
      <w:r w:rsidRPr="0031198B">
        <w:rPr>
          <w:sz w:val="28"/>
          <w:szCs w:val="28"/>
          <w:lang w:val="en-US"/>
        </w:rPr>
        <w:sym w:font="Symbol" w:char="F044"/>
      </w:r>
      <w:r w:rsidRPr="0031198B">
        <w:rPr>
          <w:i/>
          <w:sz w:val="28"/>
          <w:szCs w:val="28"/>
          <w:lang w:val="en-US"/>
        </w:rPr>
        <w:t>y</w:t>
      </w:r>
      <w:r w:rsidRPr="0031198B">
        <w:rPr>
          <w:i/>
          <w:sz w:val="28"/>
          <w:szCs w:val="28"/>
        </w:rPr>
        <w:t xml:space="preserve"> </w:t>
      </w:r>
      <w:r w:rsidRPr="0031198B">
        <w:rPr>
          <w:sz w:val="28"/>
          <w:szCs w:val="28"/>
          <w:lang w:val="en-US"/>
        </w:rPr>
        <w:sym w:font="Symbol" w:char="F0AE"/>
      </w:r>
      <w:r w:rsidRPr="0031198B">
        <w:rPr>
          <w:sz w:val="28"/>
          <w:szCs w:val="28"/>
        </w:rPr>
        <w:t xml:space="preserve"> 0.</w:t>
      </w:r>
      <w:r>
        <w:rPr>
          <w:sz w:val="28"/>
          <w:szCs w:val="28"/>
        </w:rPr>
        <w:tab/>
      </w:r>
      <w:r>
        <w:rPr>
          <w:sz w:val="28"/>
          <w:szCs w:val="28"/>
        </w:rPr>
        <w:tab/>
      </w:r>
      <w:r>
        <w:rPr>
          <w:sz w:val="28"/>
          <w:szCs w:val="28"/>
        </w:rPr>
        <w:tab/>
      </w:r>
      <w:r w:rsidRPr="0031198B">
        <w:rPr>
          <w:sz w:val="28"/>
          <w:szCs w:val="28"/>
        </w:rPr>
        <w:tab/>
      </w:r>
      <w:r>
        <w:rPr>
          <w:sz w:val="28"/>
          <w:szCs w:val="28"/>
        </w:rPr>
        <w:tab/>
      </w:r>
      <w:r>
        <w:rPr>
          <w:sz w:val="28"/>
          <w:szCs w:val="28"/>
        </w:rPr>
        <w:tab/>
      </w:r>
      <w:r>
        <w:rPr>
          <w:sz w:val="28"/>
          <w:szCs w:val="28"/>
        </w:rPr>
        <w:tab/>
      </w:r>
      <w:r w:rsidRPr="0031198B">
        <w:rPr>
          <w:sz w:val="28"/>
          <w:szCs w:val="28"/>
        </w:rPr>
        <w:t>(5.37)</w:t>
      </w:r>
    </w:p>
    <w:p w:rsidR="0031198B" w:rsidRPr="0031198B" w:rsidRDefault="0031198B" w:rsidP="0031198B">
      <w:pPr>
        <w:pStyle w:val="aa"/>
        <w:spacing w:after="0" w:line="360" w:lineRule="auto"/>
        <w:ind w:left="0" w:firstLine="709"/>
        <w:jc w:val="both"/>
        <w:rPr>
          <w:sz w:val="28"/>
          <w:szCs w:val="28"/>
        </w:rPr>
      </w:pPr>
      <w:r w:rsidRPr="0031198B">
        <w:rPr>
          <w:sz w:val="28"/>
          <w:szCs w:val="28"/>
        </w:rPr>
        <w:t>В случае невыполнения этого условия система будет неустойчивой. Устойчивость системы определяется характером ее свободного движения. Так как свободное движение линейной динамической системы описывается однородным дифференциальным уравнением с постоянными коэффициентами (без правой части), то для определения устойчивости достаточно исследовать свойства такого уравнения:</w:t>
      </w:r>
    </w:p>
    <w:p w:rsidR="0040200F" w:rsidRDefault="0031198B" w:rsidP="0040200F">
      <w:pPr>
        <w:spacing w:line="360" w:lineRule="auto"/>
        <w:jc w:val="center"/>
        <w:rPr>
          <w:sz w:val="28"/>
          <w:szCs w:val="28"/>
        </w:rPr>
      </w:pPr>
      <w:r w:rsidRPr="0031198B">
        <w:rPr>
          <w:position w:val="-28"/>
          <w:sz w:val="28"/>
          <w:szCs w:val="28"/>
        </w:rPr>
        <w:object w:dxaOrig="4819" w:dyaOrig="760">
          <v:shape id="_x0000_i1082" type="#_x0000_t75" style="width:240.9pt;height:38.2pt" o:ole="" fillcolor="window">
            <v:imagedata r:id="rId123" o:title=""/>
          </v:shape>
          <o:OLEObject Type="Embed" ProgID="Equation.3" ShapeID="_x0000_i1082" DrawAspect="Content" ObjectID="_1459086619" r:id="rId124"/>
        </w:object>
      </w:r>
      <w:r w:rsidR="0040200F">
        <w:rPr>
          <w:sz w:val="28"/>
          <w:szCs w:val="28"/>
        </w:rPr>
        <w:tab/>
      </w:r>
      <w:r w:rsidR="0040200F">
        <w:rPr>
          <w:sz w:val="28"/>
          <w:szCs w:val="28"/>
        </w:rPr>
        <w:tab/>
      </w:r>
      <w:r w:rsidRPr="0031198B">
        <w:rPr>
          <w:sz w:val="28"/>
          <w:szCs w:val="28"/>
        </w:rPr>
        <w:t>(5.38)</w:t>
      </w:r>
      <w:r w:rsidR="0040200F">
        <w:rPr>
          <w:sz w:val="28"/>
          <w:szCs w:val="28"/>
        </w:rPr>
        <w:t>,</w:t>
      </w:r>
    </w:p>
    <w:p w:rsidR="0040200F" w:rsidRDefault="0031198B" w:rsidP="0040200F">
      <w:pPr>
        <w:spacing w:line="360" w:lineRule="auto"/>
        <w:jc w:val="both"/>
        <w:rPr>
          <w:sz w:val="28"/>
          <w:szCs w:val="28"/>
        </w:rPr>
      </w:pPr>
      <w:r w:rsidRPr="0031198B">
        <w:rPr>
          <w:sz w:val="28"/>
          <w:szCs w:val="28"/>
        </w:rPr>
        <w:t xml:space="preserve">где </w:t>
      </w:r>
      <w:r w:rsidRPr="0031198B">
        <w:rPr>
          <w:i/>
          <w:sz w:val="28"/>
          <w:szCs w:val="28"/>
        </w:rPr>
        <w:t>а</w:t>
      </w:r>
      <w:r w:rsidRPr="0031198B">
        <w:rPr>
          <w:sz w:val="28"/>
          <w:szCs w:val="28"/>
          <w:vertAlign w:val="subscript"/>
        </w:rPr>
        <w:t>0</w:t>
      </w:r>
      <w:r w:rsidRPr="0031198B">
        <w:rPr>
          <w:i/>
          <w:sz w:val="28"/>
          <w:szCs w:val="28"/>
        </w:rPr>
        <w:t>, а</w:t>
      </w:r>
      <w:r w:rsidRPr="0031198B">
        <w:rPr>
          <w:sz w:val="28"/>
          <w:szCs w:val="28"/>
          <w:vertAlign w:val="subscript"/>
        </w:rPr>
        <w:t>1</w:t>
      </w:r>
      <w:r w:rsidRPr="0031198B">
        <w:rPr>
          <w:i/>
          <w:sz w:val="28"/>
          <w:szCs w:val="28"/>
        </w:rPr>
        <w:t>,…, а</w:t>
      </w:r>
      <w:r w:rsidRPr="0031198B">
        <w:rPr>
          <w:i/>
          <w:sz w:val="28"/>
          <w:szCs w:val="28"/>
          <w:vertAlign w:val="subscript"/>
          <w:lang w:val="en-US"/>
        </w:rPr>
        <w:t>n</w:t>
      </w:r>
      <w:r w:rsidRPr="0031198B">
        <w:rPr>
          <w:sz w:val="28"/>
          <w:szCs w:val="28"/>
          <w:vertAlign w:val="subscript"/>
        </w:rPr>
        <w:t xml:space="preserve"> </w:t>
      </w:r>
      <w:r w:rsidRPr="0031198B">
        <w:rPr>
          <w:sz w:val="28"/>
          <w:szCs w:val="28"/>
        </w:rPr>
        <w:t xml:space="preserve"> – постоянные коэффициенты, зависящие от постоянных времени и коэффициентов усиления;</w:t>
      </w:r>
    </w:p>
    <w:p w:rsidR="0040200F" w:rsidRDefault="0031198B" w:rsidP="0040200F">
      <w:pPr>
        <w:spacing w:line="360" w:lineRule="auto"/>
        <w:jc w:val="both"/>
        <w:rPr>
          <w:sz w:val="28"/>
          <w:szCs w:val="28"/>
        </w:rPr>
      </w:pPr>
      <w:r w:rsidRPr="0031198B">
        <w:rPr>
          <w:position w:val="-12"/>
          <w:sz w:val="28"/>
          <w:szCs w:val="28"/>
        </w:rPr>
        <w:object w:dxaOrig="639" w:dyaOrig="380">
          <v:shape id="_x0000_i1083" type="#_x0000_t75" style="width:32pt;height:18.65pt" o:ole="">
            <v:imagedata r:id="rId125" o:title=""/>
          </v:shape>
          <o:OLEObject Type="Embed" ProgID="Equation.DSMT4" ShapeID="_x0000_i1083" DrawAspect="Content" ObjectID="_1459086620" r:id="rId126"/>
        </w:object>
      </w:r>
      <w:r w:rsidR="0040200F">
        <w:rPr>
          <w:sz w:val="28"/>
          <w:szCs w:val="28"/>
        </w:rPr>
        <w:t xml:space="preserve"> </w:t>
      </w:r>
      <w:r w:rsidRPr="0031198B">
        <w:rPr>
          <w:sz w:val="28"/>
          <w:szCs w:val="28"/>
        </w:rPr>
        <w:t>– отклонение регулируемой величины от заданного значения.</w:t>
      </w:r>
    </w:p>
    <w:p w:rsidR="0031198B" w:rsidRPr="0031198B" w:rsidRDefault="0031198B" w:rsidP="00734E52">
      <w:pPr>
        <w:spacing w:line="360" w:lineRule="auto"/>
        <w:ind w:firstLine="709"/>
        <w:jc w:val="both"/>
        <w:rPr>
          <w:sz w:val="28"/>
          <w:szCs w:val="28"/>
        </w:rPr>
      </w:pPr>
      <w:r w:rsidRPr="0031198B">
        <w:rPr>
          <w:sz w:val="28"/>
          <w:szCs w:val="28"/>
        </w:rPr>
        <w:lastRenderedPageBreak/>
        <w:t>Решение уравнения (5.38) можно представить как</w:t>
      </w:r>
      <w:r w:rsidR="0040200F">
        <w:rPr>
          <w:sz w:val="28"/>
          <w:szCs w:val="28"/>
        </w:rPr>
        <w:t xml:space="preserve"> </w:t>
      </w:r>
      <w:r w:rsidRPr="0031198B">
        <w:rPr>
          <w:position w:val="-32"/>
          <w:sz w:val="28"/>
          <w:szCs w:val="28"/>
        </w:rPr>
        <w:object w:dxaOrig="1980" w:dyaOrig="780">
          <v:shape id="_x0000_i1084" type="#_x0000_t75" style="width:98.65pt;height:39.1pt" o:ole="">
            <v:imagedata r:id="rId127" o:title=""/>
          </v:shape>
          <o:OLEObject Type="Embed" ProgID="Equation.3" ShapeID="_x0000_i1084" DrawAspect="Content" ObjectID="_1459086621" r:id="rId128"/>
        </w:object>
      </w:r>
      <w:r w:rsidRPr="0031198B">
        <w:rPr>
          <w:sz w:val="28"/>
          <w:szCs w:val="28"/>
        </w:rPr>
        <w:tab/>
      </w:r>
      <w:r w:rsidR="00734E52">
        <w:rPr>
          <w:sz w:val="28"/>
          <w:szCs w:val="28"/>
        </w:rPr>
        <w:tab/>
      </w:r>
      <w:r w:rsidRPr="0031198B">
        <w:rPr>
          <w:sz w:val="28"/>
          <w:szCs w:val="28"/>
        </w:rPr>
        <w:t>(5.39)</w:t>
      </w:r>
    </w:p>
    <w:p w:rsidR="0031198B" w:rsidRPr="0031198B" w:rsidRDefault="0031198B" w:rsidP="0031198B">
      <w:pPr>
        <w:spacing w:line="360" w:lineRule="auto"/>
        <w:ind w:firstLine="709"/>
        <w:jc w:val="both"/>
        <w:rPr>
          <w:sz w:val="28"/>
          <w:szCs w:val="28"/>
        </w:rPr>
      </w:pPr>
      <w:r w:rsidRPr="0031198B">
        <w:rPr>
          <w:sz w:val="28"/>
          <w:szCs w:val="28"/>
        </w:rPr>
        <w:t xml:space="preserve">где </w:t>
      </w:r>
      <w:r w:rsidRPr="0031198B">
        <w:rPr>
          <w:i/>
          <w:sz w:val="28"/>
          <w:szCs w:val="28"/>
        </w:rPr>
        <w:t>А</w:t>
      </w:r>
      <w:r w:rsidRPr="0031198B">
        <w:rPr>
          <w:i/>
          <w:sz w:val="28"/>
          <w:szCs w:val="28"/>
          <w:vertAlign w:val="subscript"/>
          <w:lang w:val="en-US"/>
        </w:rPr>
        <w:t>i</w:t>
      </w:r>
      <w:r w:rsidRPr="0031198B">
        <w:rPr>
          <w:i/>
          <w:sz w:val="28"/>
          <w:szCs w:val="28"/>
          <w:vertAlign w:val="subscript"/>
        </w:rPr>
        <w:t xml:space="preserve"> </w:t>
      </w:r>
      <w:r w:rsidRPr="0031198B">
        <w:rPr>
          <w:sz w:val="28"/>
          <w:szCs w:val="28"/>
        </w:rPr>
        <w:t>– постоянные коэффициенты (постоянные интегрирования), определяемые из начальных условий.</w:t>
      </w:r>
    </w:p>
    <w:p w:rsidR="0031198B" w:rsidRPr="0031198B" w:rsidRDefault="0031198B" w:rsidP="0031198B">
      <w:pPr>
        <w:spacing w:line="360" w:lineRule="auto"/>
        <w:ind w:firstLine="709"/>
        <w:jc w:val="both"/>
        <w:rPr>
          <w:sz w:val="28"/>
          <w:szCs w:val="28"/>
        </w:rPr>
      </w:pPr>
      <w:r w:rsidRPr="0031198B">
        <w:rPr>
          <w:sz w:val="28"/>
          <w:szCs w:val="28"/>
        </w:rPr>
        <w:t xml:space="preserve">Здесь </w:t>
      </w:r>
      <w:r w:rsidRPr="0031198B">
        <w:rPr>
          <w:i/>
          <w:sz w:val="28"/>
          <w:szCs w:val="28"/>
        </w:rPr>
        <w:t>Р</w:t>
      </w:r>
      <w:r w:rsidRPr="0031198B">
        <w:rPr>
          <w:i/>
          <w:sz w:val="28"/>
          <w:szCs w:val="28"/>
          <w:vertAlign w:val="subscript"/>
          <w:lang w:val="en-US"/>
        </w:rPr>
        <w:t>i</w:t>
      </w:r>
      <w:r w:rsidRPr="0031198B">
        <w:rPr>
          <w:sz w:val="28"/>
          <w:szCs w:val="28"/>
        </w:rPr>
        <w:t xml:space="preserve"> – корни характеристического уравнения вида</w:t>
      </w:r>
    </w:p>
    <w:p w:rsidR="0031198B" w:rsidRPr="0031198B" w:rsidRDefault="0031198B" w:rsidP="0031198B">
      <w:pPr>
        <w:spacing w:line="360" w:lineRule="auto"/>
        <w:jc w:val="center"/>
        <w:rPr>
          <w:sz w:val="28"/>
          <w:szCs w:val="28"/>
        </w:rPr>
      </w:pPr>
      <w:r w:rsidRPr="0031198B">
        <w:rPr>
          <w:position w:val="-12"/>
          <w:sz w:val="28"/>
          <w:szCs w:val="28"/>
        </w:rPr>
        <w:object w:dxaOrig="4160" w:dyaOrig="440">
          <v:shape id="_x0000_i1085" type="#_x0000_t75" style="width:208pt;height:21.35pt" o:ole="" fillcolor="window">
            <v:imagedata r:id="rId129" o:title=""/>
          </v:shape>
          <o:OLEObject Type="Embed" ProgID="Equation.3" ShapeID="_x0000_i1085" DrawAspect="Content" ObjectID="_1459086622" r:id="rId130"/>
        </w:object>
      </w:r>
      <w:r w:rsidRPr="0031198B">
        <w:rPr>
          <w:sz w:val="28"/>
          <w:szCs w:val="28"/>
        </w:rPr>
        <w:t>,</w:t>
      </w:r>
      <w:r w:rsidRPr="0031198B">
        <w:rPr>
          <w:sz w:val="28"/>
          <w:szCs w:val="28"/>
        </w:rPr>
        <w:tab/>
      </w:r>
      <w:r>
        <w:rPr>
          <w:sz w:val="28"/>
          <w:szCs w:val="28"/>
        </w:rPr>
        <w:tab/>
      </w:r>
      <w:r>
        <w:rPr>
          <w:sz w:val="28"/>
          <w:szCs w:val="28"/>
        </w:rPr>
        <w:tab/>
      </w:r>
      <w:r w:rsidRPr="0031198B">
        <w:rPr>
          <w:sz w:val="28"/>
          <w:szCs w:val="28"/>
        </w:rPr>
        <w:t>(5.40)</w:t>
      </w:r>
    </w:p>
    <w:p w:rsidR="0031198B" w:rsidRPr="0031198B" w:rsidRDefault="0031198B" w:rsidP="0031198B">
      <w:pPr>
        <w:spacing w:line="360" w:lineRule="auto"/>
        <w:ind w:firstLine="709"/>
        <w:jc w:val="both"/>
        <w:rPr>
          <w:sz w:val="28"/>
          <w:szCs w:val="28"/>
        </w:rPr>
      </w:pPr>
      <w:r w:rsidRPr="0031198B">
        <w:rPr>
          <w:sz w:val="28"/>
          <w:szCs w:val="28"/>
        </w:rPr>
        <w:t>соответствующего исходному дифференциальному уравнению (5.38).</w:t>
      </w:r>
    </w:p>
    <w:p w:rsidR="0031198B" w:rsidRPr="0031198B" w:rsidRDefault="0031198B" w:rsidP="0031198B">
      <w:pPr>
        <w:spacing w:line="360" w:lineRule="auto"/>
        <w:ind w:firstLine="709"/>
        <w:jc w:val="both"/>
        <w:rPr>
          <w:sz w:val="28"/>
          <w:szCs w:val="28"/>
        </w:rPr>
      </w:pPr>
      <w:r w:rsidRPr="0031198B">
        <w:rPr>
          <w:sz w:val="28"/>
          <w:szCs w:val="28"/>
        </w:rPr>
        <w:t xml:space="preserve">Согласно определению, для устойчивой системы необходимо, чтобы </w:t>
      </w:r>
      <w:r w:rsidRPr="0031198B">
        <w:rPr>
          <w:sz w:val="28"/>
          <w:szCs w:val="28"/>
        </w:rPr>
        <w:sym w:font="Symbol" w:char="F044"/>
      </w:r>
      <w:r w:rsidRPr="0031198B">
        <w:rPr>
          <w:i/>
          <w:sz w:val="28"/>
          <w:szCs w:val="28"/>
        </w:rPr>
        <w:t xml:space="preserve">у </w:t>
      </w:r>
      <w:r w:rsidRPr="0031198B">
        <w:rPr>
          <w:sz w:val="28"/>
          <w:szCs w:val="28"/>
        </w:rPr>
        <w:sym w:font="Symbol" w:char="F0AE"/>
      </w:r>
      <w:r w:rsidRPr="0031198B">
        <w:rPr>
          <w:sz w:val="28"/>
          <w:szCs w:val="28"/>
        </w:rPr>
        <w:t xml:space="preserve"> 0 при </w:t>
      </w:r>
      <w:r w:rsidRPr="0031198B">
        <w:rPr>
          <w:i/>
          <w:sz w:val="28"/>
          <w:szCs w:val="28"/>
          <w:lang w:val="en-US"/>
        </w:rPr>
        <w:t>t</w:t>
      </w:r>
      <w:r w:rsidRPr="0031198B">
        <w:rPr>
          <w:i/>
          <w:sz w:val="28"/>
          <w:szCs w:val="28"/>
        </w:rPr>
        <w:t xml:space="preserve"> </w:t>
      </w:r>
      <w:r w:rsidRPr="0031198B">
        <w:rPr>
          <w:sz w:val="28"/>
          <w:szCs w:val="28"/>
          <w:lang w:val="en-US"/>
        </w:rPr>
        <w:sym w:font="Symbol" w:char="F0AE"/>
      </w:r>
      <w:r w:rsidRPr="0031198B">
        <w:rPr>
          <w:sz w:val="28"/>
          <w:szCs w:val="28"/>
        </w:rPr>
        <w:t xml:space="preserve"> </w:t>
      </w:r>
      <w:r w:rsidRPr="0031198B">
        <w:rPr>
          <w:sz w:val="28"/>
          <w:szCs w:val="28"/>
          <w:lang w:val="en-US"/>
        </w:rPr>
        <w:sym w:font="Symbol" w:char="F0A5"/>
      </w:r>
      <w:r w:rsidRPr="0031198B">
        <w:rPr>
          <w:sz w:val="28"/>
          <w:szCs w:val="28"/>
        </w:rPr>
        <w:t xml:space="preserve">. Это возможно в том случае, если все составляющие уравнения (5.39) с течением времени стремятся к нулю. Поскольку все коэффициенты </w:t>
      </w:r>
      <w:r w:rsidRPr="0031198B">
        <w:rPr>
          <w:i/>
          <w:sz w:val="28"/>
          <w:szCs w:val="28"/>
        </w:rPr>
        <w:t>А</w:t>
      </w:r>
      <w:r w:rsidRPr="0031198B">
        <w:rPr>
          <w:i/>
          <w:sz w:val="28"/>
          <w:szCs w:val="28"/>
          <w:vertAlign w:val="subscript"/>
          <w:lang w:val="en-US"/>
        </w:rPr>
        <w:t>i</w:t>
      </w:r>
      <w:r w:rsidRPr="0031198B">
        <w:rPr>
          <w:sz w:val="28"/>
          <w:szCs w:val="28"/>
        </w:rPr>
        <w:t xml:space="preserve"> являются величинами постоянными, то характер поведения каждой составляющей зависит от </w:t>
      </w:r>
      <w:r w:rsidRPr="0031198B">
        <w:rPr>
          <w:i/>
          <w:sz w:val="28"/>
          <w:szCs w:val="28"/>
        </w:rPr>
        <w:t>Р</w:t>
      </w:r>
      <w:r w:rsidRPr="0031198B">
        <w:rPr>
          <w:i/>
          <w:sz w:val="28"/>
          <w:szCs w:val="28"/>
          <w:vertAlign w:val="subscript"/>
          <w:lang w:val="en-US"/>
        </w:rPr>
        <w:t>i</w:t>
      </w:r>
      <w:r w:rsidRPr="0031198B">
        <w:rPr>
          <w:sz w:val="28"/>
          <w:szCs w:val="28"/>
        </w:rPr>
        <w:t xml:space="preserve">. Так, если </w:t>
      </w:r>
      <w:r w:rsidRPr="0031198B">
        <w:rPr>
          <w:i/>
          <w:sz w:val="28"/>
          <w:szCs w:val="28"/>
        </w:rPr>
        <w:t>Р</w:t>
      </w:r>
      <w:r w:rsidRPr="0031198B">
        <w:rPr>
          <w:i/>
          <w:sz w:val="28"/>
          <w:szCs w:val="28"/>
          <w:vertAlign w:val="subscript"/>
          <w:lang w:val="en-US"/>
        </w:rPr>
        <w:t>i</w:t>
      </w:r>
      <w:r w:rsidRPr="0031198B">
        <w:rPr>
          <w:i/>
          <w:sz w:val="28"/>
          <w:szCs w:val="28"/>
          <w:vertAlign w:val="subscript"/>
        </w:rPr>
        <w:t xml:space="preserve"> </w:t>
      </w:r>
      <w:r w:rsidRPr="0031198B">
        <w:rPr>
          <w:sz w:val="28"/>
          <w:szCs w:val="28"/>
        </w:rPr>
        <w:t xml:space="preserve">– положительное вещественное число, то </w:t>
      </w:r>
      <w:r w:rsidRPr="0031198B">
        <w:rPr>
          <w:i/>
          <w:sz w:val="28"/>
          <w:szCs w:val="28"/>
        </w:rPr>
        <w:t>А+</w:t>
      </w:r>
      <w:r w:rsidRPr="0031198B">
        <w:rPr>
          <w:sz w:val="28"/>
          <w:szCs w:val="28"/>
        </w:rPr>
        <w:t>е</w:t>
      </w:r>
      <w:r w:rsidRPr="0031198B">
        <w:rPr>
          <w:i/>
          <w:sz w:val="28"/>
          <w:szCs w:val="28"/>
        </w:rPr>
        <w:t>+Р</w:t>
      </w:r>
      <w:r w:rsidRPr="0031198B">
        <w:rPr>
          <w:i/>
          <w:sz w:val="28"/>
          <w:szCs w:val="28"/>
          <w:vertAlign w:val="subscript"/>
          <w:lang w:val="en-US"/>
        </w:rPr>
        <w:t>it</w:t>
      </w:r>
      <w:r w:rsidRPr="0031198B">
        <w:rPr>
          <w:sz w:val="28"/>
          <w:szCs w:val="28"/>
        </w:rPr>
        <w:t xml:space="preserve"> с течением времени увеличивается до бесконечности (так как </w:t>
      </w:r>
      <w:r w:rsidRPr="0031198B">
        <w:rPr>
          <w:i/>
          <w:sz w:val="28"/>
          <w:szCs w:val="28"/>
          <w:lang w:val="en-US"/>
        </w:rPr>
        <w:t>t</w:t>
      </w:r>
      <w:r w:rsidRPr="0031198B">
        <w:rPr>
          <w:i/>
          <w:sz w:val="28"/>
          <w:szCs w:val="28"/>
        </w:rPr>
        <w:t xml:space="preserve"> </w:t>
      </w:r>
      <w:r w:rsidRPr="0031198B">
        <w:rPr>
          <w:sz w:val="28"/>
          <w:szCs w:val="28"/>
        </w:rPr>
        <w:sym w:font="Symbol" w:char="F0AE"/>
      </w:r>
      <w:r w:rsidRPr="0031198B">
        <w:rPr>
          <w:sz w:val="28"/>
          <w:szCs w:val="28"/>
        </w:rPr>
        <w:t xml:space="preserve"> </w:t>
      </w:r>
      <w:r w:rsidRPr="0031198B">
        <w:rPr>
          <w:sz w:val="28"/>
          <w:szCs w:val="28"/>
        </w:rPr>
        <w:sym w:font="Symbol" w:char="F0A5"/>
      </w:r>
      <w:r w:rsidRPr="0031198B">
        <w:rPr>
          <w:sz w:val="28"/>
          <w:szCs w:val="28"/>
        </w:rPr>
        <w:t xml:space="preserve">) (рис. 5.13, </w:t>
      </w:r>
      <w:r w:rsidRPr="0031198B">
        <w:rPr>
          <w:i/>
          <w:sz w:val="28"/>
          <w:szCs w:val="28"/>
        </w:rPr>
        <w:t>а</w:t>
      </w:r>
      <w:r w:rsidRPr="0031198B">
        <w:rPr>
          <w:sz w:val="28"/>
          <w:szCs w:val="28"/>
        </w:rPr>
        <w:t xml:space="preserve">). Наоборот, если </w:t>
      </w:r>
      <w:r w:rsidRPr="0031198B">
        <w:rPr>
          <w:i/>
          <w:sz w:val="28"/>
          <w:szCs w:val="28"/>
        </w:rPr>
        <w:t>Р</w:t>
      </w:r>
      <w:r w:rsidRPr="0031198B">
        <w:rPr>
          <w:i/>
          <w:sz w:val="28"/>
          <w:szCs w:val="28"/>
          <w:vertAlign w:val="subscript"/>
          <w:lang w:val="en-US"/>
        </w:rPr>
        <w:t>i</w:t>
      </w:r>
      <w:r w:rsidRPr="0031198B">
        <w:rPr>
          <w:sz w:val="28"/>
          <w:szCs w:val="28"/>
        </w:rPr>
        <w:t xml:space="preserve"> является отрицательным вещественным числом, то с течением времени </w:t>
      </w:r>
      <w:r w:rsidRPr="0031198B">
        <w:rPr>
          <w:i/>
          <w:sz w:val="28"/>
          <w:szCs w:val="28"/>
        </w:rPr>
        <w:t>А</w:t>
      </w:r>
      <w:r w:rsidRPr="0031198B">
        <w:rPr>
          <w:i/>
          <w:sz w:val="28"/>
          <w:szCs w:val="28"/>
          <w:vertAlign w:val="subscript"/>
          <w:lang w:val="en-US"/>
        </w:rPr>
        <w:t>i</w:t>
      </w:r>
      <w:r w:rsidRPr="0031198B">
        <w:rPr>
          <w:sz w:val="28"/>
          <w:szCs w:val="28"/>
          <w:lang w:val="en-US"/>
        </w:rPr>
        <w:t>e</w:t>
      </w:r>
      <w:r w:rsidRPr="0031198B">
        <w:rPr>
          <w:sz w:val="28"/>
          <w:szCs w:val="28"/>
        </w:rPr>
        <w:t xml:space="preserve"> - </w:t>
      </w:r>
      <w:r w:rsidRPr="0031198B">
        <w:rPr>
          <w:i/>
          <w:sz w:val="28"/>
          <w:szCs w:val="28"/>
        </w:rPr>
        <w:t>Р</w:t>
      </w:r>
      <w:r w:rsidRPr="0031198B">
        <w:rPr>
          <w:i/>
          <w:sz w:val="28"/>
          <w:szCs w:val="28"/>
          <w:vertAlign w:val="subscript"/>
          <w:lang w:val="en-US"/>
        </w:rPr>
        <w:t>it</w:t>
      </w:r>
      <w:r w:rsidRPr="0031198B">
        <w:rPr>
          <w:sz w:val="28"/>
          <w:szCs w:val="28"/>
        </w:rPr>
        <w:t xml:space="preserve"> стремится к нулю (рис. 5.13, </w:t>
      </w:r>
      <w:r w:rsidRPr="0031198B">
        <w:rPr>
          <w:i/>
          <w:sz w:val="28"/>
          <w:szCs w:val="28"/>
        </w:rPr>
        <w:t>б</w:t>
      </w:r>
      <w:r w:rsidRPr="0031198B">
        <w:rPr>
          <w:sz w:val="28"/>
          <w:szCs w:val="28"/>
        </w:rPr>
        <w:t xml:space="preserve">). И наконец, если </w:t>
      </w:r>
      <w:r w:rsidRPr="0031198B">
        <w:rPr>
          <w:i/>
          <w:sz w:val="28"/>
          <w:szCs w:val="28"/>
        </w:rPr>
        <w:t>Р</w:t>
      </w:r>
      <w:r w:rsidRPr="0031198B">
        <w:rPr>
          <w:i/>
          <w:sz w:val="28"/>
          <w:szCs w:val="28"/>
          <w:vertAlign w:val="subscript"/>
          <w:lang w:val="en-US"/>
        </w:rPr>
        <w:t>i</w:t>
      </w:r>
      <w:r w:rsidRPr="0031198B">
        <w:rPr>
          <w:sz w:val="28"/>
          <w:szCs w:val="28"/>
        </w:rPr>
        <w:t xml:space="preserve"> комплексное число, равное </w:t>
      </w:r>
      <w:r w:rsidRPr="0031198B">
        <w:rPr>
          <w:sz w:val="28"/>
          <w:szCs w:val="28"/>
          <w:lang w:val="en-US"/>
        </w:rPr>
        <w:sym w:font="Symbol" w:char="F073"/>
      </w:r>
      <w:r w:rsidRPr="0031198B">
        <w:rPr>
          <w:i/>
          <w:sz w:val="28"/>
          <w:szCs w:val="28"/>
          <w:vertAlign w:val="subscript"/>
          <w:lang w:val="en-US"/>
        </w:rPr>
        <w:t>i</w:t>
      </w:r>
      <w:r w:rsidRPr="0031198B">
        <w:rPr>
          <w:i/>
          <w:sz w:val="28"/>
          <w:szCs w:val="28"/>
          <w:vertAlign w:val="subscript"/>
        </w:rPr>
        <w:t xml:space="preserve"> </w:t>
      </w:r>
      <w:r w:rsidRPr="0031198B">
        <w:rPr>
          <w:sz w:val="28"/>
          <w:szCs w:val="28"/>
          <w:lang w:val="en-US"/>
        </w:rPr>
        <w:sym w:font="Symbol" w:char="F0B1"/>
      </w:r>
      <w:r w:rsidRPr="0031198B">
        <w:rPr>
          <w:sz w:val="28"/>
          <w:szCs w:val="28"/>
        </w:rPr>
        <w:t xml:space="preserve"> </w:t>
      </w:r>
      <w:r w:rsidRPr="0031198B">
        <w:rPr>
          <w:i/>
          <w:sz w:val="28"/>
          <w:szCs w:val="28"/>
          <w:lang w:val="en-US"/>
        </w:rPr>
        <w:t>j</w:t>
      </w:r>
      <w:r w:rsidRPr="0031198B">
        <w:rPr>
          <w:sz w:val="28"/>
          <w:szCs w:val="28"/>
          <w:lang w:val="en-US"/>
        </w:rPr>
        <w:sym w:font="Symbol" w:char="F077"/>
      </w:r>
      <w:r w:rsidRPr="0031198B">
        <w:rPr>
          <w:i/>
          <w:sz w:val="28"/>
          <w:szCs w:val="28"/>
          <w:lang w:val="en-US"/>
        </w:rPr>
        <w:t>i</w:t>
      </w:r>
      <w:r w:rsidRPr="0031198B">
        <w:rPr>
          <w:sz w:val="28"/>
          <w:szCs w:val="28"/>
        </w:rPr>
        <w:t xml:space="preserve">, то </w:t>
      </w:r>
    </w:p>
    <w:p w:rsidR="0031198B" w:rsidRPr="0031198B" w:rsidRDefault="0031198B" w:rsidP="0031198B">
      <w:pPr>
        <w:spacing w:line="360" w:lineRule="auto"/>
        <w:jc w:val="center"/>
        <w:rPr>
          <w:sz w:val="28"/>
          <w:szCs w:val="28"/>
        </w:rPr>
      </w:pPr>
      <w:r w:rsidRPr="0031198B">
        <w:rPr>
          <w:position w:val="-10"/>
          <w:sz w:val="28"/>
          <w:szCs w:val="28"/>
        </w:rPr>
        <w:object w:dxaOrig="3840" w:dyaOrig="360">
          <v:shape id="_x0000_i1086" type="#_x0000_t75" style="width:232.9pt;height:21.35pt" o:ole="">
            <v:imagedata r:id="rId131" o:title=""/>
          </v:shape>
          <o:OLEObject Type="Embed" ProgID="Equation.3" ShapeID="_x0000_i1086" DrawAspect="Content" ObjectID="_1459086623" r:id="rId132"/>
        </w:object>
      </w:r>
      <w:r>
        <w:rPr>
          <w:sz w:val="28"/>
          <w:szCs w:val="28"/>
        </w:rPr>
        <w:tab/>
      </w:r>
      <w:r>
        <w:rPr>
          <w:sz w:val="28"/>
          <w:szCs w:val="28"/>
        </w:rPr>
        <w:tab/>
      </w:r>
      <w:r w:rsidRPr="0031198B">
        <w:rPr>
          <w:sz w:val="28"/>
          <w:szCs w:val="28"/>
        </w:rPr>
        <w:t>(5.41)</w:t>
      </w:r>
    </w:p>
    <w:p w:rsidR="0031198B" w:rsidRPr="0031198B" w:rsidRDefault="0031198B" w:rsidP="0031198B">
      <w:pPr>
        <w:pStyle w:val="aa"/>
        <w:spacing w:after="0" w:line="360" w:lineRule="auto"/>
        <w:ind w:left="0" w:firstLine="709"/>
        <w:jc w:val="both"/>
        <w:rPr>
          <w:sz w:val="28"/>
          <w:szCs w:val="28"/>
        </w:rPr>
      </w:pPr>
      <w:r w:rsidRPr="0031198B">
        <w:rPr>
          <w:sz w:val="28"/>
          <w:szCs w:val="28"/>
        </w:rPr>
        <w:t xml:space="preserve">Уравнение (5.41) описывает колебательный процесс, амплитуда которого возрастает или убывает в зависимости от знака вещественной части комплексного корня </w:t>
      </w:r>
      <w:r w:rsidRPr="0031198B">
        <w:rPr>
          <w:i/>
          <w:sz w:val="28"/>
          <w:szCs w:val="28"/>
        </w:rPr>
        <w:t>Р</w:t>
      </w:r>
      <w:r w:rsidRPr="0031198B">
        <w:rPr>
          <w:sz w:val="28"/>
          <w:szCs w:val="28"/>
        </w:rPr>
        <w:t xml:space="preserve">. Если вещественная часть корня положительная, то получим колебательный процесс (рис. 5.13, </w:t>
      </w:r>
      <w:r w:rsidRPr="0031198B">
        <w:rPr>
          <w:i/>
          <w:sz w:val="28"/>
          <w:szCs w:val="28"/>
        </w:rPr>
        <w:t>в</w:t>
      </w:r>
      <w:r w:rsidRPr="0031198B">
        <w:rPr>
          <w:sz w:val="28"/>
          <w:szCs w:val="28"/>
        </w:rPr>
        <w:t xml:space="preserve">) с нарастающей по величине амплитудой. Если же вещественная часть корня отрицательная, то с течением времени амплитуда колебаний будет стремиться к нулю (рис. 5.13, </w:t>
      </w:r>
      <w:r w:rsidRPr="0031198B">
        <w:rPr>
          <w:i/>
          <w:sz w:val="28"/>
          <w:szCs w:val="28"/>
        </w:rPr>
        <w:t>г</w:t>
      </w:r>
      <w:r w:rsidRPr="0031198B">
        <w:rPr>
          <w:sz w:val="28"/>
          <w:szCs w:val="28"/>
        </w:rPr>
        <w:t>). На рис 5.13 показаны кривые изменения амплитуды в зависимости от знака вещественного корня и вещественной части комплексного корня.</w:t>
      </w:r>
    </w:p>
    <w:p w:rsidR="0031198B" w:rsidRPr="0031198B" w:rsidRDefault="0031198B" w:rsidP="0031198B">
      <w:pPr>
        <w:pStyle w:val="aa"/>
        <w:spacing w:after="0" w:line="360" w:lineRule="auto"/>
        <w:ind w:left="0" w:firstLine="709"/>
        <w:jc w:val="both"/>
        <w:rPr>
          <w:sz w:val="28"/>
          <w:szCs w:val="28"/>
        </w:rPr>
      </w:pPr>
      <w:r w:rsidRPr="0031198B">
        <w:rPr>
          <w:sz w:val="28"/>
          <w:szCs w:val="28"/>
        </w:rPr>
        <w:t xml:space="preserve">Из сказанного следует </w:t>
      </w:r>
      <w:r w:rsidRPr="0031198B">
        <w:rPr>
          <w:spacing w:val="40"/>
          <w:sz w:val="28"/>
          <w:szCs w:val="28"/>
        </w:rPr>
        <w:t>условие устойчивости</w:t>
      </w:r>
      <w:r w:rsidRPr="0031198B">
        <w:rPr>
          <w:sz w:val="28"/>
          <w:szCs w:val="28"/>
        </w:rPr>
        <w:t>.</w:t>
      </w:r>
    </w:p>
    <w:p w:rsidR="0031198B" w:rsidRPr="0031198B" w:rsidRDefault="0031198B" w:rsidP="0031198B">
      <w:pPr>
        <w:pStyle w:val="aa"/>
        <w:spacing w:after="0" w:line="360" w:lineRule="auto"/>
        <w:ind w:left="0" w:firstLine="709"/>
        <w:jc w:val="both"/>
        <w:rPr>
          <w:sz w:val="28"/>
          <w:szCs w:val="28"/>
        </w:rPr>
      </w:pPr>
      <w:r w:rsidRPr="0031198B">
        <w:rPr>
          <w:sz w:val="28"/>
          <w:szCs w:val="28"/>
        </w:rPr>
        <w:t xml:space="preserve">Для обеспечения устойчивости системы автоматического регулирования, описываемой линейным дифференциальным уравнением с постоянными коэффициентами, необходимо и достаточно, чтобы вещественные корни </w:t>
      </w:r>
      <w:r w:rsidRPr="0031198B">
        <w:rPr>
          <w:sz w:val="28"/>
          <w:szCs w:val="28"/>
        </w:rPr>
        <w:lastRenderedPageBreak/>
        <w:t>характеристического уравнения, соответствующие указанному дифференциальному уравнению, были отрицательными, а комплексные корни имели отрицательную вещественную часть.</w:t>
      </w:r>
    </w:p>
    <w:p w:rsidR="0031198B" w:rsidRDefault="0031198B" w:rsidP="0031198B">
      <w:pPr>
        <w:pStyle w:val="aa"/>
        <w:spacing w:after="0"/>
        <w:ind w:left="0"/>
        <w:jc w:val="center"/>
        <w:rPr>
          <w:sz w:val="24"/>
        </w:rPr>
      </w:pPr>
      <w:r>
        <w:object w:dxaOrig="10955" w:dyaOrig="8078">
          <v:shape id="_x0000_i1087" type="#_x0000_t75" style="width:395.55pt;height:206.2pt" o:ole="">
            <v:imagedata r:id="rId133" o:title="" croptop="3525f" cropbottom="2907f"/>
          </v:shape>
          <o:OLEObject Type="Embed" ProgID="CorelDRAW.Graphic.10" ShapeID="_x0000_i1087" DrawAspect="Content" ObjectID="_1459086624" r:id="rId134"/>
        </w:object>
      </w:r>
    </w:p>
    <w:p w:rsidR="0031198B" w:rsidRDefault="0031198B" w:rsidP="0031198B">
      <w:pPr>
        <w:pStyle w:val="aa"/>
        <w:jc w:val="center"/>
        <w:rPr>
          <w:sz w:val="24"/>
        </w:rPr>
      </w:pPr>
    </w:p>
    <w:p w:rsidR="0031198B" w:rsidRPr="0031198B" w:rsidRDefault="0031198B" w:rsidP="0031198B">
      <w:pPr>
        <w:pStyle w:val="aa"/>
        <w:jc w:val="center"/>
        <w:rPr>
          <w:sz w:val="28"/>
          <w:szCs w:val="28"/>
        </w:rPr>
      </w:pPr>
      <w:r w:rsidRPr="0031198B">
        <w:rPr>
          <w:sz w:val="28"/>
          <w:szCs w:val="28"/>
        </w:rPr>
        <w:t>Рис. 13 Кривые амплитуд выходной величины</w:t>
      </w:r>
    </w:p>
    <w:p w:rsidR="0031198B" w:rsidRPr="0031198B" w:rsidRDefault="0031198B" w:rsidP="0031198B">
      <w:pPr>
        <w:pStyle w:val="aa"/>
        <w:spacing w:after="0" w:line="360" w:lineRule="auto"/>
        <w:ind w:left="0" w:firstLine="709"/>
        <w:jc w:val="both"/>
        <w:rPr>
          <w:sz w:val="28"/>
          <w:szCs w:val="28"/>
        </w:rPr>
      </w:pPr>
    </w:p>
    <w:p w:rsidR="0031198B" w:rsidRPr="0031198B" w:rsidRDefault="0031198B" w:rsidP="0031198B">
      <w:pPr>
        <w:pStyle w:val="aa"/>
        <w:spacing w:after="0" w:line="360" w:lineRule="auto"/>
        <w:ind w:left="0" w:firstLine="709"/>
        <w:jc w:val="both"/>
        <w:rPr>
          <w:sz w:val="28"/>
          <w:szCs w:val="28"/>
        </w:rPr>
      </w:pPr>
      <w:r w:rsidRPr="0031198B">
        <w:rPr>
          <w:sz w:val="28"/>
          <w:szCs w:val="28"/>
        </w:rPr>
        <w:t>В большинстве случаев системы автоматического регулирования описываются нелинейными дифференциальными уравнениями. Однако при малых отклонениях регулируемой величины нелинейную систему можно заменить ее линейной моделью и таким образом исследовать нелинейную систему как линейную. Для таких систем условия устойчивости (теоремы Ляпунова) формулируются так:</w:t>
      </w:r>
    </w:p>
    <w:p w:rsidR="0031198B" w:rsidRPr="0031198B" w:rsidRDefault="0031198B" w:rsidP="0031198B">
      <w:pPr>
        <w:pStyle w:val="aa"/>
        <w:spacing w:after="0" w:line="360" w:lineRule="auto"/>
        <w:ind w:left="0" w:firstLine="709"/>
        <w:jc w:val="both"/>
        <w:rPr>
          <w:sz w:val="28"/>
          <w:szCs w:val="28"/>
        </w:rPr>
      </w:pPr>
      <w:r w:rsidRPr="0031198B">
        <w:rPr>
          <w:sz w:val="28"/>
          <w:szCs w:val="28"/>
        </w:rPr>
        <w:t>если все корни характеристического уравнения линеаризованной системы имеют отрицательные вещественные части, то исходная система, описываемая нелинейным уравнением, будет устойчивой;</w:t>
      </w:r>
    </w:p>
    <w:p w:rsidR="0031198B" w:rsidRPr="0031198B" w:rsidRDefault="0031198B" w:rsidP="0031198B">
      <w:pPr>
        <w:pStyle w:val="aa"/>
        <w:spacing w:after="0" w:line="360" w:lineRule="auto"/>
        <w:ind w:left="0" w:firstLine="709"/>
        <w:jc w:val="both"/>
        <w:rPr>
          <w:sz w:val="28"/>
          <w:szCs w:val="28"/>
        </w:rPr>
      </w:pPr>
      <w:r w:rsidRPr="0031198B">
        <w:rPr>
          <w:sz w:val="28"/>
          <w:szCs w:val="28"/>
        </w:rPr>
        <w:t>если среди корней характеристического уравнения линеаризованной системы имеется хотя бы один корень с положительной вещественной частью, то исходная система, описываемая нелинейными уравнениями, будет неустойчивой.</w:t>
      </w:r>
    </w:p>
    <w:p w:rsidR="0031198B" w:rsidRPr="0031198B" w:rsidRDefault="0031198B" w:rsidP="0031198B">
      <w:pPr>
        <w:pStyle w:val="aa"/>
        <w:spacing w:after="0" w:line="360" w:lineRule="auto"/>
        <w:ind w:left="0" w:firstLine="709"/>
        <w:jc w:val="both"/>
        <w:rPr>
          <w:sz w:val="28"/>
          <w:szCs w:val="28"/>
        </w:rPr>
      </w:pPr>
      <w:r w:rsidRPr="0031198B">
        <w:rPr>
          <w:sz w:val="28"/>
          <w:szCs w:val="28"/>
        </w:rPr>
        <w:lastRenderedPageBreak/>
        <w:t>Эти условия (теоремы Ляпунова) учитывают устойчивость при малых отклонениях (иногда говорят "устойчивость в малом").</w:t>
      </w:r>
    </w:p>
    <w:p w:rsidR="0031198B" w:rsidRPr="0031198B" w:rsidRDefault="0031198B" w:rsidP="0031198B">
      <w:pPr>
        <w:pStyle w:val="aa"/>
        <w:spacing w:after="0" w:line="360" w:lineRule="auto"/>
        <w:ind w:left="0" w:firstLine="709"/>
        <w:jc w:val="both"/>
        <w:rPr>
          <w:sz w:val="28"/>
          <w:szCs w:val="28"/>
        </w:rPr>
      </w:pPr>
      <w:r w:rsidRPr="0031198B">
        <w:rPr>
          <w:sz w:val="28"/>
          <w:szCs w:val="28"/>
        </w:rPr>
        <w:t>Если в характеристическом уравнении имеется нулевой корень или пара чисто мнимых корней, то линеаризированная схема будет находиться на границе устойчивости и система исследуется специальными методами, которые не рассматриваются в курсе.</w:t>
      </w:r>
    </w:p>
    <w:p w:rsidR="0031198B" w:rsidRPr="0031198B" w:rsidRDefault="0031198B" w:rsidP="0031198B">
      <w:pPr>
        <w:pStyle w:val="aa"/>
        <w:spacing w:after="0" w:line="360" w:lineRule="auto"/>
        <w:ind w:left="0" w:firstLine="709"/>
        <w:jc w:val="both"/>
        <w:rPr>
          <w:sz w:val="28"/>
          <w:szCs w:val="28"/>
        </w:rPr>
      </w:pPr>
      <w:r w:rsidRPr="0031198B">
        <w:rPr>
          <w:sz w:val="28"/>
          <w:szCs w:val="28"/>
        </w:rPr>
        <w:t>Таким образом, исследование устойчивости систем автоматического регулирования сводится к определению знаков вещественных частей корней характеристического уравнения.</w:t>
      </w:r>
    </w:p>
    <w:p w:rsidR="0031198B" w:rsidRPr="0031198B" w:rsidRDefault="0031198B" w:rsidP="0031198B">
      <w:pPr>
        <w:pStyle w:val="aa"/>
        <w:spacing w:after="0" w:line="360" w:lineRule="auto"/>
        <w:ind w:left="0" w:firstLine="709"/>
        <w:jc w:val="both"/>
        <w:rPr>
          <w:sz w:val="28"/>
          <w:szCs w:val="28"/>
        </w:rPr>
      </w:pPr>
      <w:r w:rsidRPr="0031198B">
        <w:rPr>
          <w:sz w:val="28"/>
          <w:szCs w:val="28"/>
        </w:rPr>
        <w:t xml:space="preserve">Для определения устойчивости системы автоматического регулирования необходимо найти корни характеристического уравнения этой системы. Но решение уравнений не вызывает затруднений, если имеются уравнения первого или второго порядка; решение уравнений более высоких порядков осуществляется приближенными методами и требует большого объема вычислительной работы. Для того чтобы обойти эти трудности, необходимо найти такие условия и признаки, по которым можно было бы судить об устойчивости АСР, не решая ее характеристического уравнения. </w:t>
      </w:r>
    </w:p>
    <w:p w:rsidR="0031198B" w:rsidRPr="0031198B" w:rsidRDefault="0031198B" w:rsidP="0031198B">
      <w:pPr>
        <w:pStyle w:val="aa"/>
        <w:spacing w:after="0" w:line="360" w:lineRule="auto"/>
        <w:ind w:left="0" w:firstLine="709"/>
        <w:jc w:val="both"/>
        <w:rPr>
          <w:sz w:val="28"/>
          <w:szCs w:val="28"/>
        </w:rPr>
      </w:pPr>
      <w:r w:rsidRPr="0031198B">
        <w:rPr>
          <w:sz w:val="28"/>
          <w:szCs w:val="28"/>
        </w:rPr>
        <w:t xml:space="preserve">Эти условия и признаки устойчивости называются </w:t>
      </w:r>
      <w:r w:rsidRPr="0031198B">
        <w:rPr>
          <w:i/>
          <w:sz w:val="28"/>
          <w:szCs w:val="28"/>
        </w:rPr>
        <w:t>критериями устойчивости.</w:t>
      </w:r>
      <w:r w:rsidRPr="0031198B">
        <w:rPr>
          <w:sz w:val="28"/>
          <w:szCs w:val="28"/>
        </w:rPr>
        <w:t xml:space="preserve"> В 1873–1877 гг. Гаусс предложил критерий, позволяющий, не решая характеристического уравнения, определить, устойчива система или нет. Критерий дан в виде правила, определяющего последовательность математических операций с коэффициентами характеристического уравнения. В 1895 г. в несколько иной форме этот же критерий был предложен швейцарским математиком Гурвицем. По Гурвицу, условие устойчивости формулируется в виде определителей.</w:t>
      </w:r>
    </w:p>
    <w:p w:rsidR="0031198B" w:rsidRPr="0031198B" w:rsidRDefault="0031198B" w:rsidP="0031198B">
      <w:pPr>
        <w:pStyle w:val="aa"/>
        <w:spacing w:after="0" w:line="360" w:lineRule="auto"/>
        <w:ind w:left="0" w:firstLine="709"/>
        <w:jc w:val="both"/>
        <w:rPr>
          <w:spacing w:val="-2"/>
          <w:sz w:val="28"/>
          <w:szCs w:val="28"/>
        </w:rPr>
      </w:pPr>
      <w:r w:rsidRPr="0031198B">
        <w:rPr>
          <w:spacing w:val="-2"/>
          <w:sz w:val="28"/>
          <w:szCs w:val="28"/>
        </w:rPr>
        <w:t xml:space="preserve">Критерий Гаусса – Гурвица применим для исследования систем, которые описываются уравнениями невысокого порядка </w:t>
      </w:r>
      <w:r w:rsidRPr="0031198B">
        <w:rPr>
          <w:i/>
          <w:spacing w:val="-2"/>
          <w:sz w:val="28"/>
          <w:szCs w:val="28"/>
          <w:lang w:val="en-US"/>
        </w:rPr>
        <w:t>n</w:t>
      </w:r>
      <w:r w:rsidRPr="0031198B">
        <w:rPr>
          <w:spacing w:val="-2"/>
          <w:sz w:val="28"/>
          <w:szCs w:val="28"/>
        </w:rPr>
        <w:t xml:space="preserve"> &lt; 5 и являются алгебраическими, т.е. для определения устойчивости АСР по этому критерию надо иметь дифференциальное уравнение с постоянными коэффициентами.</w:t>
      </w:r>
    </w:p>
    <w:p w:rsidR="0031198B" w:rsidRPr="0031198B" w:rsidRDefault="0031198B" w:rsidP="0031198B">
      <w:pPr>
        <w:pStyle w:val="aa"/>
        <w:spacing w:after="0" w:line="360" w:lineRule="auto"/>
        <w:ind w:left="0" w:firstLine="709"/>
        <w:jc w:val="both"/>
        <w:rPr>
          <w:spacing w:val="-4"/>
          <w:sz w:val="28"/>
          <w:szCs w:val="28"/>
        </w:rPr>
      </w:pPr>
      <w:r w:rsidRPr="0031198B">
        <w:rPr>
          <w:spacing w:val="-4"/>
          <w:sz w:val="28"/>
          <w:szCs w:val="28"/>
        </w:rPr>
        <w:lastRenderedPageBreak/>
        <w:t>Критерий Найквиста – Михайлова был предложен Найквистом в 1932 г. для исследования устойчивости усилителей, замкнутых обратной связью, и применен Михайловым в 1936 г. при определении устойчивости АСР.</w:t>
      </w:r>
    </w:p>
    <w:p w:rsidR="0031198B" w:rsidRPr="0031198B" w:rsidRDefault="0031198B" w:rsidP="0031198B">
      <w:pPr>
        <w:pStyle w:val="aa"/>
        <w:spacing w:after="0" w:line="360" w:lineRule="auto"/>
        <w:ind w:left="0" w:firstLine="709"/>
        <w:jc w:val="both"/>
        <w:rPr>
          <w:spacing w:val="-2"/>
          <w:sz w:val="28"/>
          <w:szCs w:val="28"/>
        </w:rPr>
      </w:pPr>
      <w:r w:rsidRPr="0031198B">
        <w:rPr>
          <w:spacing w:val="-2"/>
          <w:sz w:val="28"/>
          <w:szCs w:val="28"/>
        </w:rPr>
        <w:t>В настоящее время этот критерий получил большое распространение, так как имеет ряд преимуществ по сравнению с алгебраическим критерием. При помощи критерия Найквиста – Михайлова можно судить об устойчивости системы не только в том случае, когда есть дифференциальное уравнение, но и тогда, когда его нет, а известна только АФК системы (Михайлов). Кроме того, об устойчивости замкнутой системы при помощи этого критерия можно судить по АФК разомкнутой системы (Найквист).</w:t>
      </w:r>
    </w:p>
    <w:p w:rsidR="0031198B" w:rsidRPr="0031198B" w:rsidRDefault="0031198B" w:rsidP="0031198B">
      <w:pPr>
        <w:pStyle w:val="aa"/>
        <w:spacing w:after="0" w:line="360" w:lineRule="auto"/>
        <w:ind w:left="0" w:firstLine="709"/>
        <w:jc w:val="both"/>
        <w:rPr>
          <w:spacing w:val="-2"/>
          <w:sz w:val="28"/>
          <w:szCs w:val="28"/>
        </w:rPr>
      </w:pPr>
      <w:r w:rsidRPr="0031198B">
        <w:rPr>
          <w:spacing w:val="-2"/>
          <w:sz w:val="28"/>
          <w:szCs w:val="28"/>
        </w:rPr>
        <w:t>Условия устойчивости, по Михайлову, формулируются так: система регулирования будет устойчивой, если годограф функции</w:t>
      </w:r>
    </w:p>
    <w:p w:rsidR="0031198B" w:rsidRPr="0031198B" w:rsidRDefault="0031198B" w:rsidP="0031198B">
      <w:pPr>
        <w:pStyle w:val="aa"/>
        <w:spacing w:after="0" w:line="360" w:lineRule="auto"/>
        <w:ind w:left="0"/>
        <w:jc w:val="center"/>
        <w:rPr>
          <w:sz w:val="28"/>
          <w:szCs w:val="28"/>
        </w:rPr>
      </w:pPr>
      <w:r w:rsidRPr="0031198B">
        <w:rPr>
          <w:position w:val="-12"/>
          <w:sz w:val="28"/>
          <w:szCs w:val="28"/>
        </w:rPr>
        <w:object w:dxaOrig="4340" w:dyaOrig="440">
          <v:shape id="_x0000_i1088" type="#_x0000_t75" style="width:216.9pt;height:21.35pt" o:ole="">
            <v:imagedata r:id="rId135" o:title=""/>
          </v:shape>
          <o:OLEObject Type="Embed" ProgID="Equation.3" ShapeID="_x0000_i1088" DrawAspect="Content" ObjectID="_1459086625" r:id="rId136"/>
        </w:object>
      </w:r>
      <w:r w:rsidRPr="0031198B">
        <w:rPr>
          <w:sz w:val="28"/>
          <w:szCs w:val="28"/>
        </w:rPr>
        <w:tab/>
      </w:r>
      <w:r>
        <w:rPr>
          <w:sz w:val="28"/>
          <w:szCs w:val="28"/>
        </w:rPr>
        <w:tab/>
      </w:r>
      <w:r>
        <w:rPr>
          <w:sz w:val="28"/>
          <w:szCs w:val="28"/>
        </w:rPr>
        <w:tab/>
      </w:r>
      <w:r w:rsidRPr="0031198B">
        <w:rPr>
          <w:sz w:val="28"/>
          <w:szCs w:val="28"/>
        </w:rPr>
        <w:t>(5.42)</w:t>
      </w:r>
    </w:p>
    <w:p w:rsidR="0031198B" w:rsidRPr="0031198B" w:rsidRDefault="0031198B" w:rsidP="0031198B">
      <w:pPr>
        <w:pStyle w:val="aa"/>
        <w:spacing w:after="0" w:line="360" w:lineRule="auto"/>
        <w:ind w:left="0" w:firstLine="709"/>
        <w:jc w:val="both"/>
        <w:rPr>
          <w:sz w:val="28"/>
          <w:szCs w:val="28"/>
        </w:rPr>
      </w:pPr>
      <w:r w:rsidRPr="0031198B">
        <w:rPr>
          <w:sz w:val="28"/>
          <w:szCs w:val="28"/>
        </w:rPr>
        <w:t xml:space="preserve">при изменении </w:t>
      </w:r>
      <w:r w:rsidRPr="0031198B">
        <w:rPr>
          <w:sz w:val="28"/>
          <w:szCs w:val="28"/>
        </w:rPr>
        <w:sym w:font="Symbol" w:char="F077"/>
      </w:r>
      <w:r w:rsidRPr="0031198B">
        <w:rPr>
          <w:sz w:val="28"/>
          <w:szCs w:val="28"/>
        </w:rPr>
        <w:t xml:space="preserve"> от 0 до </w:t>
      </w:r>
      <w:r w:rsidRPr="0031198B">
        <w:rPr>
          <w:sz w:val="28"/>
          <w:szCs w:val="28"/>
        </w:rPr>
        <w:sym w:font="Symbol" w:char="F0A5"/>
      </w:r>
      <w:r w:rsidRPr="0031198B">
        <w:rPr>
          <w:sz w:val="28"/>
          <w:szCs w:val="28"/>
        </w:rPr>
        <w:t xml:space="preserve"> обходит последовательно в положительном направлении </w:t>
      </w:r>
      <w:r w:rsidRPr="0031198B">
        <w:rPr>
          <w:i/>
          <w:sz w:val="28"/>
          <w:szCs w:val="28"/>
          <w:lang w:val="en-US"/>
        </w:rPr>
        <w:t>n</w:t>
      </w:r>
      <w:r w:rsidRPr="0031198B">
        <w:rPr>
          <w:sz w:val="28"/>
          <w:szCs w:val="28"/>
        </w:rPr>
        <w:t xml:space="preserve"> квадрантов комплексной плоскости, где </w:t>
      </w:r>
      <w:r w:rsidRPr="0031198B">
        <w:rPr>
          <w:i/>
          <w:sz w:val="28"/>
          <w:szCs w:val="28"/>
          <w:lang w:val="en-US"/>
        </w:rPr>
        <w:t>n</w:t>
      </w:r>
      <w:r w:rsidRPr="0031198B">
        <w:rPr>
          <w:sz w:val="28"/>
          <w:szCs w:val="28"/>
        </w:rPr>
        <w:t xml:space="preserve"> – степень характеристического уравнения данной системы. За положительное направление считается движение против часовой стрелки. Примерные формы годографов Михайлова для устойчивых и неустойчивых систем, описываемых уравнениями третьего и четвертого порядка, привед</w:t>
      </w:r>
      <w:r>
        <w:rPr>
          <w:sz w:val="28"/>
          <w:szCs w:val="28"/>
        </w:rPr>
        <w:t>ены на рисунке</w:t>
      </w:r>
      <w:r w:rsidRPr="0031198B">
        <w:rPr>
          <w:sz w:val="28"/>
          <w:szCs w:val="28"/>
        </w:rPr>
        <w:t xml:space="preserve"> 14.</w:t>
      </w:r>
    </w:p>
    <w:p w:rsidR="0031198B" w:rsidRDefault="0031198B" w:rsidP="0031198B">
      <w:pPr>
        <w:pStyle w:val="aa"/>
        <w:rPr>
          <w:sz w:val="24"/>
        </w:rPr>
      </w:pPr>
    </w:p>
    <w:p w:rsidR="0031198B" w:rsidRDefault="008C149E" w:rsidP="0031198B">
      <w:pPr>
        <w:pStyle w:val="aa"/>
        <w:ind w:left="0"/>
        <w:jc w:val="center"/>
      </w:pPr>
      <w:r>
        <w:rPr>
          <w:noProof/>
          <w:sz w:val="24"/>
        </w:rPr>
        <w:lastRenderedPageBreak/>
        <w:pict>
          <v:shape id="_x0000_s1035" type="#_x0000_t202" style="position:absolute;left:0;text-align:left;margin-left:339.4pt;margin-top:100.85pt;width:65.4pt;height:17.55pt;z-index:251663360" stroked="f">
            <v:textbox inset="0,0,0,0">
              <w:txbxContent>
                <w:p w:rsidR="008C149E" w:rsidRPr="004422D7" w:rsidRDefault="008C149E" w:rsidP="0031198B">
                  <w:pPr>
                    <w:rPr>
                      <w:i/>
                      <w:sz w:val="28"/>
                      <w:szCs w:val="28"/>
                      <w:lang w:val="en-US"/>
                    </w:rPr>
                  </w:pPr>
                  <w:r w:rsidRPr="00966AF6">
                    <w:rPr>
                      <w:i/>
                      <w:sz w:val="28"/>
                      <w:szCs w:val="28"/>
                      <w:lang w:val="en-US"/>
                    </w:rPr>
                    <w:t>Re</w:t>
                  </w:r>
                  <w:r w:rsidRPr="004422D7">
                    <w:rPr>
                      <w:sz w:val="28"/>
                      <w:szCs w:val="28"/>
                      <w:lang w:val="en-US"/>
                    </w:rPr>
                    <w:t xml:space="preserve"> </w:t>
                  </w:r>
                  <w:proofErr w:type="gramStart"/>
                  <w:r w:rsidRPr="004422D7">
                    <w:rPr>
                      <w:i/>
                      <w:sz w:val="28"/>
                      <w:szCs w:val="28"/>
                      <w:lang w:val="en-US"/>
                    </w:rPr>
                    <w:t>W</w:t>
                  </w:r>
                  <w:r w:rsidRPr="004422D7">
                    <w:rPr>
                      <w:sz w:val="28"/>
                      <w:szCs w:val="28"/>
                      <w:lang w:val="en-US"/>
                    </w:rPr>
                    <w:t>(</w:t>
                  </w:r>
                  <w:proofErr w:type="gramEnd"/>
                  <w:r w:rsidRPr="004422D7">
                    <w:rPr>
                      <w:i/>
                      <w:sz w:val="28"/>
                      <w:szCs w:val="28"/>
                      <w:lang w:val="en-US"/>
                    </w:rPr>
                    <w:t>j</w:t>
                  </w:r>
                  <w:r w:rsidRPr="004422D7">
                    <w:rPr>
                      <w:sz w:val="28"/>
                      <w:szCs w:val="28"/>
                      <w:lang w:val="en-US"/>
                    </w:rPr>
                    <w:sym w:font="Symbol" w:char="F077"/>
                  </w:r>
                  <w:r w:rsidRPr="004422D7">
                    <w:rPr>
                      <w:sz w:val="28"/>
                      <w:szCs w:val="28"/>
                      <w:lang w:val="en-US"/>
                    </w:rPr>
                    <w:t>)</w:t>
                  </w:r>
                </w:p>
              </w:txbxContent>
            </v:textbox>
          </v:shape>
        </w:pict>
      </w:r>
      <w:r>
        <w:rPr>
          <w:noProof/>
          <w:sz w:val="24"/>
        </w:rPr>
        <w:pict>
          <v:shape id="_x0000_s1034" type="#_x0000_t202" style="position:absolute;left:0;text-align:left;margin-left:131.75pt;margin-top:100.85pt;width:65.4pt;height:17.55pt;z-index:251662336" stroked="f">
            <v:textbox inset="0,0,0,0">
              <w:txbxContent>
                <w:p w:rsidR="008C149E" w:rsidRPr="004422D7" w:rsidRDefault="008C149E" w:rsidP="0031198B">
                  <w:pPr>
                    <w:rPr>
                      <w:i/>
                      <w:sz w:val="28"/>
                      <w:szCs w:val="28"/>
                      <w:lang w:val="en-US"/>
                    </w:rPr>
                  </w:pPr>
                  <w:r w:rsidRPr="00966AF6">
                    <w:rPr>
                      <w:i/>
                      <w:sz w:val="28"/>
                      <w:szCs w:val="28"/>
                      <w:lang w:val="en-US"/>
                    </w:rPr>
                    <w:t>Re</w:t>
                  </w:r>
                  <w:r w:rsidRPr="004422D7">
                    <w:rPr>
                      <w:sz w:val="28"/>
                      <w:szCs w:val="28"/>
                      <w:lang w:val="en-US"/>
                    </w:rPr>
                    <w:t xml:space="preserve"> </w:t>
                  </w:r>
                  <w:proofErr w:type="gramStart"/>
                  <w:r w:rsidRPr="004422D7">
                    <w:rPr>
                      <w:i/>
                      <w:sz w:val="28"/>
                      <w:szCs w:val="28"/>
                      <w:lang w:val="en-US"/>
                    </w:rPr>
                    <w:t>W</w:t>
                  </w:r>
                  <w:r w:rsidRPr="004422D7">
                    <w:rPr>
                      <w:sz w:val="28"/>
                      <w:szCs w:val="28"/>
                      <w:lang w:val="en-US"/>
                    </w:rPr>
                    <w:t>(</w:t>
                  </w:r>
                  <w:proofErr w:type="gramEnd"/>
                  <w:r w:rsidRPr="004422D7">
                    <w:rPr>
                      <w:i/>
                      <w:sz w:val="28"/>
                      <w:szCs w:val="28"/>
                      <w:lang w:val="en-US"/>
                    </w:rPr>
                    <w:t>j</w:t>
                  </w:r>
                  <w:r w:rsidRPr="004422D7">
                    <w:rPr>
                      <w:sz w:val="28"/>
                      <w:szCs w:val="28"/>
                      <w:lang w:val="en-US"/>
                    </w:rPr>
                    <w:sym w:font="Symbol" w:char="F077"/>
                  </w:r>
                  <w:r w:rsidRPr="004422D7">
                    <w:rPr>
                      <w:sz w:val="28"/>
                      <w:szCs w:val="28"/>
                      <w:lang w:val="en-US"/>
                    </w:rPr>
                    <w:t>)</w:t>
                  </w:r>
                </w:p>
              </w:txbxContent>
            </v:textbox>
          </v:shape>
        </w:pict>
      </w:r>
      <w:r w:rsidR="0031198B">
        <w:object w:dxaOrig="8014" w:dyaOrig="4481">
          <v:shape id="_x0000_i1089" type="#_x0000_t75" style="width:400.9pt;height:224pt" o:ole="">
            <v:imagedata r:id="rId137" o:title=""/>
          </v:shape>
          <o:OLEObject Type="Embed" ProgID="CorelDRAW.Graphic.10" ShapeID="_x0000_i1089" DrawAspect="Content" ObjectID="_1459086626" r:id="rId138"/>
        </w:object>
      </w:r>
    </w:p>
    <w:p w:rsidR="0031198B" w:rsidRDefault="0031198B" w:rsidP="0031198B">
      <w:pPr>
        <w:pStyle w:val="aa"/>
        <w:jc w:val="center"/>
        <w:rPr>
          <w:sz w:val="24"/>
          <w:szCs w:val="24"/>
        </w:rPr>
      </w:pPr>
    </w:p>
    <w:p w:rsidR="0031198B" w:rsidRDefault="0031198B" w:rsidP="0031198B">
      <w:pPr>
        <w:pStyle w:val="aa"/>
        <w:jc w:val="center"/>
        <w:rPr>
          <w:sz w:val="24"/>
          <w:szCs w:val="24"/>
        </w:rPr>
      </w:pPr>
      <w:r>
        <w:rPr>
          <w:sz w:val="24"/>
          <w:szCs w:val="24"/>
        </w:rPr>
        <w:t xml:space="preserve">Рис. </w:t>
      </w:r>
      <w:r w:rsidRPr="004422D7">
        <w:rPr>
          <w:sz w:val="24"/>
          <w:szCs w:val="24"/>
        </w:rPr>
        <w:t>14. Амплитудно-фазовые характеристики</w:t>
      </w:r>
      <w:r w:rsidRPr="0000384B">
        <w:rPr>
          <w:sz w:val="24"/>
          <w:szCs w:val="24"/>
        </w:rPr>
        <w:t>:</w:t>
      </w:r>
    </w:p>
    <w:p w:rsidR="0031198B" w:rsidRDefault="0031198B" w:rsidP="0031198B">
      <w:pPr>
        <w:pStyle w:val="aa"/>
        <w:jc w:val="center"/>
        <w:rPr>
          <w:sz w:val="24"/>
          <w:szCs w:val="24"/>
        </w:rPr>
      </w:pPr>
      <w:r w:rsidRPr="004422D7">
        <w:rPr>
          <w:i/>
          <w:sz w:val="24"/>
          <w:szCs w:val="24"/>
        </w:rPr>
        <w:t>а</w:t>
      </w:r>
      <w:r w:rsidRPr="004422D7">
        <w:rPr>
          <w:sz w:val="24"/>
          <w:szCs w:val="24"/>
        </w:rPr>
        <w:t xml:space="preserve"> – устойчивая система; </w:t>
      </w:r>
      <w:r w:rsidRPr="004422D7">
        <w:rPr>
          <w:i/>
          <w:sz w:val="24"/>
          <w:szCs w:val="24"/>
        </w:rPr>
        <w:t>б</w:t>
      </w:r>
      <w:r w:rsidRPr="004422D7">
        <w:rPr>
          <w:sz w:val="24"/>
          <w:szCs w:val="24"/>
        </w:rPr>
        <w:t xml:space="preserve"> – неустойчивая система</w:t>
      </w:r>
    </w:p>
    <w:p w:rsidR="00766C07" w:rsidRDefault="00766C07"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447045" w:rsidRDefault="00447045" w:rsidP="00766C07">
      <w:pPr>
        <w:pStyle w:val="aa"/>
        <w:spacing w:after="0" w:line="360" w:lineRule="auto"/>
        <w:ind w:left="0" w:firstLine="709"/>
        <w:jc w:val="both"/>
        <w:rPr>
          <w:sz w:val="28"/>
          <w:szCs w:val="28"/>
        </w:rPr>
      </w:pPr>
    </w:p>
    <w:p w:rsidR="0031198B" w:rsidRPr="00766C07" w:rsidRDefault="00766C07" w:rsidP="00766C07">
      <w:pPr>
        <w:pStyle w:val="aa"/>
        <w:spacing w:after="0" w:line="360" w:lineRule="auto"/>
        <w:ind w:left="0" w:firstLine="709"/>
        <w:jc w:val="both"/>
        <w:rPr>
          <w:sz w:val="28"/>
          <w:szCs w:val="28"/>
        </w:rPr>
      </w:pPr>
      <w:r w:rsidRPr="00766C07">
        <w:rPr>
          <w:sz w:val="28"/>
          <w:szCs w:val="28"/>
        </w:rPr>
        <w:lastRenderedPageBreak/>
        <w:t xml:space="preserve">5.2 </w:t>
      </w:r>
      <w:r w:rsidR="0031198B" w:rsidRPr="00766C07">
        <w:rPr>
          <w:sz w:val="28"/>
          <w:szCs w:val="28"/>
        </w:rPr>
        <w:t>Качество регулирования</w:t>
      </w:r>
    </w:p>
    <w:p w:rsidR="0031198B" w:rsidRPr="00766C07" w:rsidRDefault="0031198B" w:rsidP="00766C07">
      <w:pPr>
        <w:spacing w:line="360" w:lineRule="auto"/>
        <w:ind w:firstLine="709"/>
        <w:jc w:val="both"/>
        <w:rPr>
          <w:sz w:val="28"/>
          <w:szCs w:val="28"/>
        </w:rPr>
      </w:pPr>
      <w:r w:rsidRPr="00766C07">
        <w:rPr>
          <w:sz w:val="28"/>
          <w:szCs w:val="28"/>
        </w:rPr>
        <w:t>Устойчивость является необходимым, но достаточным условием работоспособности системы автоматического регулирования. Помимо устойчивости, к переходному процессу предъявляются требования, обусловливающие качество его протекания. В каждом отдельном случае эти требования могут быть различными.</w:t>
      </w:r>
    </w:p>
    <w:p w:rsidR="0031198B" w:rsidRPr="00766C07" w:rsidRDefault="0031198B" w:rsidP="00766C07">
      <w:pPr>
        <w:spacing w:line="360" w:lineRule="auto"/>
        <w:ind w:firstLine="709"/>
        <w:jc w:val="both"/>
        <w:rPr>
          <w:sz w:val="28"/>
          <w:szCs w:val="28"/>
        </w:rPr>
      </w:pPr>
      <w:r w:rsidRPr="00766C07">
        <w:rPr>
          <w:sz w:val="28"/>
          <w:szCs w:val="28"/>
        </w:rPr>
        <w:t>В общем случае к числу показателей, определяющих качество регулирования, относятся следующие:</w:t>
      </w:r>
    </w:p>
    <w:p w:rsidR="0031198B" w:rsidRPr="00766C07" w:rsidRDefault="0031198B" w:rsidP="00766C07">
      <w:pPr>
        <w:spacing w:line="360" w:lineRule="auto"/>
        <w:ind w:firstLine="709"/>
        <w:jc w:val="both"/>
        <w:rPr>
          <w:sz w:val="28"/>
          <w:szCs w:val="28"/>
        </w:rPr>
      </w:pPr>
      <w:r w:rsidRPr="00447045">
        <w:rPr>
          <w:i/>
          <w:sz w:val="28"/>
          <w:szCs w:val="28"/>
        </w:rPr>
        <w:t>статистическая точность регулирования</w:t>
      </w:r>
      <w:r w:rsidRPr="00766C07">
        <w:rPr>
          <w:sz w:val="28"/>
          <w:szCs w:val="28"/>
        </w:rPr>
        <w:t>, оцениваемая ошибкой, равной отклонению регулируемой величины от заданного значения по окончании процесса регулирования. Ошибка регулирования характерна для статических систем;</w:t>
      </w:r>
    </w:p>
    <w:p w:rsidR="0031198B" w:rsidRPr="00766C07" w:rsidRDefault="0031198B" w:rsidP="00766C07">
      <w:pPr>
        <w:spacing w:line="360" w:lineRule="auto"/>
        <w:ind w:firstLine="709"/>
        <w:jc w:val="both"/>
        <w:rPr>
          <w:sz w:val="28"/>
          <w:szCs w:val="28"/>
        </w:rPr>
      </w:pPr>
      <w:r w:rsidRPr="00447045">
        <w:rPr>
          <w:i/>
          <w:sz w:val="28"/>
          <w:szCs w:val="28"/>
        </w:rPr>
        <w:t>максимальное отклонение регулируемой величины</w:t>
      </w:r>
      <w:r w:rsidRPr="00766C07">
        <w:rPr>
          <w:sz w:val="28"/>
          <w:szCs w:val="28"/>
        </w:rPr>
        <w:t>, оцениваемое небольшим отклонением регулируемого параметра от заданного значения в процессе регулирования;</w:t>
      </w:r>
    </w:p>
    <w:p w:rsidR="0031198B" w:rsidRPr="00447045" w:rsidRDefault="0031198B" w:rsidP="00766C07">
      <w:pPr>
        <w:spacing w:line="360" w:lineRule="auto"/>
        <w:ind w:firstLine="709"/>
        <w:jc w:val="both"/>
        <w:rPr>
          <w:sz w:val="28"/>
          <w:szCs w:val="28"/>
        </w:rPr>
      </w:pPr>
      <w:r w:rsidRPr="00447045">
        <w:rPr>
          <w:i/>
          <w:sz w:val="28"/>
          <w:szCs w:val="28"/>
        </w:rPr>
        <w:t xml:space="preserve">длительность процесса регулирования </w:t>
      </w:r>
      <w:r w:rsidRPr="00447045">
        <w:rPr>
          <w:i/>
          <w:sz w:val="28"/>
          <w:szCs w:val="28"/>
          <w:lang w:val="en-US"/>
        </w:rPr>
        <w:t>t</w:t>
      </w:r>
      <w:r w:rsidRPr="00447045">
        <w:rPr>
          <w:i/>
          <w:sz w:val="28"/>
          <w:szCs w:val="28"/>
          <w:vertAlign w:val="subscript"/>
        </w:rPr>
        <w:t>р</w:t>
      </w:r>
      <w:r w:rsidRPr="00447045">
        <w:rPr>
          <w:i/>
          <w:sz w:val="28"/>
          <w:szCs w:val="28"/>
        </w:rPr>
        <w:t>,</w:t>
      </w:r>
      <w:r w:rsidRPr="00447045">
        <w:rPr>
          <w:sz w:val="28"/>
          <w:szCs w:val="28"/>
        </w:rPr>
        <w:t xml:space="preserve"> оцениваемая отрезком времени, по истечении которого отклонение регулируемой величины от заданного не превышает предварительно заданной величины;</w:t>
      </w:r>
    </w:p>
    <w:p w:rsidR="0031198B" w:rsidRPr="00447045" w:rsidRDefault="0031198B" w:rsidP="00766C07">
      <w:pPr>
        <w:spacing w:line="360" w:lineRule="auto"/>
        <w:ind w:firstLine="709"/>
        <w:jc w:val="both"/>
        <w:rPr>
          <w:spacing w:val="-6"/>
          <w:sz w:val="28"/>
          <w:szCs w:val="28"/>
        </w:rPr>
      </w:pPr>
      <w:r w:rsidRPr="00447045">
        <w:rPr>
          <w:i/>
          <w:sz w:val="28"/>
          <w:szCs w:val="28"/>
        </w:rPr>
        <w:t>колебательность процесса</w:t>
      </w:r>
      <w:r w:rsidRPr="00447045">
        <w:rPr>
          <w:sz w:val="28"/>
          <w:szCs w:val="28"/>
        </w:rPr>
        <w:t xml:space="preserve">, характеризуемая числом колебаний регулируемой величины за время </w:t>
      </w:r>
      <w:r w:rsidRPr="00447045">
        <w:rPr>
          <w:spacing w:val="-6"/>
          <w:sz w:val="28"/>
          <w:szCs w:val="28"/>
        </w:rPr>
        <w:t xml:space="preserve">регулирования </w:t>
      </w:r>
      <w:r w:rsidRPr="00447045">
        <w:rPr>
          <w:i/>
          <w:spacing w:val="-6"/>
          <w:sz w:val="28"/>
          <w:szCs w:val="28"/>
          <w:lang w:val="en-US"/>
        </w:rPr>
        <w:t>t</w:t>
      </w:r>
      <w:r w:rsidRPr="00447045">
        <w:rPr>
          <w:spacing w:val="-6"/>
          <w:sz w:val="28"/>
          <w:szCs w:val="28"/>
          <w:vertAlign w:val="subscript"/>
        </w:rPr>
        <w:t>р</w:t>
      </w:r>
      <w:r w:rsidRPr="00447045">
        <w:rPr>
          <w:spacing w:val="-6"/>
          <w:sz w:val="28"/>
          <w:szCs w:val="28"/>
        </w:rPr>
        <w:t>.</w:t>
      </w:r>
    </w:p>
    <w:p w:rsidR="0031198B" w:rsidRPr="00766C07" w:rsidRDefault="0031198B" w:rsidP="00766C07">
      <w:pPr>
        <w:spacing w:line="360" w:lineRule="auto"/>
        <w:ind w:firstLine="709"/>
        <w:jc w:val="both"/>
        <w:rPr>
          <w:sz w:val="28"/>
          <w:szCs w:val="28"/>
        </w:rPr>
      </w:pPr>
      <w:r w:rsidRPr="00447045">
        <w:rPr>
          <w:sz w:val="28"/>
          <w:szCs w:val="28"/>
        </w:rPr>
        <w:t>Колебательность</w:t>
      </w:r>
      <w:r w:rsidRPr="00766C07">
        <w:rPr>
          <w:sz w:val="28"/>
          <w:szCs w:val="28"/>
        </w:rPr>
        <w:t xml:space="preserve"> процесса принято оценивать по степени затухания, определяемой из выражения</w:t>
      </w:r>
    </w:p>
    <w:p w:rsidR="0031198B" w:rsidRPr="00766C07" w:rsidRDefault="0031198B" w:rsidP="00766C07">
      <w:pPr>
        <w:spacing w:line="360" w:lineRule="auto"/>
        <w:ind w:firstLine="709"/>
        <w:jc w:val="center"/>
        <w:rPr>
          <w:sz w:val="28"/>
          <w:szCs w:val="28"/>
        </w:rPr>
      </w:pPr>
      <w:r w:rsidRPr="00766C07">
        <w:rPr>
          <w:position w:val="-38"/>
          <w:sz w:val="28"/>
          <w:szCs w:val="28"/>
        </w:rPr>
        <w:object w:dxaOrig="2160" w:dyaOrig="859">
          <v:shape id="_x0000_i1090" type="#_x0000_t75" style="width:108.45pt;height:43.55pt" o:ole="">
            <v:imagedata r:id="rId139" o:title=""/>
          </v:shape>
          <o:OLEObject Type="Embed" ProgID="Equation.3" ShapeID="_x0000_i1090" DrawAspect="Content" ObjectID="_1459086627" r:id="rId140"/>
        </w:object>
      </w:r>
      <w:r w:rsidR="00766C07">
        <w:rPr>
          <w:sz w:val="28"/>
          <w:szCs w:val="28"/>
        </w:rPr>
        <w:tab/>
      </w:r>
      <w:r w:rsidR="00766C07">
        <w:rPr>
          <w:sz w:val="28"/>
          <w:szCs w:val="28"/>
        </w:rPr>
        <w:tab/>
      </w:r>
      <w:r w:rsidRPr="00766C07">
        <w:rPr>
          <w:sz w:val="28"/>
          <w:szCs w:val="28"/>
        </w:rPr>
        <w:t>(5.43)</w:t>
      </w:r>
    </w:p>
    <w:p w:rsidR="0031198B" w:rsidRPr="00766C07" w:rsidRDefault="0031198B" w:rsidP="00766C07">
      <w:pPr>
        <w:pStyle w:val="aa"/>
        <w:spacing w:after="0" w:line="360" w:lineRule="auto"/>
        <w:ind w:left="0" w:firstLine="709"/>
        <w:jc w:val="both"/>
        <w:rPr>
          <w:sz w:val="28"/>
          <w:szCs w:val="28"/>
        </w:rPr>
      </w:pPr>
      <w:r w:rsidRPr="00766C07">
        <w:rPr>
          <w:sz w:val="28"/>
          <w:szCs w:val="28"/>
        </w:rPr>
        <w:t>Степень затухания показывает, на сколько процентов амплитуда колебаний в кривой переходного процесса изменяется за один период:</w:t>
      </w:r>
    </w:p>
    <w:p w:rsidR="0031198B" w:rsidRPr="00766C07" w:rsidRDefault="0031198B" w:rsidP="00766C07">
      <w:pPr>
        <w:spacing w:line="360" w:lineRule="auto"/>
        <w:ind w:firstLine="709"/>
        <w:jc w:val="center"/>
        <w:rPr>
          <w:sz w:val="28"/>
          <w:szCs w:val="28"/>
        </w:rPr>
      </w:pPr>
      <w:r w:rsidRPr="00766C07">
        <w:rPr>
          <w:position w:val="-38"/>
          <w:sz w:val="28"/>
          <w:szCs w:val="28"/>
        </w:rPr>
        <w:object w:dxaOrig="2560" w:dyaOrig="859">
          <v:shape id="_x0000_i1091" type="#_x0000_t75" style="width:128pt;height:43.55pt" o:ole="">
            <v:imagedata r:id="rId141" o:title=""/>
          </v:shape>
          <o:OLEObject Type="Embed" ProgID="Equation.3" ShapeID="_x0000_i1091" DrawAspect="Content" ObjectID="_1459086628" r:id="rId142"/>
        </w:object>
      </w:r>
      <w:r w:rsidR="00766C07">
        <w:rPr>
          <w:sz w:val="28"/>
          <w:szCs w:val="28"/>
        </w:rPr>
        <w:tab/>
      </w:r>
      <w:r w:rsidR="00766C07">
        <w:rPr>
          <w:sz w:val="28"/>
          <w:szCs w:val="28"/>
        </w:rPr>
        <w:tab/>
      </w:r>
      <w:r w:rsidRPr="00766C07">
        <w:rPr>
          <w:sz w:val="28"/>
          <w:szCs w:val="28"/>
        </w:rPr>
        <w:t>(5.44)</w:t>
      </w:r>
    </w:p>
    <w:p w:rsidR="0031198B" w:rsidRPr="00766C07" w:rsidRDefault="0031198B" w:rsidP="00766C07">
      <w:pPr>
        <w:spacing w:line="360" w:lineRule="auto"/>
        <w:ind w:firstLine="709"/>
        <w:jc w:val="both"/>
        <w:rPr>
          <w:sz w:val="28"/>
          <w:szCs w:val="28"/>
        </w:rPr>
      </w:pPr>
      <w:r w:rsidRPr="00766C07">
        <w:rPr>
          <w:sz w:val="28"/>
          <w:szCs w:val="28"/>
        </w:rPr>
        <w:t>Названные показ</w:t>
      </w:r>
      <w:r w:rsidR="00766C07">
        <w:rPr>
          <w:sz w:val="28"/>
          <w:szCs w:val="28"/>
        </w:rPr>
        <w:t>атели качества приведены на рисунке</w:t>
      </w:r>
      <w:r w:rsidRPr="00766C07">
        <w:rPr>
          <w:sz w:val="28"/>
          <w:szCs w:val="28"/>
        </w:rPr>
        <w:t xml:space="preserve"> 5.15.</w:t>
      </w:r>
    </w:p>
    <w:p w:rsidR="0031198B" w:rsidRPr="00766C07" w:rsidRDefault="0031198B" w:rsidP="00766C07">
      <w:pPr>
        <w:spacing w:line="360" w:lineRule="auto"/>
        <w:ind w:firstLine="709"/>
        <w:jc w:val="both"/>
        <w:rPr>
          <w:sz w:val="28"/>
          <w:szCs w:val="28"/>
        </w:rPr>
      </w:pPr>
      <w:r w:rsidRPr="00766C07">
        <w:rPr>
          <w:sz w:val="28"/>
          <w:szCs w:val="28"/>
        </w:rPr>
        <w:t xml:space="preserve">В общем виде о качестве регулирования можно судить по характеру переходного процесса, найденному на основе дифференциального уравнения системы. Поскольку не всегда удается найти точное решение дифференциального </w:t>
      </w:r>
      <w:r w:rsidRPr="00766C07">
        <w:rPr>
          <w:sz w:val="28"/>
          <w:szCs w:val="28"/>
        </w:rPr>
        <w:lastRenderedPageBreak/>
        <w:t>уравнения высокого порядка, то в большинстве случаев для оценки качества используют приближенные косвенные методы.</w:t>
      </w:r>
    </w:p>
    <w:p w:rsidR="0031198B" w:rsidRPr="00766C07" w:rsidRDefault="0031198B" w:rsidP="00766C07">
      <w:pPr>
        <w:spacing w:line="360" w:lineRule="auto"/>
        <w:ind w:firstLine="709"/>
        <w:jc w:val="both"/>
        <w:rPr>
          <w:sz w:val="28"/>
          <w:szCs w:val="28"/>
        </w:rPr>
      </w:pPr>
      <w:r w:rsidRPr="00766C07">
        <w:rPr>
          <w:sz w:val="28"/>
          <w:szCs w:val="28"/>
        </w:rPr>
        <w:t xml:space="preserve">Одним из наиболее широко применяемых методов является метод интегральных оценок качества. Метод интегральных оценок основан на вычислении определенных интегралов от некоторой функции отклонения регулируемой величины. Показателем качества может служить величина площади, ограниченной кривой переходного </w:t>
      </w:r>
      <w:r w:rsidR="00662C34">
        <w:rPr>
          <w:sz w:val="28"/>
          <w:szCs w:val="28"/>
        </w:rPr>
        <w:t>процесса и осями координат (рисунок</w:t>
      </w:r>
      <w:r w:rsidRPr="00766C07">
        <w:rPr>
          <w:sz w:val="28"/>
          <w:szCs w:val="28"/>
        </w:rPr>
        <w:t xml:space="preserve"> </w:t>
      </w:r>
      <w:r w:rsidR="00662C34">
        <w:rPr>
          <w:sz w:val="28"/>
          <w:szCs w:val="28"/>
        </w:rPr>
        <w:t>15),</w:t>
      </w:r>
      <w:r w:rsidRPr="00766C07">
        <w:rPr>
          <w:sz w:val="28"/>
          <w:szCs w:val="28"/>
        </w:rPr>
        <w:t xml:space="preserve"> чем она меньше, тем при прочих равных условиях процесс регулирования лучше. Величина же площади (з</w:t>
      </w:r>
      <w:r w:rsidR="00662C34">
        <w:rPr>
          <w:sz w:val="28"/>
          <w:szCs w:val="28"/>
        </w:rPr>
        <w:t xml:space="preserve">аштрихованная площадь на рисунок </w:t>
      </w:r>
      <w:r w:rsidRPr="00766C07">
        <w:rPr>
          <w:sz w:val="28"/>
          <w:szCs w:val="28"/>
        </w:rPr>
        <w:t xml:space="preserve">16, </w:t>
      </w:r>
      <w:r w:rsidRPr="00766C07">
        <w:rPr>
          <w:i/>
          <w:sz w:val="28"/>
          <w:szCs w:val="28"/>
        </w:rPr>
        <w:t>а</w:t>
      </w:r>
      <w:r w:rsidRPr="00766C07">
        <w:rPr>
          <w:sz w:val="28"/>
          <w:szCs w:val="28"/>
        </w:rPr>
        <w:t>) определяется интегралом</w:t>
      </w:r>
      <w:r w:rsidR="00662C34">
        <w:rPr>
          <w:sz w:val="28"/>
          <w:szCs w:val="28"/>
        </w:rPr>
        <w:t>:</w:t>
      </w:r>
    </w:p>
    <w:p w:rsidR="0031198B" w:rsidRDefault="0031198B" w:rsidP="00766C07">
      <w:pPr>
        <w:spacing w:line="360" w:lineRule="auto"/>
        <w:ind w:firstLine="709"/>
        <w:jc w:val="center"/>
        <w:rPr>
          <w:sz w:val="28"/>
          <w:szCs w:val="28"/>
        </w:rPr>
      </w:pPr>
      <w:r w:rsidRPr="00766C07">
        <w:rPr>
          <w:position w:val="-32"/>
          <w:sz w:val="28"/>
          <w:szCs w:val="28"/>
        </w:rPr>
        <w:object w:dxaOrig="2260" w:dyaOrig="760">
          <v:shape id="_x0000_i1092" type="#_x0000_t75" style="width:151.1pt;height:50.65pt" o:ole="">
            <v:imagedata r:id="rId143" o:title=""/>
          </v:shape>
          <o:OLEObject Type="Embed" ProgID="Equation.3" ShapeID="_x0000_i1092" DrawAspect="Content" ObjectID="_1459086629" r:id="rId144"/>
        </w:object>
      </w:r>
      <w:r w:rsidR="00766C07">
        <w:rPr>
          <w:sz w:val="28"/>
          <w:szCs w:val="28"/>
        </w:rPr>
        <w:tab/>
      </w:r>
      <w:r w:rsidR="00766C07">
        <w:rPr>
          <w:sz w:val="28"/>
          <w:szCs w:val="28"/>
        </w:rPr>
        <w:tab/>
      </w:r>
      <w:r w:rsidRPr="00766C07">
        <w:rPr>
          <w:sz w:val="28"/>
          <w:szCs w:val="28"/>
        </w:rPr>
        <w:tab/>
        <w:t>(5.45)</w:t>
      </w:r>
    </w:p>
    <w:p w:rsidR="0031198B" w:rsidRDefault="0031198B" w:rsidP="00766C07">
      <w:pPr>
        <w:pStyle w:val="aa"/>
        <w:ind w:left="0"/>
        <w:jc w:val="center"/>
      </w:pPr>
      <w:r>
        <w:object w:dxaOrig="6443" w:dyaOrig="4769">
          <v:shape id="_x0000_i1093" type="#_x0000_t75" style="width:315.55pt;height:213.35pt" o:ole="">
            <v:imagedata r:id="rId145" o:title=""/>
          </v:shape>
          <o:OLEObject Type="Embed" ProgID="CorelDRAW.Graphic.10" ShapeID="_x0000_i1093" DrawAspect="Content" ObjectID="_1459086630" r:id="rId146"/>
        </w:object>
      </w:r>
    </w:p>
    <w:p w:rsidR="0031198B" w:rsidRPr="00766C07" w:rsidRDefault="0031198B" w:rsidP="00766C07">
      <w:pPr>
        <w:pStyle w:val="aa"/>
        <w:spacing w:line="235" w:lineRule="auto"/>
        <w:ind w:left="0"/>
        <w:jc w:val="center"/>
        <w:rPr>
          <w:sz w:val="28"/>
          <w:szCs w:val="28"/>
        </w:rPr>
      </w:pPr>
      <w:r w:rsidRPr="00766C07">
        <w:rPr>
          <w:sz w:val="28"/>
          <w:szCs w:val="28"/>
        </w:rPr>
        <w:t>Рис. 15. Показатели качества регулирования:</w:t>
      </w:r>
    </w:p>
    <w:p w:rsidR="0031198B" w:rsidRDefault="0031198B" w:rsidP="00766C07">
      <w:pPr>
        <w:pStyle w:val="aa"/>
        <w:spacing w:line="235" w:lineRule="auto"/>
        <w:ind w:left="0"/>
        <w:jc w:val="center"/>
        <w:rPr>
          <w:sz w:val="28"/>
          <w:szCs w:val="28"/>
        </w:rPr>
      </w:pPr>
      <w:r w:rsidRPr="00766C07">
        <w:rPr>
          <w:i/>
          <w:sz w:val="28"/>
          <w:szCs w:val="28"/>
        </w:rPr>
        <w:t>а</w:t>
      </w:r>
      <w:r w:rsidRPr="00766C07">
        <w:rPr>
          <w:sz w:val="28"/>
          <w:szCs w:val="28"/>
        </w:rPr>
        <w:t xml:space="preserve"> – для статических систем; </w:t>
      </w:r>
      <w:r w:rsidRPr="00766C07">
        <w:rPr>
          <w:i/>
          <w:sz w:val="28"/>
          <w:szCs w:val="28"/>
        </w:rPr>
        <w:t>б</w:t>
      </w:r>
      <w:r w:rsidRPr="00766C07">
        <w:rPr>
          <w:sz w:val="28"/>
          <w:szCs w:val="28"/>
        </w:rPr>
        <w:t xml:space="preserve"> – для астатических систем</w:t>
      </w:r>
    </w:p>
    <w:p w:rsidR="00447045" w:rsidRDefault="00447045" w:rsidP="00766C07">
      <w:pPr>
        <w:pStyle w:val="aa"/>
        <w:ind w:left="0"/>
        <w:jc w:val="center"/>
        <w:rPr>
          <w:sz w:val="28"/>
          <w:szCs w:val="28"/>
        </w:rPr>
      </w:pPr>
    </w:p>
    <w:p w:rsidR="00447045" w:rsidRDefault="00447045" w:rsidP="00766C07">
      <w:pPr>
        <w:pStyle w:val="aa"/>
        <w:ind w:left="0"/>
        <w:jc w:val="center"/>
        <w:rPr>
          <w:sz w:val="28"/>
          <w:szCs w:val="28"/>
        </w:rPr>
      </w:pPr>
    </w:p>
    <w:p w:rsidR="00447045" w:rsidRDefault="00447045" w:rsidP="00766C07">
      <w:pPr>
        <w:pStyle w:val="aa"/>
        <w:ind w:left="0"/>
        <w:jc w:val="center"/>
        <w:rPr>
          <w:sz w:val="28"/>
          <w:szCs w:val="28"/>
        </w:rPr>
      </w:pPr>
    </w:p>
    <w:p w:rsidR="0031198B" w:rsidRPr="00EB1445" w:rsidRDefault="008C149E" w:rsidP="00766C07">
      <w:pPr>
        <w:pStyle w:val="aa"/>
        <w:ind w:left="0"/>
        <w:jc w:val="center"/>
        <w:rPr>
          <w:sz w:val="28"/>
          <w:szCs w:val="28"/>
        </w:rPr>
      </w:pPr>
      <w:r>
        <w:rPr>
          <w:noProof/>
          <w:sz w:val="28"/>
          <w:szCs w:val="28"/>
        </w:rPr>
        <w:pict>
          <v:group id="_x0000_s1037" style="position:absolute;left:0;text-align:left;margin-left:89.6pt;margin-top:9.55pt;width:541.3pt;height:159.5pt;z-index:251665408" coordorigin="1418,9524" coordsize="9374,3190">
            <v:line id="_x0000_s1038" style="position:absolute" from="1739,9524" to="1739,11678">
              <v:stroke startarrow="classic" startarrowwidth="narrow" startarrowlength="long" endarrowwidth="narrow" endarrowlength="long"/>
            </v:line>
            <v:shape id="_x0000_s1039" style="position:absolute;left:1744;top:9663;width:4236;height:2023;mso-position-horizontal:absolute;mso-position-vertical:absolute" coordsize="4275,2085" path="m,2085hfc165,1545,416,796,652,449hhc888,102,1179,,1470,v291,,660,270,870,585c2550,900,2650,1366,2955,1635v305,269,1320,420,1185,442hfc4140,2077,,2085,,2085xe" fillcolor="black">
              <v:fill r:id="rId147" o:title="Светлый диагональный 2" type="pattern"/>
              <v:path arrowok="t"/>
            </v:shape>
            <v:line id="_x0000_s1040" style="position:absolute" from="1739,11678" to="6275,11678">
              <v:stroke startarrowwidth="narrow" startarrowlength="long" endarrow="classic" endarrowwidth="narrow" endarrowlength="long"/>
            </v:line>
            <v:shape id="_x0000_s1041" type="#_x0000_t202" style="position:absolute;left:1418;top:9668;width:272;height:346" stroked="f">
              <v:textbox style="mso-next-textbox:#_x0000_s1041" inset="0,0,0,0">
                <w:txbxContent>
                  <w:p w:rsidR="008C149E" w:rsidRPr="00766C07" w:rsidRDefault="008C149E" w:rsidP="0031198B">
                    <w:pPr>
                      <w:jc w:val="center"/>
                      <w:rPr>
                        <w:sz w:val="28"/>
                        <w:szCs w:val="28"/>
                        <w:lang w:val="en-US"/>
                      </w:rPr>
                    </w:pPr>
                    <w:proofErr w:type="gramStart"/>
                    <w:r w:rsidRPr="00766C07">
                      <w:rPr>
                        <w:sz w:val="28"/>
                        <w:szCs w:val="28"/>
                        <w:lang w:val="en-US"/>
                      </w:rPr>
                      <w:t>y</w:t>
                    </w:r>
                    <w:proofErr w:type="gramEnd"/>
                  </w:p>
                </w:txbxContent>
              </v:textbox>
            </v:shape>
            <v:shape id="_x0000_s1042" type="#_x0000_t202" style="position:absolute;left:6062;top:11763;width:216;height:346" stroked="f">
              <v:textbox style="mso-next-textbox:#_x0000_s1042" inset="0,0,0,0">
                <w:txbxContent>
                  <w:p w:rsidR="008C149E" w:rsidRPr="00766C07" w:rsidRDefault="008C149E" w:rsidP="0031198B">
                    <w:pPr>
                      <w:rPr>
                        <w:sz w:val="28"/>
                        <w:szCs w:val="28"/>
                        <w:lang w:val="en-US"/>
                      </w:rPr>
                    </w:pPr>
                    <w:proofErr w:type="gramStart"/>
                    <w:r w:rsidRPr="00766C07">
                      <w:rPr>
                        <w:sz w:val="28"/>
                        <w:szCs w:val="28"/>
                        <w:lang w:val="en-US"/>
                      </w:rPr>
                      <w:t>t</w:t>
                    </w:r>
                    <w:proofErr w:type="gramEnd"/>
                  </w:p>
                </w:txbxContent>
              </v:textbox>
            </v:shape>
            <v:shape id="_x0000_s1043" type="#_x0000_t202" style="position:absolute;left:3598;top:12320;width:272;height:346" stroked="f">
              <v:textbox style="mso-next-textbox:#_x0000_s1043" inset="0,0,0,0">
                <w:txbxContent>
                  <w:p w:rsidR="008C149E" w:rsidRPr="00766C07" w:rsidRDefault="008C149E" w:rsidP="0031198B">
                    <w:pPr>
                      <w:jc w:val="center"/>
                      <w:rPr>
                        <w:sz w:val="28"/>
                        <w:szCs w:val="28"/>
                      </w:rPr>
                    </w:pPr>
                    <w:r w:rsidRPr="00766C07">
                      <w:rPr>
                        <w:sz w:val="28"/>
                        <w:szCs w:val="28"/>
                      </w:rPr>
                      <w:t>а</w:t>
                    </w:r>
                  </w:p>
                </w:txbxContent>
              </v:textbox>
            </v:shape>
            <v:line id="_x0000_s1044" style="position:absolute" from="6498,9526" to="6498,11675">
              <v:stroke startarrow="classic" startarrowwidth="narrow" startarrowlength="long"/>
            </v:line>
            <v:line id="_x0000_s1045" style="position:absolute" from="6495,11675" to="10464,11675">
              <v:stroke startarrowwidth="narrow" startarrowlength="long" endarrow="classic" endarrowwidth="narrow" endarrowlength="long"/>
            </v:line>
            <v:shape id="_x0000_s1046" style="position:absolute;left:6526;top:11031;width:4266;height:1106;mso-position-horizontal:absolute;mso-position-vertical:absolute" coordsize="4921,915" path="m,525hfc,555,186,162,295,88hhc404,14,534,,645,75hal960,540hbc1047,666,1077,778,1167,828hhc1274,876,1365,915,1500,840v135,-75,303,-505,430,-604c2057,137,2257,162,2366,236v109,74,180,395,289,469c2764,779,2813,794,2940,720v127,-74,176,-271,285,-345c3334,301,3461,316,3570,390v109,74,179,166,270,240c3931,704,4019,708,4073,683v77,-2,132,-123,157,-143hgl4208,548hbc4179,547,4052,534,4058,533v6,-1,863,8,187,7hfc3528,525,897,525,,525xe" fillcolor="black">
              <v:fill r:id="rId147" o:title="Светлый диагональный 2" type="pattern"/>
              <v:path arrowok="t"/>
            </v:shape>
            <v:shape id="_x0000_s1047" type="#_x0000_t202" style="position:absolute;left:6214;top:9632;width:244;height:414" stroked="f">
              <v:textbox inset="0,0,0,0">
                <w:txbxContent>
                  <w:p w:rsidR="008C149E" w:rsidRPr="00766C07" w:rsidRDefault="008C149E" w:rsidP="0031198B">
                    <w:pPr>
                      <w:jc w:val="center"/>
                      <w:rPr>
                        <w:sz w:val="28"/>
                        <w:szCs w:val="28"/>
                        <w:lang w:val="en-US"/>
                      </w:rPr>
                    </w:pPr>
                    <w:proofErr w:type="gramStart"/>
                    <w:r w:rsidRPr="00766C07">
                      <w:rPr>
                        <w:sz w:val="28"/>
                        <w:szCs w:val="28"/>
                        <w:lang w:val="en-US"/>
                      </w:rPr>
                      <w:t>y</w:t>
                    </w:r>
                    <w:proofErr w:type="gramEnd"/>
                  </w:p>
                </w:txbxContent>
              </v:textbox>
            </v:shape>
            <v:shape id="_x0000_s1048" type="#_x0000_t202" style="position:absolute;left:10278;top:11781;width:189;height:357" stroked="f">
              <v:textbox style="mso-next-textbox:#_x0000_s1048" inset="0,0,0,0">
                <w:txbxContent>
                  <w:p w:rsidR="008C149E" w:rsidRPr="00766C07" w:rsidRDefault="008C149E" w:rsidP="0031198B">
                    <w:pPr>
                      <w:jc w:val="center"/>
                      <w:rPr>
                        <w:sz w:val="28"/>
                        <w:szCs w:val="28"/>
                        <w:lang w:val="en-US"/>
                      </w:rPr>
                    </w:pPr>
                    <w:proofErr w:type="gramStart"/>
                    <w:r w:rsidRPr="00766C07">
                      <w:rPr>
                        <w:sz w:val="28"/>
                        <w:szCs w:val="28"/>
                        <w:lang w:val="en-US"/>
                      </w:rPr>
                      <w:t>t</w:t>
                    </w:r>
                    <w:proofErr w:type="gramEnd"/>
                  </w:p>
                </w:txbxContent>
              </v:textbox>
            </v:shape>
            <v:shape id="_x0000_s1049" type="#_x0000_t202" style="position:absolute;left:8477;top:12357;width:244;height:357" stroked="f">
              <v:textbox style="mso-next-textbox:#_x0000_s1049" inset="0,0,0,0">
                <w:txbxContent>
                  <w:p w:rsidR="008C149E" w:rsidRPr="00766C07" w:rsidRDefault="008C149E" w:rsidP="0031198B">
                    <w:pPr>
                      <w:jc w:val="center"/>
                      <w:rPr>
                        <w:sz w:val="28"/>
                        <w:szCs w:val="28"/>
                      </w:rPr>
                    </w:pPr>
                    <w:r w:rsidRPr="00766C07">
                      <w:rPr>
                        <w:sz w:val="28"/>
                        <w:szCs w:val="28"/>
                      </w:rPr>
                      <w:t>б</w:t>
                    </w:r>
                  </w:p>
                </w:txbxContent>
              </v:textbox>
            </v:shape>
          </v:group>
        </w:pict>
      </w:r>
    </w:p>
    <w:p w:rsidR="0031198B" w:rsidRPr="00EB1445" w:rsidRDefault="0031198B" w:rsidP="0031198B">
      <w:pPr>
        <w:pStyle w:val="aa"/>
        <w:jc w:val="center"/>
        <w:rPr>
          <w:sz w:val="28"/>
          <w:szCs w:val="28"/>
        </w:rPr>
      </w:pPr>
    </w:p>
    <w:p w:rsidR="00766C07" w:rsidRPr="00EB1445" w:rsidRDefault="00766C07" w:rsidP="0031198B">
      <w:pPr>
        <w:pStyle w:val="aa"/>
        <w:jc w:val="center"/>
        <w:rPr>
          <w:sz w:val="28"/>
          <w:szCs w:val="28"/>
        </w:rPr>
      </w:pPr>
    </w:p>
    <w:p w:rsidR="00766C07" w:rsidRPr="00EB1445" w:rsidRDefault="00766C07" w:rsidP="0031198B">
      <w:pPr>
        <w:pStyle w:val="aa"/>
        <w:jc w:val="center"/>
        <w:rPr>
          <w:sz w:val="28"/>
          <w:szCs w:val="28"/>
        </w:rPr>
      </w:pPr>
    </w:p>
    <w:p w:rsidR="00766C07" w:rsidRPr="00EB1445" w:rsidRDefault="00766C07" w:rsidP="0031198B">
      <w:pPr>
        <w:pStyle w:val="aa"/>
        <w:jc w:val="center"/>
        <w:rPr>
          <w:sz w:val="28"/>
          <w:szCs w:val="28"/>
        </w:rPr>
      </w:pPr>
    </w:p>
    <w:p w:rsidR="00766C07" w:rsidRPr="00EB1445" w:rsidRDefault="00766C07" w:rsidP="0031198B">
      <w:pPr>
        <w:pStyle w:val="aa"/>
        <w:jc w:val="center"/>
        <w:rPr>
          <w:sz w:val="28"/>
          <w:szCs w:val="28"/>
        </w:rPr>
      </w:pPr>
    </w:p>
    <w:p w:rsidR="0031198B" w:rsidRPr="00EB1445" w:rsidRDefault="0031198B" w:rsidP="0031198B">
      <w:pPr>
        <w:pStyle w:val="aa"/>
        <w:jc w:val="center"/>
        <w:rPr>
          <w:sz w:val="28"/>
          <w:szCs w:val="28"/>
        </w:rPr>
      </w:pPr>
    </w:p>
    <w:p w:rsidR="0031198B" w:rsidRPr="00EB1445" w:rsidRDefault="0031198B" w:rsidP="0031198B">
      <w:pPr>
        <w:pStyle w:val="aa"/>
        <w:jc w:val="center"/>
        <w:rPr>
          <w:sz w:val="28"/>
          <w:szCs w:val="28"/>
        </w:rPr>
      </w:pPr>
    </w:p>
    <w:p w:rsidR="0031198B" w:rsidRPr="00766C07" w:rsidRDefault="0031198B" w:rsidP="00766C07">
      <w:pPr>
        <w:pStyle w:val="aa"/>
        <w:spacing w:after="0"/>
        <w:ind w:left="0"/>
        <w:jc w:val="center"/>
        <w:rPr>
          <w:sz w:val="28"/>
          <w:szCs w:val="28"/>
        </w:rPr>
      </w:pPr>
      <w:r w:rsidRPr="00766C07">
        <w:rPr>
          <w:sz w:val="28"/>
          <w:szCs w:val="28"/>
        </w:rPr>
        <w:t>Рис. 16. Метод определения качества процесса регулирования:</w:t>
      </w:r>
    </w:p>
    <w:p w:rsidR="0031198B" w:rsidRPr="00766C07" w:rsidRDefault="0031198B" w:rsidP="00766C07">
      <w:pPr>
        <w:pStyle w:val="aa"/>
        <w:spacing w:after="0"/>
        <w:ind w:left="0"/>
        <w:jc w:val="center"/>
        <w:rPr>
          <w:sz w:val="28"/>
          <w:szCs w:val="28"/>
        </w:rPr>
      </w:pPr>
      <w:r w:rsidRPr="00766C07">
        <w:rPr>
          <w:i/>
          <w:sz w:val="28"/>
          <w:szCs w:val="28"/>
        </w:rPr>
        <w:t>а</w:t>
      </w:r>
      <w:r w:rsidRPr="00766C07">
        <w:rPr>
          <w:sz w:val="28"/>
          <w:szCs w:val="28"/>
        </w:rPr>
        <w:t xml:space="preserve"> – по площади; </w:t>
      </w:r>
      <w:r w:rsidRPr="00766C07">
        <w:rPr>
          <w:i/>
          <w:sz w:val="28"/>
          <w:szCs w:val="28"/>
        </w:rPr>
        <w:t>б</w:t>
      </w:r>
      <w:r w:rsidRPr="00766C07">
        <w:rPr>
          <w:sz w:val="28"/>
          <w:szCs w:val="28"/>
        </w:rPr>
        <w:t xml:space="preserve"> – квадратичная интегральная оценка</w:t>
      </w:r>
    </w:p>
    <w:p w:rsidR="0031198B" w:rsidRPr="00766C07" w:rsidRDefault="0031198B" w:rsidP="00766C07">
      <w:pPr>
        <w:pStyle w:val="aa"/>
        <w:spacing w:after="0" w:line="360" w:lineRule="auto"/>
        <w:ind w:left="0" w:firstLine="709"/>
        <w:jc w:val="both"/>
        <w:rPr>
          <w:sz w:val="28"/>
          <w:szCs w:val="28"/>
        </w:rPr>
      </w:pPr>
    </w:p>
    <w:p w:rsidR="00662C34" w:rsidRDefault="0031198B" w:rsidP="00662C34">
      <w:pPr>
        <w:spacing w:line="360" w:lineRule="auto"/>
        <w:ind w:firstLine="709"/>
        <w:jc w:val="both"/>
        <w:rPr>
          <w:sz w:val="28"/>
          <w:szCs w:val="28"/>
        </w:rPr>
      </w:pPr>
      <w:r w:rsidRPr="00766C07">
        <w:rPr>
          <w:sz w:val="28"/>
          <w:szCs w:val="28"/>
        </w:rPr>
        <w:t>Такую интегральную оценку можно использовать только для переходных процессов, не имеющих перерегулирования и близких к апериодическим. Для колебательного процесса, когда положительные полуволны чере</w:t>
      </w:r>
      <w:r w:rsidR="00662C34">
        <w:rPr>
          <w:sz w:val="28"/>
          <w:szCs w:val="28"/>
        </w:rPr>
        <w:t xml:space="preserve">дуются с отрицательными (рисунок </w:t>
      </w:r>
      <w:r w:rsidRPr="00766C07">
        <w:rPr>
          <w:sz w:val="28"/>
          <w:szCs w:val="28"/>
        </w:rPr>
        <w:t xml:space="preserve">16, </w:t>
      </w:r>
      <w:r w:rsidRPr="00766C07">
        <w:rPr>
          <w:i/>
          <w:sz w:val="28"/>
          <w:szCs w:val="28"/>
        </w:rPr>
        <w:t>б</w:t>
      </w:r>
      <w:r w:rsidRPr="00766C07">
        <w:rPr>
          <w:sz w:val="28"/>
          <w:szCs w:val="28"/>
        </w:rPr>
        <w:t xml:space="preserve">), алгебраическая сумма площадей полуволн, определяемая интегралом </w:t>
      </w:r>
      <w:r w:rsidRPr="00766C07">
        <w:rPr>
          <w:i/>
          <w:sz w:val="28"/>
          <w:szCs w:val="28"/>
          <w:lang w:val="en-US"/>
        </w:rPr>
        <w:t>I</w:t>
      </w:r>
      <w:r w:rsidRPr="00766C07">
        <w:rPr>
          <w:sz w:val="28"/>
          <w:szCs w:val="28"/>
          <w:vertAlign w:val="subscript"/>
        </w:rPr>
        <w:t>1</w:t>
      </w:r>
      <w:r w:rsidRPr="00766C07">
        <w:rPr>
          <w:sz w:val="28"/>
          <w:szCs w:val="28"/>
        </w:rPr>
        <w:t>, не может характеризовать качество регулирования. Для колебательных процессов пользуются квадратичной интегральной оценкой:</w:t>
      </w:r>
    </w:p>
    <w:p w:rsidR="0031198B" w:rsidRPr="00766C07" w:rsidRDefault="0031198B" w:rsidP="00662C34">
      <w:pPr>
        <w:spacing w:line="360" w:lineRule="auto"/>
        <w:ind w:firstLine="709"/>
        <w:jc w:val="center"/>
        <w:rPr>
          <w:sz w:val="28"/>
          <w:szCs w:val="28"/>
        </w:rPr>
      </w:pPr>
      <w:r w:rsidRPr="00766C07">
        <w:rPr>
          <w:position w:val="-32"/>
          <w:sz w:val="28"/>
          <w:szCs w:val="28"/>
        </w:rPr>
        <w:object w:dxaOrig="2340" w:dyaOrig="760">
          <v:shape id="_x0000_i1094" type="#_x0000_t75" style="width:148.45pt;height:48pt" o:ole="">
            <v:imagedata r:id="rId148" o:title=""/>
          </v:shape>
          <o:OLEObject Type="Embed" ProgID="Equation.3" ShapeID="_x0000_i1094" DrawAspect="Content" ObjectID="_1459086631" r:id="rId149"/>
        </w:object>
      </w:r>
      <w:r w:rsidR="00766C07">
        <w:rPr>
          <w:sz w:val="28"/>
          <w:szCs w:val="28"/>
        </w:rPr>
        <w:tab/>
      </w:r>
      <w:r w:rsidR="00766C07">
        <w:rPr>
          <w:sz w:val="28"/>
          <w:szCs w:val="28"/>
        </w:rPr>
        <w:tab/>
      </w:r>
      <w:r w:rsidR="00766C07">
        <w:rPr>
          <w:sz w:val="28"/>
          <w:szCs w:val="28"/>
        </w:rPr>
        <w:tab/>
      </w:r>
      <w:r w:rsidRPr="00766C07">
        <w:rPr>
          <w:sz w:val="28"/>
          <w:szCs w:val="28"/>
        </w:rPr>
        <w:t>(5.46)</w:t>
      </w:r>
    </w:p>
    <w:p w:rsidR="0031198B" w:rsidRPr="00766C07" w:rsidRDefault="0031198B" w:rsidP="00766C07">
      <w:pPr>
        <w:pStyle w:val="aa"/>
        <w:spacing w:after="0" w:line="360" w:lineRule="auto"/>
        <w:ind w:left="0" w:firstLine="709"/>
        <w:jc w:val="both"/>
        <w:rPr>
          <w:sz w:val="28"/>
          <w:szCs w:val="28"/>
        </w:rPr>
      </w:pPr>
      <w:r w:rsidRPr="00766C07">
        <w:rPr>
          <w:sz w:val="28"/>
          <w:szCs w:val="28"/>
        </w:rPr>
        <w:t>Эта оценка учитывает сумму абсолютных значений площадей, расположенных по обе стороны от заданного значения.</w:t>
      </w:r>
    </w:p>
    <w:p w:rsidR="0025506F" w:rsidRDefault="0025506F" w:rsidP="00766C07">
      <w:pPr>
        <w:spacing w:line="360" w:lineRule="auto"/>
        <w:ind w:firstLine="709"/>
        <w:jc w:val="both"/>
        <w:rPr>
          <w:sz w:val="28"/>
          <w:szCs w:val="28"/>
        </w:rPr>
      </w:pPr>
    </w:p>
    <w:p w:rsidR="00447045" w:rsidRPr="00766C07" w:rsidRDefault="00447045" w:rsidP="00766C07">
      <w:pPr>
        <w:spacing w:line="360" w:lineRule="auto"/>
        <w:ind w:firstLine="709"/>
        <w:jc w:val="both"/>
        <w:rPr>
          <w:sz w:val="28"/>
          <w:szCs w:val="28"/>
        </w:rPr>
      </w:pPr>
    </w:p>
    <w:p w:rsidR="00E64671" w:rsidRPr="00E64671" w:rsidRDefault="00447045" w:rsidP="00E64671">
      <w:pPr>
        <w:spacing w:after="120"/>
        <w:ind w:firstLine="709"/>
        <w:jc w:val="both"/>
        <w:rPr>
          <w:sz w:val="28"/>
          <w:szCs w:val="28"/>
        </w:rPr>
      </w:pPr>
      <w:r>
        <w:rPr>
          <w:sz w:val="28"/>
          <w:szCs w:val="28"/>
        </w:rPr>
        <w:lastRenderedPageBreak/>
        <w:t>6</w:t>
      </w:r>
      <w:r w:rsidR="00E64671" w:rsidRPr="00E64671">
        <w:rPr>
          <w:sz w:val="28"/>
          <w:szCs w:val="28"/>
        </w:rPr>
        <w:t>. ЗАКЛЮЧЕНИЕ</w:t>
      </w:r>
    </w:p>
    <w:p w:rsidR="00E64671" w:rsidRDefault="00E64671"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25506F" w:rsidRDefault="0025506F"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48452D" w:rsidRDefault="00447045" w:rsidP="008F0105">
      <w:pPr>
        <w:spacing w:line="360" w:lineRule="auto"/>
        <w:ind w:firstLine="709"/>
        <w:jc w:val="both"/>
        <w:rPr>
          <w:rStyle w:val="FontStyle13"/>
          <w:sz w:val="28"/>
          <w:szCs w:val="28"/>
        </w:rPr>
      </w:pPr>
      <w:r>
        <w:rPr>
          <w:rStyle w:val="FontStyle13"/>
          <w:sz w:val="28"/>
          <w:szCs w:val="28"/>
        </w:rPr>
        <w:lastRenderedPageBreak/>
        <w:t>7</w:t>
      </w:r>
      <w:r w:rsidR="00E64671">
        <w:rPr>
          <w:rStyle w:val="FontStyle13"/>
          <w:sz w:val="28"/>
          <w:szCs w:val="28"/>
        </w:rPr>
        <w:t xml:space="preserve">. </w:t>
      </w:r>
      <w:r w:rsidR="0048452D" w:rsidRPr="0048452D">
        <w:rPr>
          <w:rStyle w:val="FontStyle13"/>
          <w:sz w:val="28"/>
          <w:szCs w:val="28"/>
        </w:rPr>
        <w:t>КОНТРОЛЬНЫЕ ВОПРОСЫ:</w:t>
      </w:r>
    </w:p>
    <w:p w:rsidR="0048452D" w:rsidRPr="0048452D" w:rsidRDefault="0048452D" w:rsidP="0048452D">
      <w:pPr>
        <w:pStyle w:val="a8"/>
        <w:spacing w:line="360" w:lineRule="auto"/>
        <w:ind w:left="0"/>
        <w:jc w:val="both"/>
        <w:rPr>
          <w:rStyle w:val="FontStyle13"/>
          <w:sz w:val="28"/>
          <w:szCs w:val="28"/>
        </w:rPr>
      </w:pPr>
      <w:r>
        <w:rPr>
          <w:rStyle w:val="FontStyle13"/>
          <w:sz w:val="28"/>
          <w:szCs w:val="28"/>
        </w:rPr>
        <w:t>1.</w:t>
      </w:r>
    </w:p>
    <w:sectPr w:rsidR="0048452D" w:rsidRPr="0048452D" w:rsidSect="00A7525E">
      <w:pgSz w:w="16838" w:h="11906" w:orient="landscape"/>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16B5"/>
    <w:multiLevelType w:val="hybridMultilevel"/>
    <w:tmpl w:val="53649FD6"/>
    <w:lvl w:ilvl="0" w:tplc="D48A4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1B0C6D"/>
    <w:multiLevelType w:val="hybridMultilevel"/>
    <w:tmpl w:val="79E0198C"/>
    <w:lvl w:ilvl="0" w:tplc="7DDA9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4042F4"/>
    <w:multiLevelType w:val="multilevel"/>
    <w:tmpl w:val="B020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3E7749"/>
    <w:multiLevelType w:val="hybridMultilevel"/>
    <w:tmpl w:val="2806F232"/>
    <w:lvl w:ilvl="0" w:tplc="C3C285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DA1115"/>
    <w:multiLevelType w:val="hybridMultilevel"/>
    <w:tmpl w:val="E256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62439E"/>
    <w:multiLevelType w:val="hybridMultilevel"/>
    <w:tmpl w:val="6AAA8532"/>
    <w:lvl w:ilvl="0" w:tplc="E8C08F9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675957"/>
    <w:multiLevelType w:val="hybridMultilevel"/>
    <w:tmpl w:val="6C8C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7C31ED"/>
    <w:multiLevelType w:val="hybridMultilevel"/>
    <w:tmpl w:val="AC5CF0BC"/>
    <w:lvl w:ilvl="0" w:tplc="46BA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ED41304"/>
    <w:multiLevelType w:val="hybridMultilevel"/>
    <w:tmpl w:val="A2C03B42"/>
    <w:lvl w:ilvl="0" w:tplc="3EE680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0942128"/>
    <w:multiLevelType w:val="hybridMultilevel"/>
    <w:tmpl w:val="CCA43C64"/>
    <w:lvl w:ilvl="0" w:tplc="22268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63E018E"/>
    <w:multiLevelType w:val="hybridMultilevel"/>
    <w:tmpl w:val="89E2216E"/>
    <w:lvl w:ilvl="0" w:tplc="6D1ADEC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AD2BC4"/>
    <w:multiLevelType w:val="hybridMultilevel"/>
    <w:tmpl w:val="62C0E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2E346F"/>
    <w:multiLevelType w:val="hybridMultilevel"/>
    <w:tmpl w:val="759EC2D8"/>
    <w:lvl w:ilvl="0" w:tplc="048A77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F3B2966"/>
    <w:multiLevelType w:val="hybridMultilevel"/>
    <w:tmpl w:val="7190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99630F"/>
    <w:multiLevelType w:val="hybridMultilevel"/>
    <w:tmpl w:val="9AB0E094"/>
    <w:lvl w:ilvl="0" w:tplc="689C9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6EB1792"/>
    <w:multiLevelType w:val="hybridMultilevel"/>
    <w:tmpl w:val="7528FA94"/>
    <w:lvl w:ilvl="0" w:tplc="F37A3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EA20F67"/>
    <w:multiLevelType w:val="hybridMultilevel"/>
    <w:tmpl w:val="82F8E88C"/>
    <w:lvl w:ilvl="0" w:tplc="295CFD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9A335E8"/>
    <w:multiLevelType w:val="hybridMultilevel"/>
    <w:tmpl w:val="BCF82B88"/>
    <w:lvl w:ilvl="0" w:tplc="ABE2A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3"/>
  </w:num>
  <w:num w:numId="3">
    <w:abstractNumId w:val="4"/>
  </w:num>
  <w:num w:numId="4">
    <w:abstractNumId w:val="0"/>
  </w:num>
  <w:num w:numId="5">
    <w:abstractNumId w:val="17"/>
  </w:num>
  <w:num w:numId="6">
    <w:abstractNumId w:val="15"/>
  </w:num>
  <w:num w:numId="7">
    <w:abstractNumId w:val="5"/>
  </w:num>
  <w:num w:numId="8">
    <w:abstractNumId w:val="14"/>
  </w:num>
  <w:num w:numId="9">
    <w:abstractNumId w:val="10"/>
  </w:num>
  <w:num w:numId="10">
    <w:abstractNumId w:val="16"/>
  </w:num>
  <w:num w:numId="11">
    <w:abstractNumId w:val="11"/>
  </w:num>
  <w:num w:numId="12">
    <w:abstractNumId w:val="8"/>
  </w:num>
  <w:num w:numId="13">
    <w:abstractNumId w:val="12"/>
  </w:num>
  <w:num w:numId="14">
    <w:abstractNumId w:val="7"/>
  </w:num>
  <w:num w:numId="15">
    <w:abstractNumId w:val="3"/>
  </w:num>
  <w:num w:numId="16">
    <w:abstractNumId w:val="2"/>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2"/>
  </w:compat>
  <w:rsids>
    <w:rsidRoot w:val="00B67B22"/>
    <w:rsid w:val="00011210"/>
    <w:rsid w:val="000447CE"/>
    <w:rsid w:val="000A0088"/>
    <w:rsid w:val="000E13BD"/>
    <w:rsid w:val="00112020"/>
    <w:rsid w:val="00141DBD"/>
    <w:rsid w:val="001C1BC4"/>
    <w:rsid w:val="001D635B"/>
    <w:rsid w:val="001E4CAF"/>
    <w:rsid w:val="001F3E8D"/>
    <w:rsid w:val="00227508"/>
    <w:rsid w:val="002343CD"/>
    <w:rsid w:val="0025506F"/>
    <w:rsid w:val="00256BA2"/>
    <w:rsid w:val="0028540B"/>
    <w:rsid w:val="00296771"/>
    <w:rsid w:val="002C35C9"/>
    <w:rsid w:val="002D63CB"/>
    <w:rsid w:val="002D67D6"/>
    <w:rsid w:val="0031198B"/>
    <w:rsid w:val="00337272"/>
    <w:rsid w:val="0035610F"/>
    <w:rsid w:val="003842AA"/>
    <w:rsid w:val="003A4705"/>
    <w:rsid w:val="003B5931"/>
    <w:rsid w:val="003C75C0"/>
    <w:rsid w:val="003D6530"/>
    <w:rsid w:val="003F202B"/>
    <w:rsid w:val="0040200F"/>
    <w:rsid w:val="0041654C"/>
    <w:rsid w:val="00417C9C"/>
    <w:rsid w:val="00447045"/>
    <w:rsid w:val="0045245E"/>
    <w:rsid w:val="0048452D"/>
    <w:rsid w:val="00524371"/>
    <w:rsid w:val="00544E5E"/>
    <w:rsid w:val="00582FD5"/>
    <w:rsid w:val="0059409B"/>
    <w:rsid w:val="00626781"/>
    <w:rsid w:val="00627943"/>
    <w:rsid w:val="006308BD"/>
    <w:rsid w:val="00662C34"/>
    <w:rsid w:val="006933B0"/>
    <w:rsid w:val="006D3DB9"/>
    <w:rsid w:val="00713CBA"/>
    <w:rsid w:val="00734E52"/>
    <w:rsid w:val="007409A5"/>
    <w:rsid w:val="00766C07"/>
    <w:rsid w:val="00781EF3"/>
    <w:rsid w:val="00794918"/>
    <w:rsid w:val="00794E54"/>
    <w:rsid w:val="007A7BBF"/>
    <w:rsid w:val="007B3765"/>
    <w:rsid w:val="007B487C"/>
    <w:rsid w:val="007C2A13"/>
    <w:rsid w:val="007E1333"/>
    <w:rsid w:val="007E62B2"/>
    <w:rsid w:val="0085377E"/>
    <w:rsid w:val="008564DE"/>
    <w:rsid w:val="0087689B"/>
    <w:rsid w:val="008C149E"/>
    <w:rsid w:val="008F0105"/>
    <w:rsid w:val="00975462"/>
    <w:rsid w:val="009816CD"/>
    <w:rsid w:val="00984A95"/>
    <w:rsid w:val="009E6B35"/>
    <w:rsid w:val="00A11A07"/>
    <w:rsid w:val="00A144D2"/>
    <w:rsid w:val="00A159B3"/>
    <w:rsid w:val="00A45862"/>
    <w:rsid w:val="00A4665F"/>
    <w:rsid w:val="00A63E00"/>
    <w:rsid w:val="00A7525E"/>
    <w:rsid w:val="00AA7FCA"/>
    <w:rsid w:val="00AB788E"/>
    <w:rsid w:val="00AC5CB4"/>
    <w:rsid w:val="00AD135D"/>
    <w:rsid w:val="00B15263"/>
    <w:rsid w:val="00B16CFE"/>
    <w:rsid w:val="00B2200D"/>
    <w:rsid w:val="00B67B22"/>
    <w:rsid w:val="00B75002"/>
    <w:rsid w:val="00BB3557"/>
    <w:rsid w:val="00BB73D9"/>
    <w:rsid w:val="00BC2091"/>
    <w:rsid w:val="00C4398D"/>
    <w:rsid w:val="00C52C5E"/>
    <w:rsid w:val="00C660C8"/>
    <w:rsid w:val="00C716AA"/>
    <w:rsid w:val="00CD557C"/>
    <w:rsid w:val="00CE1687"/>
    <w:rsid w:val="00D470C6"/>
    <w:rsid w:val="00D814C7"/>
    <w:rsid w:val="00D8469D"/>
    <w:rsid w:val="00D9643B"/>
    <w:rsid w:val="00DD07FF"/>
    <w:rsid w:val="00DD3E90"/>
    <w:rsid w:val="00DE58F2"/>
    <w:rsid w:val="00E04FE7"/>
    <w:rsid w:val="00E34091"/>
    <w:rsid w:val="00E541E8"/>
    <w:rsid w:val="00E64671"/>
    <w:rsid w:val="00E6517D"/>
    <w:rsid w:val="00E71ABD"/>
    <w:rsid w:val="00E87918"/>
    <w:rsid w:val="00EA570F"/>
    <w:rsid w:val="00EB1445"/>
    <w:rsid w:val="00EB2C5B"/>
    <w:rsid w:val="00ED3F76"/>
    <w:rsid w:val="00ED6F16"/>
    <w:rsid w:val="00EF130B"/>
    <w:rsid w:val="00F02828"/>
    <w:rsid w:val="00F05D89"/>
    <w:rsid w:val="00F422B1"/>
    <w:rsid w:val="00F92BF8"/>
    <w:rsid w:val="00FB7FE0"/>
    <w:rsid w:val="00FD216E"/>
    <w:rsid w:val="00FD6EA6"/>
    <w:rsid w:val="00FD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F130B"/>
    <w:pPr>
      <w:keepNext/>
      <w:spacing w:before="240" w:after="60"/>
      <w:outlineLvl w:val="0"/>
    </w:pPr>
    <w:rPr>
      <w:rFonts w:ascii="Arial" w:hAnsi="Arial"/>
      <w:b/>
      <w:kern w:val="28"/>
      <w:sz w:val="28"/>
    </w:rPr>
  </w:style>
  <w:style w:type="paragraph" w:styleId="2">
    <w:name w:val="heading 2"/>
    <w:basedOn w:val="a"/>
    <w:next w:val="a"/>
    <w:link w:val="20"/>
    <w:uiPriority w:val="9"/>
    <w:semiHidden/>
    <w:unhideWhenUsed/>
    <w:qFormat/>
    <w:rsid w:val="00FB7F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13CB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D653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D653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D653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D653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1">
    <w:name w:val="Body Text Indent 2"/>
    <w:basedOn w:val="a"/>
    <w:link w:val="22"/>
    <w:rsid w:val="00A63E00"/>
    <w:pPr>
      <w:ind w:firstLine="709"/>
    </w:pPr>
    <w:rPr>
      <w:sz w:val="28"/>
      <w:szCs w:val="28"/>
    </w:rPr>
  </w:style>
  <w:style w:type="character" w:customStyle="1" w:styleId="22">
    <w:name w:val="Основной текст с отступом 2 Знак"/>
    <w:basedOn w:val="a0"/>
    <w:link w:val="21"/>
    <w:rsid w:val="00A63E00"/>
    <w:rPr>
      <w:rFonts w:ascii="Times New Roman" w:eastAsia="Times New Roman" w:hAnsi="Times New Roman" w:cs="Times New Roman"/>
      <w:sz w:val="28"/>
      <w:szCs w:val="28"/>
      <w:lang w:eastAsia="ru-RU"/>
    </w:rPr>
  </w:style>
  <w:style w:type="paragraph" w:styleId="31">
    <w:name w:val="Body Text Indent 3"/>
    <w:basedOn w:val="a"/>
    <w:link w:val="32"/>
    <w:rsid w:val="00A63E00"/>
    <w:pPr>
      <w:ind w:firstLine="709"/>
      <w:jc w:val="both"/>
    </w:pPr>
    <w:rPr>
      <w:sz w:val="28"/>
    </w:rPr>
  </w:style>
  <w:style w:type="character" w:customStyle="1" w:styleId="32">
    <w:name w:val="Основной текст с отступом 3 Знак"/>
    <w:basedOn w:val="a0"/>
    <w:link w:val="31"/>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unhideWhenUsed/>
    <w:rsid w:val="00EF130B"/>
    <w:pPr>
      <w:spacing w:after="120"/>
      <w:ind w:left="283"/>
    </w:pPr>
  </w:style>
  <w:style w:type="character" w:customStyle="1" w:styleId="ab">
    <w:name w:val="Основной текст с отступом Знак"/>
    <w:basedOn w:val="a0"/>
    <w:link w:val="aa"/>
    <w:uiPriority w:val="99"/>
    <w:rsid w:val="00EF130B"/>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F130B"/>
    <w:rPr>
      <w:rFonts w:ascii="Arial" w:eastAsia="Times New Roman" w:hAnsi="Arial" w:cs="Times New Roman"/>
      <w:b/>
      <w:kern w:val="28"/>
      <w:sz w:val="28"/>
      <w:szCs w:val="20"/>
      <w:lang w:eastAsia="ru-RU"/>
    </w:rPr>
  </w:style>
  <w:style w:type="character" w:styleId="ac">
    <w:name w:val="Hyperlink"/>
    <w:basedOn w:val="a0"/>
    <w:uiPriority w:val="99"/>
    <w:semiHidden/>
    <w:unhideWhenUsed/>
    <w:rsid w:val="00C716AA"/>
    <w:rPr>
      <w:color w:val="0000FF"/>
      <w:u w:val="single"/>
    </w:rPr>
  </w:style>
  <w:style w:type="character" w:styleId="ad">
    <w:name w:val="Emphasis"/>
    <w:basedOn w:val="a0"/>
    <w:uiPriority w:val="20"/>
    <w:qFormat/>
    <w:rsid w:val="00C716AA"/>
    <w:rPr>
      <w:i/>
      <w:iCs/>
    </w:rPr>
  </w:style>
  <w:style w:type="paragraph" w:styleId="ae">
    <w:name w:val="Normal (Web)"/>
    <w:basedOn w:val="a"/>
    <w:uiPriority w:val="99"/>
    <w:unhideWhenUsed/>
    <w:rsid w:val="00D814C7"/>
    <w:pPr>
      <w:spacing w:before="100" w:beforeAutospacing="1" w:after="100" w:afterAutospacing="1"/>
    </w:pPr>
    <w:rPr>
      <w:sz w:val="24"/>
      <w:szCs w:val="24"/>
    </w:rPr>
  </w:style>
  <w:style w:type="character" w:customStyle="1" w:styleId="20">
    <w:name w:val="Заголовок 2 Знак"/>
    <w:basedOn w:val="a0"/>
    <w:link w:val="2"/>
    <w:uiPriority w:val="9"/>
    <w:semiHidden/>
    <w:rsid w:val="00FB7FE0"/>
    <w:rPr>
      <w:rFonts w:asciiTheme="majorHAnsi" w:eastAsiaTheme="majorEastAsia" w:hAnsiTheme="majorHAnsi" w:cstheme="majorBidi"/>
      <w:b/>
      <w:bCs/>
      <w:color w:val="4F81BD" w:themeColor="accent1"/>
      <w:sz w:val="26"/>
      <w:szCs w:val="26"/>
      <w:lang w:eastAsia="ru-RU"/>
    </w:rPr>
  </w:style>
  <w:style w:type="character" w:customStyle="1" w:styleId="mw-headline">
    <w:name w:val="mw-headline"/>
    <w:basedOn w:val="a0"/>
    <w:rsid w:val="00FB7FE0"/>
  </w:style>
  <w:style w:type="character" w:customStyle="1" w:styleId="30">
    <w:name w:val="Заголовок 3 Знак"/>
    <w:basedOn w:val="a0"/>
    <w:link w:val="3"/>
    <w:uiPriority w:val="9"/>
    <w:semiHidden/>
    <w:rsid w:val="00713CBA"/>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3D653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semiHidden/>
    <w:rsid w:val="003D653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0"/>
    <w:link w:val="6"/>
    <w:uiPriority w:val="9"/>
    <w:semiHidden/>
    <w:rsid w:val="003D653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0"/>
    <w:link w:val="7"/>
    <w:uiPriority w:val="9"/>
    <w:semiHidden/>
    <w:rsid w:val="003D6530"/>
    <w:rPr>
      <w:rFonts w:asciiTheme="majorHAnsi" w:eastAsiaTheme="majorEastAsia" w:hAnsiTheme="majorHAnsi" w:cstheme="majorBidi"/>
      <w:i/>
      <w:iCs/>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F130B"/>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1">
    <w:name w:val="Body Text Indent 2"/>
    <w:basedOn w:val="a"/>
    <w:link w:val="22"/>
    <w:rsid w:val="00A63E00"/>
    <w:pPr>
      <w:ind w:firstLine="709"/>
    </w:pPr>
    <w:rPr>
      <w:sz w:val="28"/>
      <w:szCs w:val="28"/>
    </w:rPr>
  </w:style>
  <w:style w:type="character" w:customStyle="1" w:styleId="22">
    <w:name w:val="Основной текст с отступом 2 Знак"/>
    <w:basedOn w:val="a0"/>
    <w:link w:val="21"/>
    <w:rsid w:val="00A63E00"/>
    <w:rPr>
      <w:rFonts w:ascii="Times New Roman" w:eastAsia="Times New Roman" w:hAnsi="Times New Roman" w:cs="Times New Roman"/>
      <w:sz w:val="28"/>
      <w:szCs w:val="28"/>
      <w:lang w:eastAsia="ru-RU"/>
    </w:rPr>
  </w:style>
  <w:style w:type="paragraph" w:styleId="31">
    <w:name w:val="Body Text Indent 3"/>
    <w:basedOn w:val="a"/>
    <w:link w:val="32"/>
    <w:rsid w:val="00A63E00"/>
    <w:pPr>
      <w:ind w:firstLine="709"/>
      <w:jc w:val="both"/>
    </w:pPr>
    <w:rPr>
      <w:sz w:val="28"/>
    </w:rPr>
  </w:style>
  <w:style w:type="character" w:customStyle="1" w:styleId="32">
    <w:name w:val="Основной текст с отступом 3 Знак"/>
    <w:basedOn w:val="a0"/>
    <w:link w:val="31"/>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unhideWhenUsed/>
    <w:rsid w:val="00EF130B"/>
    <w:pPr>
      <w:spacing w:after="120"/>
      <w:ind w:left="283"/>
    </w:pPr>
  </w:style>
  <w:style w:type="character" w:customStyle="1" w:styleId="ab">
    <w:name w:val="Основной текст с отступом Знак"/>
    <w:basedOn w:val="a0"/>
    <w:link w:val="aa"/>
    <w:uiPriority w:val="99"/>
    <w:rsid w:val="00EF130B"/>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F130B"/>
    <w:rPr>
      <w:rFonts w:ascii="Arial" w:eastAsia="Times New Roman" w:hAnsi="Arial" w:cs="Times New Roman"/>
      <w:b/>
      <w:kern w:val="28"/>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7267">
      <w:bodyDiv w:val="1"/>
      <w:marLeft w:val="0"/>
      <w:marRight w:val="0"/>
      <w:marTop w:val="0"/>
      <w:marBottom w:val="0"/>
      <w:divBdr>
        <w:top w:val="none" w:sz="0" w:space="0" w:color="auto"/>
        <w:left w:val="none" w:sz="0" w:space="0" w:color="auto"/>
        <w:bottom w:val="none" w:sz="0" w:space="0" w:color="auto"/>
        <w:right w:val="none" w:sz="0" w:space="0" w:color="auto"/>
      </w:divBdr>
    </w:div>
    <w:div w:id="562328279">
      <w:bodyDiv w:val="1"/>
      <w:marLeft w:val="0"/>
      <w:marRight w:val="0"/>
      <w:marTop w:val="0"/>
      <w:marBottom w:val="0"/>
      <w:divBdr>
        <w:top w:val="none" w:sz="0" w:space="0" w:color="auto"/>
        <w:left w:val="none" w:sz="0" w:space="0" w:color="auto"/>
        <w:bottom w:val="none" w:sz="0" w:space="0" w:color="auto"/>
        <w:right w:val="none" w:sz="0" w:space="0" w:color="auto"/>
      </w:divBdr>
    </w:div>
    <w:div w:id="1347705657">
      <w:bodyDiv w:val="1"/>
      <w:marLeft w:val="0"/>
      <w:marRight w:val="0"/>
      <w:marTop w:val="0"/>
      <w:marBottom w:val="0"/>
      <w:divBdr>
        <w:top w:val="none" w:sz="0" w:space="0" w:color="auto"/>
        <w:left w:val="none" w:sz="0" w:space="0" w:color="auto"/>
        <w:bottom w:val="none" w:sz="0" w:space="0" w:color="auto"/>
        <w:right w:val="none" w:sz="0" w:space="0" w:color="auto"/>
      </w:divBdr>
    </w:div>
    <w:div w:id="176842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7.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image" Target="media/image30.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image" Target="media/image65.wmf"/><Relationship Id="rId138" Type="http://schemas.openxmlformats.org/officeDocument/2006/relationships/oleObject" Target="embeddings/oleObject65.bin"/><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oleObject" Target="embeddings/oleObject2.bin"/><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0.wmf"/><Relationship Id="rId128" Type="http://schemas.openxmlformats.org/officeDocument/2006/relationships/oleObject" Target="embeddings/oleObject60.bin"/><Relationship Id="rId144" Type="http://schemas.openxmlformats.org/officeDocument/2006/relationships/oleObject" Target="embeddings/oleObject68.bin"/><Relationship Id="rId149" Type="http://schemas.openxmlformats.org/officeDocument/2006/relationships/oleObject" Target="embeddings/oleObject70.bin"/><Relationship Id="rId5" Type="http://schemas.openxmlformats.org/officeDocument/2006/relationships/settings" Target="settings.xml"/><Relationship Id="rId90" Type="http://schemas.openxmlformats.org/officeDocument/2006/relationships/oleObject" Target="embeddings/oleObject41.bin"/><Relationship Id="rId95" Type="http://schemas.openxmlformats.org/officeDocument/2006/relationships/image" Target="media/image46.wmf"/><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oleObject" Target="embeddings/oleObject28.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image" Target="media/image68.wmf"/><Relationship Id="rId80" Type="http://schemas.openxmlformats.org/officeDocument/2006/relationships/oleObject" Target="embeddings/oleObject36.bin"/><Relationship Id="rId85" Type="http://schemas.openxmlformats.org/officeDocument/2006/relationships/image" Target="media/image41.wmf"/><Relationship Id="rId150" Type="http://schemas.openxmlformats.org/officeDocument/2006/relationships/fontTable" Target="fontTable.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6.bin"/><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50.bin"/><Relationship Id="rId116" Type="http://schemas.openxmlformats.org/officeDocument/2006/relationships/oleObject" Target="embeddings/oleObject54.bin"/><Relationship Id="rId124" Type="http://schemas.openxmlformats.org/officeDocument/2006/relationships/oleObject" Target="embeddings/oleObject58.bin"/><Relationship Id="rId129" Type="http://schemas.openxmlformats.org/officeDocument/2006/relationships/image" Target="media/image63.wmf"/><Relationship Id="rId137" Type="http://schemas.openxmlformats.org/officeDocument/2006/relationships/image" Target="media/image67.wmf"/><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image" Target="media/image25.wmf"/><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0.bin"/><Relationship Id="rId91" Type="http://schemas.openxmlformats.org/officeDocument/2006/relationships/image" Target="media/image44.wmf"/><Relationship Id="rId96" Type="http://schemas.openxmlformats.org/officeDocument/2006/relationships/oleObject" Target="embeddings/oleObject44.bin"/><Relationship Id="rId111" Type="http://schemas.openxmlformats.org/officeDocument/2006/relationships/image" Target="media/image54.wmf"/><Relationship Id="rId132" Type="http://schemas.openxmlformats.org/officeDocument/2006/relationships/oleObject" Target="embeddings/oleObject62.bin"/><Relationship Id="rId140" Type="http://schemas.openxmlformats.org/officeDocument/2006/relationships/oleObject" Target="embeddings/oleObject66.bin"/><Relationship Id="rId145" Type="http://schemas.openxmlformats.org/officeDocument/2006/relationships/image" Target="media/image71.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oleObject" Target="embeddings/oleObject49.bin"/><Relationship Id="rId114" Type="http://schemas.openxmlformats.org/officeDocument/2006/relationships/oleObject" Target="embeddings/oleObject53.bin"/><Relationship Id="rId119" Type="http://schemas.openxmlformats.org/officeDocument/2006/relationships/image" Target="media/image58.wmf"/><Relationship Id="rId127" Type="http://schemas.openxmlformats.org/officeDocument/2006/relationships/image" Target="media/image62.wmf"/><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png"/><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30" Type="http://schemas.openxmlformats.org/officeDocument/2006/relationships/oleObject" Target="embeddings/oleObject61.bin"/><Relationship Id="rId135" Type="http://schemas.openxmlformats.org/officeDocument/2006/relationships/image" Target="media/image66.wmf"/><Relationship Id="rId143" Type="http://schemas.openxmlformats.org/officeDocument/2006/relationships/image" Target="media/image70.wmf"/><Relationship Id="rId148" Type="http://schemas.openxmlformats.org/officeDocument/2006/relationships/image" Target="media/image73.wmf"/><Relationship Id="rId15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image" Target="media/image53.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69.bin"/><Relationship Id="rId7" Type="http://schemas.openxmlformats.org/officeDocument/2006/relationships/image" Target="media/image1.jpeg"/><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oleObject" Target="embeddings/oleObject51.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4.bin"/><Relationship Id="rId61" Type="http://schemas.openxmlformats.org/officeDocument/2006/relationships/image" Target="media/image29.wmf"/><Relationship Id="rId82" Type="http://schemas.openxmlformats.org/officeDocument/2006/relationships/oleObject" Target="embeddings/oleObject37.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oleObject" Target="embeddings/oleObject59.bin"/><Relationship Id="rId147" Type="http://schemas.openxmlformats.org/officeDocument/2006/relationships/image" Target="media/image72.gif"/><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oleObject" Target="embeddings/oleObject6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18BC8-8524-42E6-A73B-5F0DE295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45</Pages>
  <Words>7713</Words>
  <Characters>43968</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Comp</cp:lastModifiedBy>
  <cp:revision>47</cp:revision>
  <cp:lastPrinted>2014-04-03T06:57:00Z</cp:lastPrinted>
  <dcterms:created xsi:type="dcterms:W3CDTF">2014-02-12T21:02:00Z</dcterms:created>
  <dcterms:modified xsi:type="dcterms:W3CDTF">2014-04-15T13:01:00Z</dcterms:modified>
</cp:coreProperties>
</file>