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37D" w:rsidRDefault="00054776" w:rsidP="002D63CB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pt;height:33.05pt;visibility:visible">
            <v:imagedata r:id="rId6" o:title=""/>
          </v:shape>
        </w:pict>
      </w:r>
    </w:p>
    <w:p w:rsidR="0058337D" w:rsidRDefault="0058337D" w:rsidP="00A7525E">
      <w:pPr>
        <w:pStyle w:val="a3"/>
        <w:spacing w:line="276" w:lineRule="auto"/>
        <w:rPr>
          <w:sz w:val="28"/>
          <w:szCs w:val="28"/>
        </w:rPr>
      </w:pPr>
    </w:p>
    <w:p w:rsidR="0058337D" w:rsidRPr="00732710" w:rsidRDefault="0058337D" w:rsidP="00A7525E">
      <w:pPr>
        <w:pStyle w:val="a3"/>
        <w:spacing w:line="276" w:lineRule="auto"/>
        <w:rPr>
          <w:sz w:val="28"/>
          <w:szCs w:val="28"/>
        </w:rPr>
      </w:pPr>
      <w:r w:rsidRPr="00732710">
        <w:rPr>
          <w:sz w:val="28"/>
          <w:szCs w:val="28"/>
        </w:rPr>
        <w:t>МИНИСТЕРСТВО ОБРАЗОВАНИЯ И НАУКИ РОССИЙСКОЙ ФЕДЕРАЦИИ</w:t>
      </w:r>
    </w:p>
    <w:p w:rsidR="0058337D" w:rsidRPr="00732710" w:rsidRDefault="0058337D" w:rsidP="00A7525E">
      <w:pPr>
        <w:pStyle w:val="a3"/>
        <w:spacing w:line="276" w:lineRule="auto"/>
        <w:rPr>
          <w:sz w:val="28"/>
          <w:szCs w:val="28"/>
        </w:rPr>
      </w:pPr>
      <w:r w:rsidRPr="00732710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58337D" w:rsidRPr="00732710" w:rsidRDefault="0058337D" w:rsidP="00A7525E">
      <w:pPr>
        <w:pStyle w:val="a3"/>
        <w:spacing w:line="276" w:lineRule="auto"/>
        <w:rPr>
          <w:sz w:val="28"/>
          <w:szCs w:val="28"/>
        </w:rPr>
      </w:pPr>
      <w:r w:rsidRPr="00732710">
        <w:rPr>
          <w:sz w:val="28"/>
          <w:szCs w:val="28"/>
        </w:rPr>
        <w:t>ВЫСШЕГО ПРОФЕССИОНАЛЬНОГО ОБРАЗОВАНИЯ</w:t>
      </w:r>
    </w:p>
    <w:p w:rsidR="0058337D" w:rsidRDefault="0058337D" w:rsidP="00A7525E">
      <w:pPr>
        <w:spacing w:line="360" w:lineRule="auto"/>
        <w:jc w:val="center"/>
        <w:rPr>
          <w:sz w:val="22"/>
          <w:szCs w:val="22"/>
        </w:rPr>
      </w:pPr>
    </w:p>
    <w:p w:rsidR="0058337D" w:rsidRDefault="0058337D" w:rsidP="00A7525E">
      <w:pPr>
        <w:spacing w:line="360" w:lineRule="auto"/>
        <w:jc w:val="center"/>
        <w:rPr>
          <w:sz w:val="28"/>
          <w:szCs w:val="28"/>
        </w:rPr>
      </w:pPr>
      <w:r>
        <w:rPr>
          <w:sz w:val="22"/>
          <w:szCs w:val="22"/>
        </w:rPr>
        <w:t>«</w:t>
      </w:r>
      <w:r w:rsidRPr="00732710">
        <w:rPr>
          <w:sz w:val="28"/>
          <w:szCs w:val="28"/>
        </w:rPr>
        <w:t>ДОНСКОЙ ГОСУДАРСТВЕННЫЙ ТЕХНИЧЕСКИЙ УНИВЕРСИТЕТ»</w:t>
      </w:r>
    </w:p>
    <w:p w:rsidR="0058337D" w:rsidRDefault="0058337D" w:rsidP="00A7525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(ДГТУ)</w:t>
      </w:r>
    </w:p>
    <w:p w:rsidR="0058337D" w:rsidRDefault="0058337D" w:rsidP="00A7525E">
      <w:pPr>
        <w:spacing w:line="360" w:lineRule="auto"/>
        <w:jc w:val="center"/>
        <w:rPr>
          <w:sz w:val="28"/>
          <w:szCs w:val="28"/>
        </w:rPr>
      </w:pPr>
    </w:p>
    <w:p w:rsidR="0058337D" w:rsidRDefault="0058337D" w:rsidP="00A7525E">
      <w:pPr>
        <w:spacing w:line="360" w:lineRule="auto"/>
        <w:jc w:val="center"/>
        <w:rPr>
          <w:sz w:val="28"/>
          <w:szCs w:val="28"/>
        </w:rPr>
      </w:pPr>
      <w:r w:rsidRPr="00732710">
        <w:rPr>
          <w:sz w:val="28"/>
          <w:szCs w:val="28"/>
        </w:rPr>
        <w:t>Кафедра «Безопасность жизнедеятельности и защита окружающей среды»</w:t>
      </w:r>
    </w:p>
    <w:p w:rsidR="0058337D" w:rsidRDefault="0058337D" w:rsidP="00A7525E">
      <w:pPr>
        <w:spacing w:line="360" w:lineRule="auto"/>
        <w:jc w:val="center"/>
        <w:rPr>
          <w:sz w:val="28"/>
          <w:szCs w:val="28"/>
        </w:rPr>
      </w:pPr>
    </w:p>
    <w:p w:rsidR="0058337D" w:rsidRDefault="0058337D" w:rsidP="00A7525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Дисциплина «Производственная и пожарная автоматика»</w:t>
      </w:r>
    </w:p>
    <w:p w:rsidR="0058337D" w:rsidRDefault="0058337D" w:rsidP="00A7525E">
      <w:pPr>
        <w:spacing w:line="360" w:lineRule="auto"/>
        <w:jc w:val="center"/>
        <w:rPr>
          <w:sz w:val="28"/>
          <w:szCs w:val="28"/>
        </w:rPr>
      </w:pPr>
    </w:p>
    <w:p w:rsidR="0058337D" w:rsidRPr="00AB5692" w:rsidRDefault="0058337D" w:rsidP="00B525CA">
      <w:pPr>
        <w:tabs>
          <w:tab w:val="left" w:pos="1276"/>
        </w:tabs>
        <w:spacing w:line="360" w:lineRule="auto"/>
        <w:jc w:val="both"/>
        <w:rPr>
          <w:sz w:val="28"/>
          <w:szCs w:val="28"/>
        </w:rPr>
      </w:pPr>
      <w:r w:rsidRPr="005B6B5B">
        <w:rPr>
          <w:sz w:val="28"/>
          <w:szCs w:val="28"/>
        </w:rPr>
        <w:t>ТЕМА1</w:t>
      </w:r>
      <w:r>
        <w:rPr>
          <w:sz w:val="28"/>
          <w:szCs w:val="28"/>
        </w:rPr>
        <w:t>1</w:t>
      </w:r>
      <w:r w:rsidRPr="005B6B5B">
        <w:rPr>
          <w:sz w:val="28"/>
          <w:szCs w:val="28"/>
        </w:rPr>
        <w:t xml:space="preserve">: «Системы </w:t>
      </w:r>
      <w:r w:rsidRPr="00AB5692">
        <w:rPr>
          <w:sz w:val="28"/>
          <w:szCs w:val="28"/>
        </w:rPr>
        <w:t>тушения пожара. Установки автоматического пожаротушения»</w:t>
      </w:r>
    </w:p>
    <w:p w:rsidR="0058337D" w:rsidRPr="00AB5692" w:rsidRDefault="0058337D" w:rsidP="005B6B5B">
      <w:pPr>
        <w:spacing w:line="360" w:lineRule="auto"/>
        <w:jc w:val="both"/>
        <w:rPr>
          <w:sz w:val="28"/>
          <w:szCs w:val="28"/>
        </w:rPr>
      </w:pPr>
      <w:r w:rsidRPr="00AB5692">
        <w:rPr>
          <w:sz w:val="28"/>
          <w:szCs w:val="28"/>
        </w:rPr>
        <w:t>ТЕМА ЗАНЯТИЯ:</w:t>
      </w:r>
      <w:r w:rsidR="00796C0A">
        <w:rPr>
          <w:sz w:val="28"/>
          <w:szCs w:val="28"/>
        </w:rPr>
        <w:t xml:space="preserve"> </w:t>
      </w:r>
      <w:r w:rsidRPr="00AB5692">
        <w:rPr>
          <w:sz w:val="28"/>
          <w:szCs w:val="28"/>
        </w:rPr>
        <w:t>«Автоматические установки водяного пожаротушения»</w:t>
      </w:r>
    </w:p>
    <w:p w:rsidR="0058337D" w:rsidRPr="00AB5692" w:rsidRDefault="0058337D" w:rsidP="00B525CA">
      <w:pPr>
        <w:spacing w:line="360" w:lineRule="auto"/>
        <w:jc w:val="both"/>
        <w:rPr>
          <w:sz w:val="28"/>
          <w:szCs w:val="28"/>
        </w:rPr>
      </w:pPr>
    </w:p>
    <w:p w:rsidR="0058337D" w:rsidRDefault="0058337D" w:rsidP="00B525CA">
      <w:pPr>
        <w:spacing w:line="360" w:lineRule="auto"/>
        <w:jc w:val="both"/>
        <w:rPr>
          <w:sz w:val="28"/>
          <w:szCs w:val="28"/>
        </w:rPr>
      </w:pPr>
    </w:p>
    <w:p w:rsidR="0058337D" w:rsidRDefault="0058337D" w:rsidP="00A7525E">
      <w:pPr>
        <w:spacing w:line="360" w:lineRule="auto"/>
        <w:jc w:val="both"/>
        <w:rPr>
          <w:sz w:val="28"/>
          <w:szCs w:val="28"/>
        </w:rPr>
      </w:pPr>
    </w:p>
    <w:p w:rsidR="0058337D" w:rsidRDefault="0058337D" w:rsidP="00DD3E90">
      <w:pPr>
        <w:spacing w:line="276" w:lineRule="auto"/>
        <w:jc w:val="center"/>
        <w:rPr>
          <w:sz w:val="28"/>
          <w:szCs w:val="28"/>
        </w:rPr>
      </w:pPr>
    </w:p>
    <w:p w:rsidR="0058337D" w:rsidRDefault="0058337D" w:rsidP="00DD3E90">
      <w:pPr>
        <w:spacing w:line="276" w:lineRule="auto"/>
        <w:jc w:val="center"/>
        <w:rPr>
          <w:sz w:val="28"/>
          <w:szCs w:val="28"/>
        </w:rPr>
      </w:pPr>
    </w:p>
    <w:p w:rsidR="0058337D" w:rsidRDefault="0058337D" w:rsidP="00DD3E90">
      <w:pPr>
        <w:spacing w:line="276" w:lineRule="auto"/>
        <w:jc w:val="center"/>
        <w:rPr>
          <w:sz w:val="28"/>
          <w:szCs w:val="28"/>
        </w:rPr>
      </w:pPr>
    </w:p>
    <w:p w:rsidR="0058337D" w:rsidRDefault="0058337D" w:rsidP="00DD3E90">
      <w:pPr>
        <w:spacing w:line="276" w:lineRule="auto"/>
        <w:jc w:val="center"/>
        <w:rPr>
          <w:sz w:val="28"/>
          <w:szCs w:val="28"/>
        </w:rPr>
      </w:pPr>
    </w:p>
    <w:p w:rsidR="0058337D" w:rsidRDefault="0058337D" w:rsidP="00DD3E90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58337D" w:rsidRDefault="0058337D" w:rsidP="00DD3E90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2014 год</w:t>
      </w:r>
    </w:p>
    <w:p w:rsidR="0058337D" w:rsidRPr="007B3765" w:rsidRDefault="0058337D" w:rsidP="00E04FE7">
      <w:pPr>
        <w:autoSpaceDE w:val="0"/>
        <w:autoSpaceDN w:val="0"/>
        <w:adjustRightInd w:val="0"/>
        <w:spacing w:line="276" w:lineRule="auto"/>
        <w:jc w:val="center"/>
        <w:rPr>
          <w:bCs/>
          <w:sz w:val="28"/>
          <w:szCs w:val="28"/>
          <w:lang w:eastAsia="en-US"/>
        </w:rPr>
      </w:pPr>
      <w:r w:rsidRPr="007B3765">
        <w:rPr>
          <w:bCs/>
          <w:sz w:val="28"/>
          <w:szCs w:val="28"/>
          <w:lang w:eastAsia="en-US"/>
        </w:rPr>
        <w:lastRenderedPageBreak/>
        <w:t>ЛИТЕРАТУРА</w:t>
      </w:r>
    </w:p>
    <w:p w:rsidR="0058337D" w:rsidRPr="0055706E" w:rsidRDefault="0058337D" w:rsidP="00E04FE7">
      <w:pPr>
        <w:pStyle w:val="a7"/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55706E">
        <w:rPr>
          <w:rFonts w:ascii="Times New Roman" w:hAnsi="Times New Roman"/>
          <w:sz w:val="28"/>
          <w:szCs w:val="28"/>
        </w:rPr>
        <w:t>(Список литературных источников, рекомендуемых для изучения)</w:t>
      </w:r>
    </w:p>
    <w:p w:rsidR="0058337D" w:rsidRDefault="0058337D" w:rsidP="00E04FE7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85"/>
      </w:tblGrid>
      <w:tr w:rsidR="0058337D" w:rsidTr="00F33DED">
        <w:tc>
          <w:tcPr>
            <w:tcW w:w="14785" w:type="dxa"/>
            <w:tcBorders>
              <w:top w:val="nil"/>
              <w:left w:val="nil"/>
              <w:bottom w:val="nil"/>
              <w:right w:val="nil"/>
            </w:tcBorders>
          </w:tcPr>
          <w:p w:rsidR="0058337D" w:rsidRPr="00F33DED" w:rsidRDefault="0058337D" w:rsidP="00F33DED">
            <w:pPr>
              <w:pStyle w:val="a7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DED">
              <w:rPr>
                <w:rFonts w:ascii="Times New Roman" w:hAnsi="Times New Roman"/>
                <w:sz w:val="28"/>
                <w:szCs w:val="28"/>
              </w:rPr>
              <w:t>1. А.В. Фёдоров, В.И. Фомин, В.И. Смирнов. Производственная и пожарная автоматика: учебник: в 2 ч. Часть 1.: Производственная автоматика для предупреждения пожаров и взрывов/ под общей редакцией А.В. Фёдорова.- М.: АГПС МЧС России – 2011г.</w:t>
            </w:r>
          </w:p>
          <w:p w:rsidR="0058337D" w:rsidRPr="00F33DED" w:rsidRDefault="0058337D" w:rsidP="00F33DED">
            <w:pPr>
              <w:pStyle w:val="a7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DED">
              <w:rPr>
                <w:rFonts w:ascii="Times New Roman" w:hAnsi="Times New Roman"/>
                <w:sz w:val="28"/>
                <w:szCs w:val="28"/>
              </w:rPr>
              <w:t xml:space="preserve">2. В.П. </w:t>
            </w:r>
            <w:proofErr w:type="spellStart"/>
            <w:r w:rsidRPr="00F33DED">
              <w:rPr>
                <w:rFonts w:ascii="Times New Roman" w:hAnsi="Times New Roman"/>
                <w:sz w:val="28"/>
                <w:szCs w:val="28"/>
              </w:rPr>
              <w:t>Бабуров</w:t>
            </w:r>
            <w:proofErr w:type="spellEnd"/>
            <w:r w:rsidRPr="00F33DE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33DED">
              <w:rPr>
                <w:rFonts w:ascii="Times New Roman" w:hAnsi="Times New Roman"/>
                <w:sz w:val="28"/>
                <w:szCs w:val="28"/>
              </w:rPr>
              <w:t>В.В.Бабурин</w:t>
            </w:r>
            <w:proofErr w:type="spellEnd"/>
            <w:r w:rsidRPr="00F33DED">
              <w:rPr>
                <w:rFonts w:ascii="Times New Roman" w:hAnsi="Times New Roman"/>
                <w:sz w:val="28"/>
                <w:szCs w:val="28"/>
              </w:rPr>
              <w:t xml:space="preserve"> и др. Производственная и пожарная автоматика. Часть 2. Автоматические установки пожаротушения: Учебник. – М.: АГПС МЧС России – 2007г.</w:t>
            </w:r>
          </w:p>
          <w:p w:rsidR="0058337D" w:rsidRPr="00F33DED" w:rsidRDefault="0058337D" w:rsidP="00F33DED">
            <w:pPr>
              <w:pStyle w:val="a7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DED">
              <w:rPr>
                <w:rFonts w:ascii="Times New Roman" w:hAnsi="Times New Roman"/>
                <w:sz w:val="28"/>
                <w:szCs w:val="28"/>
              </w:rPr>
              <w:t xml:space="preserve">3. А.А. </w:t>
            </w:r>
            <w:proofErr w:type="spellStart"/>
            <w:r w:rsidRPr="00F33DED">
              <w:rPr>
                <w:rFonts w:ascii="Times New Roman" w:hAnsi="Times New Roman"/>
                <w:sz w:val="28"/>
                <w:szCs w:val="28"/>
              </w:rPr>
              <w:t>Навацкий</w:t>
            </w:r>
            <w:proofErr w:type="spellEnd"/>
            <w:r w:rsidRPr="00F33DED">
              <w:rPr>
                <w:rFonts w:ascii="Times New Roman" w:hAnsi="Times New Roman"/>
                <w:sz w:val="28"/>
                <w:szCs w:val="28"/>
              </w:rPr>
              <w:t xml:space="preserve"> и др. Производственная и пожарная автоматика: учебник: Часть 1.: Производственная автоматика для предупреждения пожаров и взрывов. Пожарная сигнализация - М.: АГПС МЧС России – 2005г.</w:t>
            </w:r>
          </w:p>
          <w:p w:rsidR="0058337D" w:rsidRPr="00F33DED" w:rsidRDefault="0058337D" w:rsidP="00F33D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F33DED">
              <w:rPr>
                <w:sz w:val="28"/>
                <w:szCs w:val="28"/>
              </w:rPr>
              <w:t>4</w:t>
            </w:r>
            <w:r w:rsidRPr="00F33DED">
              <w:rPr>
                <w:sz w:val="28"/>
                <w:szCs w:val="28"/>
                <w:lang w:eastAsia="en-US"/>
              </w:rPr>
              <w:t xml:space="preserve">. </w:t>
            </w:r>
            <w:r w:rsidRPr="00F33DED">
              <w:rPr>
                <w:iCs/>
                <w:sz w:val="28"/>
                <w:szCs w:val="28"/>
                <w:lang w:eastAsia="en-US"/>
              </w:rPr>
              <w:t>Литвинов В. А.</w:t>
            </w:r>
            <w:r w:rsidRPr="00F33DED">
              <w:rPr>
                <w:sz w:val="28"/>
                <w:szCs w:val="28"/>
                <w:lang w:eastAsia="en-US"/>
              </w:rPr>
              <w:t xml:space="preserve">, </w:t>
            </w:r>
            <w:r w:rsidRPr="00F33DED">
              <w:rPr>
                <w:iCs/>
                <w:sz w:val="28"/>
                <w:szCs w:val="28"/>
                <w:lang w:eastAsia="en-US"/>
              </w:rPr>
              <w:t>Фомин В. И.</w:t>
            </w:r>
            <w:r w:rsidRPr="00F33DED">
              <w:rPr>
                <w:sz w:val="28"/>
                <w:szCs w:val="28"/>
                <w:lang w:eastAsia="en-US"/>
              </w:rPr>
              <w:t xml:space="preserve">, </w:t>
            </w:r>
            <w:r w:rsidRPr="00F33DED">
              <w:rPr>
                <w:iCs/>
                <w:sz w:val="28"/>
                <w:szCs w:val="28"/>
                <w:lang w:eastAsia="en-US"/>
              </w:rPr>
              <w:t>Европейцев А. Г.</w:t>
            </w:r>
            <w:r w:rsidRPr="00F33DED">
              <w:rPr>
                <w:sz w:val="28"/>
                <w:szCs w:val="28"/>
                <w:lang w:eastAsia="en-US"/>
              </w:rPr>
              <w:t xml:space="preserve">, </w:t>
            </w:r>
            <w:r w:rsidRPr="00F33DED">
              <w:rPr>
                <w:iCs/>
                <w:sz w:val="28"/>
                <w:szCs w:val="28"/>
                <w:lang w:eastAsia="en-US"/>
              </w:rPr>
              <w:t xml:space="preserve">Никулин М. И. </w:t>
            </w:r>
            <w:r w:rsidRPr="00F33DED">
              <w:rPr>
                <w:sz w:val="28"/>
                <w:szCs w:val="28"/>
                <w:lang w:eastAsia="en-US"/>
              </w:rPr>
              <w:t>Лабораторный практикум по курсу «Производственная и пожарная автоматика. Часть II. “Пожарная автоматика”». Раздел 2. Автоматические установки пожаротушения. – М.: Академия ГПС МЧС России, 2005. – 47 с.</w:t>
            </w:r>
          </w:p>
          <w:p w:rsidR="0058337D" w:rsidRPr="00F33DED" w:rsidRDefault="0058337D" w:rsidP="00F33D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F33DED">
              <w:rPr>
                <w:sz w:val="28"/>
                <w:szCs w:val="28"/>
              </w:rPr>
              <w:t>5</w:t>
            </w:r>
            <w:r w:rsidRPr="00F33DED">
              <w:rPr>
                <w:sz w:val="28"/>
                <w:szCs w:val="28"/>
                <w:lang w:eastAsia="en-US"/>
              </w:rPr>
              <w:t xml:space="preserve">. </w:t>
            </w:r>
            <w:proofErr w:type="spellStart"/>
            <w:r w:rsidRPr="00F33DED">
              <w:rPr>
                <w:iCs/>
                <w:sz w:val="28"/>
                <w:szCs w:val="28"/>
                <w:lang w:eastAsia="en-US"/>
              </w:rPr>
              <w:t>Собурь</w:t>
            </w:r>
            <w:proofErr w:type="spellEnd"/>
            <w:r w:rsidRPr="00F33DED">
              <w:rPr>
                <w:iCs/>
                <w:sz w:val="28"/>
                <w:szCs w:val="28"/>
                <w:lang w:eastAsia="en-US"/>
              </w:rPr>
              <w:t xml:space="preserve"> С. В. </w:t>
            </w:r>
            <w:r w:rsidRPr="00F33DED">
              <w:rPr>
                <w:sz w:val="28"/>
                <w:szCs w:val="28"/>
                <w:lang w:eastAsia="en-US"/>
              </w:rPr>
              <w:t>Установки пожаротушения автоматические. Справочник. – М.: Спецтехника, 2004. – 400 с.</w:t>
            </w:r>
          </w:p>
          <w:p w:rsidR="0058337D" w:rsidRPr="00F33DED" w:rsidRDefault="0058337D" w:rsidP="00F33D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F33DED">
              <w:rPr>
                <w:sz w:val="28"/>
                <w:szCs w:val="28"/>
              </w:rPr>
              <w:t>6</w:t>
            </w:r>
            <w:r w:rsidRPr="00F33DED">
              <w:rPr>
                <w:sz w:val="28"/>
                <w:szCs w:val="28"/>
                <w:lang w:eastAsia="en-US"/>
              </w:rPr>
              <w:t xml:space="preserve">. </w:t>
            </w:r>
            <w:r w:rsidRPr="00F33DED">
              <w:rPr>
                <w:iCs/>
                <w:sz w:val="28"/>
                <w:szCs w:val="28"/>
                <w:lang w:eastAsia="en-US"/>
              </w:rPr>
              <w:t xml:space="preserve">Титков В. И. </w:t>
            </w:r>
            <w:r w:rsidRPr="00F33DED">
              <w:rPr>
                <w:sz w:val="28"/>
                <w:szCs w:val="28"/>
                <w:lang w:eastAsia="en-US"/>
              </w:rPr>
              <w:t xml:space="preserve">Четвёртая стихия. Из истории борьбы с огнём. – М.: Объединённая редакция МВД России, 1998. – </w:t>
            </w:r>
            <w:r w:rsidRPr="00F33DED">
              <w:rPr>
                <w:sz w:val="28"/>
                <w:szCs w:val="28"/>
              </w:rPr>
              <w:t>.</w:t>
            </w:r>
            <w:r w:rsidRPr="00F33DED">
              <w:rPr>
                <w:sz w:val="28"/>
                <w:szCs w:val="28"/>
                <w:lang w:eastAsia="en-US"/>
              </w:rPr>
              <w:t>192</w:t>
            </w:r>
            <w:r w:rsidRPr="00F33DED">
              <w:rPr>
                <w:sz w:val="28"/>
                <w:szCs w:val="28"/>
              </w:rPr>
              <w:t xml:space="preserve"> с</w:t>
            </w:r>
            <w:r w:rsidRPr="00F33DED">
              <w:rPr>
                <w:sz w:val="28"/>
                <w:szCs w:val="28"/>
                <w:lang w:eastAsia="en-US"/>
              </w:rPr>
              <w:t>.</w:t>
            </w:r>
          </w:p>
          <w:p w:rsidR="0058337D" w:rsidRPr="00F33DED" w:rsidRDefault="0058337D" w:rsidP="00F33D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 w:rsidRPr="00F33DED">
              <w:rPr>
                <w:sz w:val="28"/>
                <w:szCs w:val="28"/>
              </w:rPr>
              <w:t>7</w:t>
            </w:r>
            <w:r w:rsidRPr="00F33DED">
              <w:rPr>
                <w:sz w:val="28"/>
                <w:szCs w:val="28"/>
                <w:lang w:eastAsia="en-US"/>
              </w:rPr>
              <w:t xml:space="preserve">. </w:t>
            </w:r>
            <w:r w:rsidRPr="00F33DED">
              <w:rPr>
                <w:iCs/>
                <w:sz w:val="28"/>
                <w:szCs w:val="28"/>
                <w:lang w:eastAsia="en-US"/>
              </w:rPr>
              <w:t xml:space="preserve">Фомин В. И. </w:t>
            </w:r>
            <w:r w:rsidRPr="00F33DED">
              <w:rPr>
                <w:sz w:val="28"/>
                <w:szCs w:val="28"/>
                <w:lang w:eastAsia="en-US"/>
              </w:rPr>
              <w:t xml:space="preserve">Автономные установки пожаротушения: </w:t>
            </w:r>
            <w:r w:rsidRPr="00F33DED">
              <w:rPr>
                <w:sz w:val="28"/>
                <w:szCs w:val="28"/>
              </w:rPr>
              <w:t>О</w:t>
            </w:r>
            <w:r w:rsidRPr="00F33DED">
              <w:rPr>
                <w:sz w:val="28"/>
                <w:szCs w:val="28"/>
                <w:lang w:eastAsia="en-US"/>
              </w:rPr>
              <w:t xml:space="preserve">сновные показатели </w:t>
            </w:r>
            <w:r w:rsidRPr="00F33DED">
              <w:rPr>
                <w:b/>
                <w:bCs/>
                <w:sz w:val="28"/>
                <w:szCs w:val="28"/>
                <w:lang w:eastAsia="en-US"/>
              </w:rPr>
              <w:t xml:space="preserve">// </w:t>
            </w:r>
            <w:r w:rsidRPr="00F33DED">
              <w:rPr>
                <w:sz w:val="28"/>
                <w:szCs w:val="28"/>
                <w:lang w:eastAsia="en-US"/>
              </w:rPr>
              <w:t>Противопожарные и аварийно-спасательные средства. – 2005. – №4.</w:t>
            </w:r>
          </w:p>
          <w:p w:rsidR="0058337D" w:rsidRPr="00F33DED" w:rsidRDefault="0058337D" w:rsidP="00F33D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F33DED">
              <w:rPr>
                <w:sz w:val="28"/>
                <w:szCs w:val="28"/>
                <w:lang w:eastAsia="en-US"/>
              </w:rPr>
              <w:t xml:space="preserve">8. </w:t>
            </w:r>
            <w:r w:rsidRPr="00F33DED">
              <w:rPr>
                <w:iCs/>
                <w:sz w:val="28"/>
                <w:szCs w:val="28"/>
                <w:lang w:eastAsia="en-US"/>
              </w:rPr>
              <w:t xml:space="preserve">Фомин В. И. </w:t>
            </w:r>
            <w:r w:rsidRPr="00F33DED">
              <w:rPr>
                <w:sz w:val="28"/>
                <w:szCs w:val="28"/>
                <w:lang w:eastAsia="en-US"/>
              </w:rPr>
              <w:t>Автоматические установки пожаротушения // Противопожарные и аварийно-спасательные средства. – 2004. – № 4.</w:t>
            </w:r>
          </w:p>
          <w:p w:rsidR="0058337D" w:rsidRPr="00F33DED" w:rsidRDefault="0058337D" w:rsidP="00F33D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Cs/>
                <w:sz w:val="28"/>
                <w:szCs w:val="28"/>
                <w:lang w:eastAsia="en-US"/>
              </w:rPr>
            </w:pPr>
            <w:r w:rsidRPr="00F33DED">
              <w:rPr>
                <w:sz w:val="28"/>
                <w:szCs w:val="28"/>
              </w:rPr>
              <w:t>9</w:t>
            </w:r>
            <w:r w:rsidRPr="00F33DED">
              <w:rPr>
                <w:sz w:val="28"/>
                <w:szCs w:val="28"/>
                <w:lang w:eastAsia="en-US"/>
              </w:rPr>
              <w:t xml:space="preserve">. </w:t>
            </w:r>
            <w:r w:rsidRPr="00F33DED">
              <w:rPr>
                <w:iCs/>
                <w:sz w:val="28"/>
                <w:szCs w:val="28"/>
                <w:lang w:eastAsia="en-US"/>
              </w:rPr>
              <w:t>Членов А. Н.</w:t>
            </w:r>
            <w:r w:rsidRPr="00F33DED">
              <w:rPr>
                <w:sz w:val="28"/>
                <w:szCs w:val="28"/>
                <w:lang w:eastAsia="en-US"/>
              </w:rPr>
              <w:t xml:space="preserve">, </w:t>
            </w:r>
            <w:r w:rsidRPr="00F33DED">
              <w:rPr>
                <w:iCs/>
                <w:sz w:val="28"/>
                <w:szCs w:val="28"/>
                <w:lang w:eastAsia="en-US"/>
              </w:rPr>
              <w:t>Фомин В. И.</w:t>
            </w:r>
            <w:r w:rsidRPr="00F33DED">
              <w:rPr>
                <w:sz w:val="28"/>
                <w:szCs w:val="28"/>
                <w:lang w:eastAsia="en-US"/>
              </w:rPr>
              <w:t xml:space="preserve">, </w:t>
            </w:r>
            <w:r w:rsidRPr="00F33DED">
              <w:rPr>
                <w:iCs/>
                <w:sz w:val="28"/>
                <w:szCs w:val="28"/>
                <w:lang w:eastAsia="en-US"/>
              </w:rPr>
              <w:t>Фёдоров А. В.</w:t>
            </w:r>
            <w:r w:rsidRPr="00F33DED">
              <w:rPr>
                <w:sz w:val="28"/>
                <w:szCs w:val="28"/>
                <w:lang w:eastAsia="en-US"/>
              </w:rPr>
              <w:t xml:space="preserve">, </w:t>
            </w:r>
            <w:r w:rsidRPr="00F33DED">
              <w:rPr>
                <w:iCs/>
                <w:sz w:val="28"/>
                <w:szCs w:val="28"/>
                <w:lang w:eastAsia="en-US"/>
              </w:rPr>
              <w:t>Смирнов В. И.</w:t>
            </w:r>
            <w:r w:rsidRPr="00F33DED">
              <w:rPr>
                <w:sz w:val="28"/>
                <w:szCs w:val="28"/>
                <w:lang w:eastAsia="en-US"/>
              </w:rPr>
              <w:t xml:space="preserve">, </w:t>
            </w:r>
            <w:r w:rsidRPr="00F33DED">
              <w:rPr>
                <w:iCs/>
                <w:sz w:val="28"/>
                <w:szCs w:val="28"/>
                <w:lang w:eastAsia="en-US"/>
              </w:rPr>
              <w:t xml:space="preserve">Европейцев А. Г. </w:t>
            </w:r>
            <w:r w:rsidRPr="00F33DED">
              <w:rPr>
                <w:sz w:val="28"/>
                <w:szCs w:val="28"/>
                <w:lang w:eastAsia="en-US"/>
              </w:rPr>
              <w:t>Сборник фондовых лекций по пожарной автоматике. – М.: Академия ГПС МЧС России, 2005. – 89 с.</w:t>
            </w:r>
          </w:p>
          <w:p w:rsidR="0058337D" w:rsidRPr="00F33DED" w:rsidRDefault="0058337D" w:rsidP="00F33D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F33DED">
              <w:rPr>
                <w:sz w:val="28"/>
                <w:szCs w:val="28"/>
              </w:rPr>
              <w:t>10</w:t>
            </w:r>
            <w:r w:rsidRPr="00F33DED">
              <w:rPr>
                <w:sz w:val="28"/>
                <w:szCs w:val="28"/>
                <w:lang w:eastAsia="en-US"/>
              </w:rPr>
              <w:t xml:space="preserve">. </w:t>
            </w:r>
            <w:r w:rsidRPr="00F33DED">
              <w:rPr>
                <w:iCs/>
                <w:sz w:val="28"/>
                <w:szCs w:val="28"/>
                <w:lang w:eastAsia="en-US"/>
              </w:rPr>
              <w:t xml:space="preserve">Меркулов В. А. </w:t>
            </w:r>
            <w:r w:rsidRPr="00F33DED">
              <w:rPr>
                <w:sz w:val="28"/>
                <w:szCs w:val="28"/>
                <w:lang w:eastAsia="en-US"/>
              </w:rPr>
              <w:t>Газовое пожаротушение. Состояние и перспективы развития//</w:t>
            </w:r>
            <w:proofErr w:type="spellStart"/>
            <w:r w:rsidRPr="00F33DED">
              <w:rPr>
                <w:sz w:val="28"/>
                <w:szCs w:val="28"/>
                <w:lang w:eastAsia="en-US"/>
              </w:rPr>
              <w:t>Пожароврывобезопасность</w:t>
            </w:r>
            <w:proofErr w:type="spellEnd"/>
            <w:r w:rsidRPr="00F33DED">
              <w:rPr>
                <w:sz w:val="28"/>
                <w:szCs w:val="28"/>
                <w:lang w:eastAsia="en-US"/>
              </w:rPr>
              <w:t xml:space="preserve">. – 2003. – № 2. – </w:t>
            </w:r>
            <w:r w:rsidRPr="00F33DED">
              <w:rPr>
                <w:sz w:val="28"/>
                <w:szCs w:val="28"/>
              </w:rPr>
              <w:t>стр</w:t>
            </w:r>
            <w:r w:rsidRPr="00F33DED">
              <w:rPr>
                <w:sz w:val="28"/>
                <w:szCs w:val="28"/>
                <w:lang w:eastAsia="en-US"/>
              </w:rPr>
              <w:t>. 62–63.</w:t>
            </w:r>
          </w:p>
          <w:p w:rsidR="0058337D" w:rsidRPr="00F33DED" w:rsidRDefault="0058337D" w:rsidP="00F33D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F33DED">
              <w:rPr>
                <w:sz w:val="28"/>
                <w:szCs w:val="28"/>
              </w:rPr>
              <w:lastRenderedPageBreak/>
              <w:t>11</w:t>
            </w:r>
            <w:r w:rsidRPr="00F33DED">
              <w:rPr>
                <w:sz w:val="28"/>
                <w:szCs w:val="28"/>
                <w:lang w:eastAsia="en-US"/>
              </w:rPr>
              <w:t xml:space="preserve">. </w:t>
            </w:r>
            <w:proofErr w:type="spellStart"/>
            <w:r w:rsidRPr="00F33DED">
              <w:rPr>
                <w:iCs/>
                <w:sz w:val="28"/>
                <w:szCs w:val="28"/>
              </w:rPr>
              <w:t>Иличкин</w:t>
            </w:r>
            <w:proofErr w:type="spellEnd"/>
            <w:r w:rsidRPr="00F33DED">
              <w:rPr>
                <w:iCs/>
                <w:sz w:val="28"/>
                <w:szCs w:val="28"/>
              </w:rPr>
              <w:t xml:space="preserve"> В.</w:t>
            </w:r>
            <w:r w:rsidRPr="00F33DED">
              <w:rPr>
                <w:iCs/>
                <w:sz w:val="28"/>
                <w:szCs w:val="28"/>
                <w:lang w:eastAsia="en-US"/>
              </w:rPr>
              <w:t xml:space="preserve">С. </w:t>
            </w:r>
            <w:r w:rsidRPr="00F33DED">
              <w:rPr>
                <w:sz w:val="28"/>
                <w:szCs w:val="28"/>
                <w:lang w:eastAsia="en-US"/>
              </w:rPr>
              <w:t xml:space="preserve">и др. Оценка токсической опасности фторсодержащих газов, применяемых для объемного пожаротушения // </w:t>
            </w:r>
            <w:proofErr w:type="spellStart"/>
            <w:r w:rsidRPr="00F33DED">
              <w:rPr>
                <w:sz w:val="28"/>
                <w:szCs w:val="28"/>
                <w:lang w:eastAsia="en-US"/>
              </w:rPr>
              <w:t>Пожароврывобезопасность</w:t>
            </w:r>
            <w:proofErr w:type="spellEnd"/>
            <w:r w:rsidRPr="00F33DED">
              <w:rPr>
                <w:sz w:val="28"/>
                <w:szCs w:val="28"/>
                <w:lang w:eastAsia="en-US"/>
              </w:rPr>
              <w:t xml:space="preserve">. – 2003. – № 3. – </w:t>
            </w:r>
            <w:r w:rsidRPr="00F33DED">
              <w:rPr>
                <w:sz w:val="28"/>
                <w:szCs w:val="28"/>
              </w:rPr>
              <w:t>стр</w:t>
            </w:r>
            <w:r w:rsidRPr="00F33DED">
              <w:rPr>
                <w:sz w:val="28"/>
                <w:szCs w:val="28"/>
                <w:lang w:eastAsia="en-US"/>
              </w:rPr>
              <w:t>. 47–51.</w:t>
            </w:r>
          </w:p>
          <w:p w:rsidR="0058337D" w:rsidRPr="00F33DED" w:rsidRDefault="0058337D" w:rsidP="00F33D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F33DED">
              <w:rPr>
                <w:sz w:val="28"/>
                <w:szCs w:val="28"/>
              </w:rPr>
              <w:t>12</w:t>
            </w:r>
            <w:r w:rsidRPr="00F33DED">
              <w:rPr>
                <w:sz w:val="28"/>
                <w:szCs w:val="28"/>
                <w:lang w:eastAsia="en-US"/>
              </w:rPr>
              <w:t xml:space="preserve">. </w:t>
            </w:r>
            <w:r w:rsidRPr="00F33DED">
              <w:rPr>
                <w:iCs/>
                <w:sz w:val="28"/>
                <w:szCs w:val="28"/>
                <w:lang w:eastAsia="en-US"/>
              </w:rPr>
              <w:t xml:space="preserve">Харисов Г. Х. </w:t>
            </w:r>
            <w:r w:rsidRPr="00F33DED">
              <w:rPr>
                <w:sz w:val="28"/>
                <w:szCs w:val="28"/>
                <w:lang w:eastAsia="en-US"/>
              </w:rPr>
              <w:t>Исследование некоторых вопросов эксплуатации автоматических установок газового пожаротушения. М.:ВИПТШ МВД СССР, 1978.</w:t>
            </w:r>
          </w:p>
          <w:p w:rsidR="0058337D" w:rsidRPr="00F33DED" w:rsidRDefault="0058337D" w:rsidP="00F33D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F33DED">
              <w:rPr>
                <w:sz w:val="28"/>
                <w:szCs w:val="28"/>
              </w:rPr>
              <w:t>13</w:t>
            </w:r>
            <w:r w:rsidRPr="00F33DED">
              <w:rPr>
                <w:sz w:val="28"/>
                <w:szCs w:val="28"/>
                <w:lang w:eastAsia="en-US"/>
              </w:rPr>
              <w:t xml:space="preserve">. </w:t>
            </w:r>
            <w:r w:rsidRPr="00F33DED">
              <w:rPr>
                <w:iCs/>
                <w:sz w:val="28"/>
                <w:szCs w:val="28"/>
                <w:lang w:eastAsia="en-US"/>
              </w:rPr>
              <w:t xml:space="preserve">Фомин В. И. </w:t>
            </w:r>
            <w:r w:rsidRPr="00F33DED">
              <w:rPr>
                <w:sz w:val="28"/>
                <w:szCs w:val="28"/>
                <w:lang w:eastAsia="en-US"/>
              </w:rPr>
              <w:t xml:space="preserve">Обслуживание установок пожарной автоматики // </w:t>
            </w:r>
            <w:proofErr w:type="gramStart"/>
            <w:r w:rsidRPr="00F33DED">
              <w:rPr>
                <w:sz w:val="28"/>
                <w:szCs w:val="28"/>
                <w:lang w:eastAsia="en-US"/>
              </w:rPr>
              <w:t>Пожарная</w:t>
            </w:r>
            <w:proofErr w:type="gramEnd"/>
            <w:r w:rsidRPr="00F33DED">
              <w:rPr>
                <w:sz w:val="28"/>
                <w:szCs w:val="28"/>
                <w:lang w:eastAsia="en-US"/>
              </w:rPr>
              <w:t xml:space="preserve"> безопасность–2006. Специализированный каталог, 2005.</w:t>
            </w:r>
          </w:p>
          <w:p w:rsidR="0058337D" w:rsidRPr="00F33DED" w:rsidRDefault="0058337D" w:rsidP="00F33D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F33DED">
              <w:rPr>
                <w:sz w:val="28"/>
                <w:szCs w:val="28"/>
              </w:rPr>
              <w:t>1</w:t>
            </w:r>
            <w:r w:rsidRPr="00F33DED">
              <w:rPr>
                <w:sz w:val="28"/>
                <w:szCs w:val="28"/>
                <w:lang w:eastAsia="en-US"/>
              </w:rPr>
              <w:t>4. Рекомендации по проверке технического состояния установок пожарной автоматики. – М., 1989.</w:t>
            </w:r>
          </w:p>
          <w:p w:rsidR="0058337D" w:rsidRPr="00F33DED" w:rsidRDefault="0058337D" w:rsidP="00F33D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F33DED">
              <w:rPr>
                <w:sz w:val="28"/>
                <w:szCs w:val="28"/>
              </w:rPr>
              <w:t>15</w:t>
            </w:r>
            <w:r w:rsidRPr="00F33DED">
              <w:rPr>
                <w:sz w:val="28"/>
                <w:szCs w:val="28"/>
                <w:lang w:eastAsia="en-US"/>
              </w:rPr>
              <w:t xml:space="preserve">. </w:t>
            </w:r>
            <w:proofErr w:type="spellStart"/>
            <w:r w:rsidRPr="00F33DED">
              <w:rPr>
                <w:iCs/>
                <w:sz w:val="28"/>
                <w:szCs w:val="28"/>
                <w:lang w:eastAsia="en-US"/>
              </w:rPr>
              <w:t>Бубырь</w:t>
            </w:r>
            <w:proofErr w:type="spellEnd"/>
            <w:r w:rsidRPr="00F33DED">
              <w:rPr>
                <w:iCs/>
                <w:sz w:val="28"/>
                <w:szCs w:val="28"/>
                <w:lang w:eastAsia="en-US"/>
              </w:rPr>
              <w:t xml:space="preserve"> Н. Ф. </w:t>
            </w:r>
            <w:r w:rsidRPr="00F33DED">
              <w:rPr>
                <w:sz w:val="28"/>
                <w:szCs w:val="28"/>
                <w:lang w:eastAsia="en-US"/>
              </w:rPr>
              <w:t xml:space="preserve">и др. Эксплуатация установок пожарной автоматики. – М.: </w:t>
            </w:r>
            <w:proofErr w:type="spellStart"/>
            <w:r w:rsidRPr="00F33DED">
              <w:rPr>
                <w:sz w:val="28"/>
                <w:szCs w:val="28"/>
              </w:rPr>
              <w:t>Стройиздат</w:t>
            </w:r>
            <w:proofErr w:type="spellEnd"/>
            <w:r w:rsidRPr="00F33DED">
              <w:rPr>
                <w:sz w:val="28"/>
                <w:szCs w:val="28"/>
              </w:rPr>
              <w:t>, 1986.</w:t>
            </w:r>
          </w:p>
          <w:p w:rsidR="0058337D" w:rsidRPr="00F33DED" w:rsidRDefault="0058337D" w:rsidP="00F33D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58337D" w:rsidRPr="00F33DED" w:rsidRDefault="0058337D" w:rsidP="00F33DE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8337D" w:rsidTr="00F33DED">
        <w:tc>
          <w:tcPr>
            <w:tcW w:w="14785" w:type="dxa"/>
            <w:tcBorders>
              <w:top w:val="nil"/>
              <w:left w:val="nil"/>
              <w:bottom w:val="nil"/>
              <w:right w:val="nil"/>
            </w:tcBorders>
          </w:tcPr>
          <w:p w:rsidR="0058337D" w:rsidRPr="00F33DED" w:rsidRDefault="0058337D" w:rsidP="00F33D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58337D" w:rsidRPr="00F33DED" w:rsidRDefault="0058337D" w:rsidP="00F33D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58337D" w:rsidRPr="00F33DED" w:rsidRDefault="0058337D" w:rsidP="00F33D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58337D" w:rsidRPr="00F33DED" w:rsidRDefault="0058337D" w:rsidP="00F33D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58337D" w:rsidRPr="00F33DED" w:rsidRDefault="0058337D" w:rsidP="00F33D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58337D" w:rsidRPr="00F33DED" w:rsidRDefault="0058337D" w:rsidP="00F33D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58337D" w:rsidRPr="00F33DED" w:rsidRDefault="0058337D" w:rsidP="00F33D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58337D" w:rsidRPr="00F33DED" w:rsidRDefault="0058337D" w:rsidP="00F33D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58337D" w:rsidRPr="00F33DED" w:rsidRDefault="0058337D" w:rsidP="00F33D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58337D" w:rsidRPr="00F33DED" w:rsidRDefault="0058337D" w:rsidP="00F33D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58337D" w:rsidRPr="00F33DED" w:rsidRDefault="0058337D" w:rsidP="00F33D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58337D" w:rsidRPr="00F33DED" w:rsidRDefault="0058337D" w:rsidP="00F33D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58337D" w:rsidRPr="00F33DED" w:rsidRDefault="0058337D" w:rsidP="00F33D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F33DED">
              <w:rPr>
                <w:sz w:val="28"/>
                <w:szCs w:val="28"/>
              </w:rPr>
              <w:lastRenderedPageBreak/>
              <w:t>1</w:t>
            </w:r>
            <w:r w:rsidRPr="00F33DED">
              <w:rPr>
                <w:sz w:val="28"/>
                <w:szCs w:val="28"/>
                <w:lang w:eastAsia="en-US"/>
              </w:rPr>
              <w:t>. ГОСТ 12.1.004–91*. ССБТ. Пожарная безопасность. Общие требования.</w:t>
            </w:r>
          </w:p>
          <w:p w:rsidR="0058337D" w:rsidRPr="00F33DED" w:rsidRDefault="0058337D" w:rsidP="00F33D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F33DED">
              <w:rPr>
                <w:sz w:val="28"/>
                <w:szCs w:val="28"/>
              </w:rPr>
              <w:t>2</w:t>
            </w:r>
            <w:r w:rsidRPr="00F33DED">
              <w:rPr>
                <w:sz w:val="28"/>
                <w:szCs w:val="28"/>
                <w:lang w:eastAsia="en-US"/>
              </w:rPr>
              <w:t>. ГОСТ 12.1.033–81. ССБТ. Пожарная безопасность. Термины и определения.</w:t>
            </w:r>
          </w:p>
          <w:p w:rsidR="0058337D" w:rsidRPr="00F33DED" w:rsidRDefault="0058337D" w:rsidP="00F33D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F33DED">
              <w:rPr>
                <w:sz w:val="28"/>
                <w:szCs w:val="28"/>
              </w:rPr>
              <w:t>3</w:t>
            </w:r>
            <w:r w:rsidRPr="00F33DED">
              <w:rPr>
                <w:sz w:val="28"/>
                <w:szCs w:val="28"/>
                <w:lang w:eastAsia="en-US"/>
              </w:rPr>
              <w:t>. ГОСТ 12.4.009–83*. ССБТ. Пожарная техник</w:t>
            </w:r>
            <w:r w:rsidRPr="00F33DED">
              <w:rPr>
                <w:sz w:val="28"/>
                <w:szCs w:val="28"/>
              </w:rPr>
              <w:t xml:space="preserve">а для защиты объектов. Основные </w:t>
            </w:r>
            <w:r w:rsidRPr="00F33DED">
              <w:rPr>
                <w:sz w:val="28"/>
                <w:szCs w:val="28"/>
                <w:lang w:eastAsia="en-US"/>
              </w:rPr>
              <w:t>виды. Размещение и обслуживание.</w:t>
            </w:r>
          </w:p>
          <w:p w:rsidR="0058337D" w:rsidRPr="00F33DED" w:rsidRDefault="0058337D" w:rsidP="00F33D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F33DED">
              <w:rPr>
                <w:sz w:val="28"/>
                <w:szCs w:val="28"/>
              </w:rPr>
              <w:t>4</w:t>
            </w:r>
            <w:r w:rsidRPr="00F33DED">
              <w:rPr>
                <w:sz w:val="28"/>
                <w:szCs w:val="28"/>
                <w:lang w:eastAsia="en-US"/>
              </w:rPr>
              <w:t xml:space="preserve">. ГОСТ </w:t>
            </w:r>
            <w:proofErr w:type="gramStart"/>
            <w:r w:rsidRPr="00F33DED">
              <w:rPr>
                <w:sz w:val="28"/>
                <w:szCs w:val="28"/>
                <w:lang w:eastAsia="en-US"/>
              </w:rPr>
              <w:t>Р</w:t>
            </w:r>
            <w:proofErr w:type="gramEnd"/>
            <w:r w:rsidRPr="00F33DED">
              <w:rPr>
                <w:sz w:val="28"/>
                <w:szCs w:val="28"/>
                <w:lang w:eastAsia="en-US"/>
              </w:rPr>
              <w:t xml:space="preserve"> 51043–2002. Установки водяного и пенного пожаротушения автоматические. Оросители. Общие технические требования. Методы испытаний.</w:t>
            </w:r>
          </w:p>
          <w:p w:rsidR="0058337D" w:rsidRPr="00F33DED" w:rsidRDefault="0058337D" w:rsidP="00F33D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F33DED">
              <w:rPr>
                <w:sz w:val="28"/>
                <w:szCs w:val="28"/>
              </w:rPr>
              <w:t>5</w:t>
            </w:r>
            <w:r w:rsidRPr="00F33DED">
              <w:rPr>
                <w:sz w:val="28"/>
                <w:szCs w:val="28"/>
                <w:lang w:eastAsia="en-US"/>
              </w:rPr>
              <w:t xml:space="preserve">. ГОСТ </w:t>
            </w:r>
            <w:proofErr w:type="gramStart"/>
            <w:r w:rsidRPr="00F33DED">
              <w:rPr>
                <w:sz w:val="28"/>
                <w:szCs w:val="28"/>
                <w:lang w:eastAsia="en-US"/>
              </w:rPr>
              <w:t>Р</w:t>
            </w:r>
            <w:proofErr w:type="gramEnd"/>
            <w:r w:rsidRPr="00F33DED">
              <w:rPr>
                <w:sz w:val="28"/>
                <w:szCs w:val="28"/>
                <w:lang w:eastAsia="en-US"/>
              </w:rPr>
              <w:t xml:space="preserve"> 51052–2002. Установки водяного и пенного пожаротушения автоматические. Узлы управления. Общие технические требования. Методы испытаний.</w:t>
            </w:r>
          </w:p>
          <w:p w:rsidR="0058337D" w:rsidRPr="00F33DED" w:rsidRDefault="0058337D" w:rsidP="00F33D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F33DED">
              <w:rPr>
                <w:sz w:val="28"/>
                <w:szCs w:val="28"/>
              </w:rPr>
              <w:t>6</w:t>
            </w:r>
            <w:r w:rsidRPr="00F33DED">
              <w:rPr>
                <w:sz w:val="28"/>
                <w:szCs w:val="28"/>
                <w:lang w:eastAsia="en-US"/>
              </w:rPr>
              <w:t xml:space="preserve">. ГОСТ </w:t>
            </w:r>
            <w:proofErr w:type="gramStart"/>
            <w:r w:rsidRPr="00F33DED">
              <w:rPr>
                <w:sz w:val="28"/>
                <w:szCs w:val="28"/>
                <w:lang w:eastAsia="en-US"/>
              </w:rPr>
              <w:t>Р</w:t>
            </w:r>
            <w:proofErr w:type="gramEnd"/>
            <w:r w:rsidRPr="00F33DED">
              <w:rPr>
                <w:sz w:val="28"/>
                <w:szCs w:val="28"/>
                <w:lang w:eastAsia="en-US"/>
              </w:rPr>
              <w:t xml:space="preserve"> 50588–93. Пенообразователи для тушения пожаров. Общие технические требования и методы испытаний.</w:t>
            </w:r>
          </w:p>
          <w:p w:rsidR="0058337D" w:rsidRPr="00F33DED" w:rsidRDefault="0058337D" w:rsidP="00F33D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F33DED">
              <w:rPr>
                <w:sz w:val="28"/>
                <w:szCs w:val="28"/>
              </w:rPr>
              <w:t>7</w:t>
            </w:r>
            <w:r w:rsidRPr="00F33DED">
              <w:rPr>
                <w:sz w:val="28"/>
                <w:szCs w:val="28"/>
                <w:lang w:eastAsia="en-US"/>
              </w:rPr>
              <w:t xml:space="preserve">. ГОСТ </w:t>
            </w:r>
            <w:proofErr w:type="gramStart"/>
            <w:r w:rsidRPr="00F33DED">
              <w:rPr>
                <w:sz w:val="28"/>
                <w:szCs w:val="28"/>
                <w:lang w:eastAsia="en-US"/>
              </w:rPr>
              <w:t>Р</w:t>
            </w:r>
            <w:proofErr w:type="gramEnd"/>
            <w:r w:rsidRPr="00F33DED">
              <w:rPr>
                <w:sz w:val="28"/>
                <w:szCs w:val="28"/>
                <w:lang w:eastAsia="en-US"/>
              </w:rPr>
              <w:t xml:space="preserve"> 51114–97. Установки пенного пожаротушения автоматические. Дозаторы. Общие технические требования. Методы испытаний.</w:t>
            </w:r>
          </w:p>
          <w:p w:rsidR="0058337D" w:rsidRPr="00F33DED" w:rsidRDefault="0058337D" w:rsidP="00F33D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F33DED">
              <w:rPr>
                <w:sz w:val="28"/>
                <w:szCs w:val="28"/>
              </w:rPr>
              <w:t>8</w:t>
            </w:r>
            <w:r w:rsidRPr="00F33DED">
              <w:rPr>
                <w:sz w:val="28"/>
                <w:szCs w:val="28"/>
                <w:lang w:eastAsia="en-US"/>
              </w:rPr>
              <w:t>. ГОСТ 27331–87. Пожарная техника. Классификация пожаров.</w:t>
            </w:r>
          </w:p>
          <w:p w:rsidR="0058337D" w:rsidRPr="00F33DED" w:rsidRDefault="0058337D" w:rsidP="00F33D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F33DED">
              <w:rPr>
                <w:sz w:val="28"/>
                <w:szCs w:val="28"/>
              </w:rPr>
              <w:t>9</w:t>
            </w:r>
            <w:r w:rsidRPr="00F33DED">
              <w:rPr>
                <w:sz w:val="28"/>
                <w:szCs w:val="28"/>
                <w:lang w:eastAsia="en-US"/>
              </w:rPr>
              <w:t xml:space="preserve">. ГОСТ </w:t>
            </w:r>
            <w:proofErr w:type="gramStart"/>
            <w:r w:rsidRPr="00F33DED">
              <w:rPr>
                <w:sz w:val="28"/>
                <w:szCs w:val="28"/>
                <w:lang w:eastAsia="en-US"/>
              </w:rPr>
              <w:t>Р</w:t>
            </w:r>
            <w:proofErr w:type="gramEnd"/>
            <w:r w:rsidRPr="00F33DED">
              <w:rPr>
                <w:sz w:val="28"/>
                <w:szCs w:val="28"/>
                <w:lang w:eastAsia="en-US"/>
              </w:rPr>
              <w:t xml:space="preserve"> 50969–96. Установки газового пожаротушения автоматические. Общие технические требования. Методы испытаний.</w:t>
            </w:r>
          </w:p>
          <w:p w:rsidR="0058337D" w:rsidRPr="00F33DED" w:rsidRDefault="0058337D" w:rsidP="00F33D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F33DED">
              <w:rPr>
                <w:sz w:val="28"/>
                <w:szCs w:val="28"/>
              </w:rPr>
              <w:t>10</w:t>
            </w:r>
            <w:r w:rsidRPr="00F33DED">
              <w:rPr>
                <w:sz w:val="28"/>
                <w:szCs w:val="28"/>
                <w:lang w:eastAsia="en-US"/>
              </w:rPr>
              <w:t>. ГОСТ 12.3.046–91. Установки пожаротушения автоматические. Общие технические требования.</w:t>
            </w:r>
          </w:p>
          <w:p w:rsidR="0058337D" w:rsidRPr="00F33DED" w:rsidRDefault="0058337D" w:rsidP="00F33D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F33DED">
              <w:rPr>
                <w:sz w:val="28"/>
                <w:szCs w:val="28"/>
              </w:rPr>
              <w:t>11</w:t>
            </w:r>
            <w:r w:rsidRPr="00F33DED">
              <w:rPr>
                <w:sz w:val="28"/>
                <w:szCs w:val="28"/>
                <w:lang w:eastAsia="en-US"/>
              </w:rPr>
              <w:t xml:space="preserve">. ГОСТ </w:t>
            </w:r>
            <w:proofErr w:type="gramStart"/>
            <w:r w:rsidRPr="00F33DED">
              <w:rPr>
                <w:sz w:val="28"/>
                <w:szCs w:val="28"/>
                <w:lang w:eastAsia="en-US"/>
              </w:rPr>
              <w:t>Р</w:t>
            </w:r>
            <w:proofErr w:type="gramEnd"/>
            <w:r w:rsidRPr="00F33DED">
              <w:rPr>
                <w:sz w:val="28"/>
                <w:szCs w:val="28"/>
                <w:lang w:eastAsia="en-US"/>
              </w:rPr>
              <w:t xml:space="preserve"> 51091–97. Установки порошкового тушения автоматические. Типы и основные параметры.</w:t>
            </w:r>
          </w:p>
          <w:p w:rsidR="0058337D" w:rsidRPr="00F33DED" w:rsidRDefault="0058337D" w:rsidP="00F33D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F33DED">
              <w:rPr>
                <w:sz w:val="28"/>
                <w:szCs w:val="28"/>
              </w:rPr>
              <w:t>12</w:t>
            </w:r>
            <w:r w:rsidRPr="00F33DED">
              <w:rPr>
                <w:sz w:val="28"/>
                <w:szCs w:val="28"/>
                <w:lang w:eastAsia="en-US"/>
              </w:rPr>
              <w:t xml:space="preserve">. ГОСТ </w:t>
            </w:r>
            <w:proofErr w:type="gramStart"/>
            <w:r w:rsidRPr="00F33DED">
              <w:rPr>
                <w:sz w:val="28"/>
                <w:szCs w:val="28"/>
                <w:lang w:eastAsia="en-US"/>
              </w:rPr>
              <w:t>Р</w:t>
            </w:r>
            <w:proofErr w:type="gramEnd"/>
            <w:r w:rsidRPr="00F33DED">
              <w:rPr>
                <w:sz w:val="28"/>
                <w:szCs w:val="28"/>
                <w:lang w:eastAsia="en-US"/>
              </w:rPr>
              <w:t xml:space="preserve"> 51046–97. Техника пожарная. Генераторы огнетушащего аэрозоля. Типы и основные параметры.</w:t>
            </w:r>
          </w:p>
          <w:p w:rsidR="0058337D" w:rsidRPr="00F33DED" w:rsidRDefault="0058337D" w:rsidP="00F33D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F33DED">
              <w:rPr>
                <w:sz w:val="28"/>
                <w:szCs w:val="28"/>
              </w:rPr>
              <w:t>13</w:t>
            </w:r>
            <w:r w:rsidRPr="00F33DED">
              <w:rPr>
                <w:sz w:val="28"/>
                <w:szCs w:val="28"/>
                <w:lang w:eastAsia="en-US"/>
              </w:rPr>
              <w:t xml:space="preserve">. НПБ 60–97. Пожарная техника. Генераторы огнетушащего аэрозоля </w:t>
            </w:r>
            <w:proofErr w:type="spellStart"/>
            <w:r w:rsidRPr="00F33DED">
              <w:rPr>
                <w:sz w:val="28"/>
                <w:szCs w:val="28"/>
                <w:lang w:eastAsia="en-US"/>
              </w:rPr>
              <w:t>общиетехнические</w:t>
            </w:r>
            <w:proofErr w:type="spellEnd"/>
            <w:r w:rsidRPr="00F33DED">
              <w:rPr>
                <w:sz w:val="28"/>
                <w:szCs w:val="28"/>
                <w:lang w:eastAsia="en-US"/>
              </w:rPr>
              <w:t xml:space="preserve"> требования. Методы испытаний.</w:t>
            </w:r>
          </w:p>
          <w:p w:rsidR="0058337D" w:rsidRPr="00F33DED" w:rsidRDefault="0058337D" w:rsidP="00F33D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F33DED">
              <w:rPr>
                <w:sz w:val="28"/>
                <w:szCs w:val="28"/>
              </w:rPr>
              <w:t>14</w:t>
            </w:r>
            <w:r w:rsidRPr="00F33DED">
              <w:rPr>
                <w:sz w:val="28"/>
                <w:szCs w:val="28"/>
                <w:lang w:eastAsia="en-US"/>
              </w:rPr>
              <w:t xml:space="preserve">. ГОСТ </w:t>
            </w:r>
            <w:proofErr w:type="gramStart"/>
            <w:r w:rsidRPr="00F33DED">
              <w:rPr>
                <w:sz w:val="28"/>
                <w:szCs w:val="28"/>
                <w:lang w:eastAsia="en-US"/>
              </w:rPr>
              <w:t>Р</w:t>
            </w:r>
            <w:proofErr w:type="gramEnd"/>
            <w:r w:rsidRPr="00F33DED">
              <w:rPr>
                <w:sz w:val="28"/>
                <w:szCs w:val="28"/>
                <w:lang w:eastAsia="en-US"/>
              </w:rPr>
              <w:t xml:space="preserve"> 50898–96. Извещатели пожарные. Огневые испытания.</w:t>
            </w:r>
          </w:p>
          <w:p w:rsidR="0058337D" w:rsidRPr="00F33DED" w:rsidRDefault="0058337D" w:rsidP="00F33DED">
            <w:pPr>
              <w:spacing w:line="360" w:lineRule="auto"/>
              <w:rPr>
                <w:sz w:val="28"/>
                <w:szCs w:val="28"/>
              </w:rPr>
            </w:pPr>
          </w:p>
          <w:p w:rsidR="0058337D" w:rsidRPr="00F33DED" w:rsidRDefault="0058337D" w:rsidP="00F33DED">
            <w:pPr>
              <w:spacing w:line="360" w:lineRule="auto"/>
              <w:rPr>
                <w:sz w:val="28"/>
                <w:szCs w:val="28"/>
              </w:rPr>
            </w:pPr>
          </w:p>
          <w:p w:rsidR="0058337D" w:rsidRPr="00F33DED" w:rsidRDefault="0058337D" w:rsidP="00F33DED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58337D" w:rsidTr="00F33DED">
        <w:tc>
          <w:tcPr>
            <w:tcW w:w="14785" w:type="dxa"/>
            <w:tcBorders>
              <w:top w:val="nil"/>
              <w:left w:val="nil"/>
              <w:bottom w:val="nil"/>
              <w:right w:val="nil"/>
            </w:tcBorders>
          </w:tcPr>
          <w:p w:rsidR="0058337D" w:rsidRPr="00F33DED" w:rsidRDefault="0058337D" w:rsidP="00F33D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F33DED">
              <w:rPr>
                <w:sz w:val="28"/>
                <w:szCs w:val="28"/>
              </w:rPr>
              <w:lastRenderedPageBreak/>
              <w:t>1</w:t>
            </w:r>
            <w:r w:rsidRPr="00F33DED">
              <w:rPr>
                <w:sz w:val="28"/>
                <w:szCs w:val="28"/>
                <w:lang w:eastAsia="en-US"/>
              </w:rPr>
              <w:t>. НПБ 88–2001*. Установки пожаротушения и сигнализации. Нормы и правила проектирования.</w:t>
            </w:r>
          </w:p>
          <w:p w:rsidR="0058337D" w:rsidRPr="00F33DED" w:rsidRDefault="0058337D" w:rsidP="00F33D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F33DED">
              <w:rPr>
                <w:sz w:val="28"/>
                <w:szCs w:val="28"/>
              </w:rPr>
              <w:t>2</w:t>
            </w:r>
            <w:r w:rsidRPr="00F33DED">
              <w:rPr>
                <w:sz w:val="28"/>
                <w:szCs w:val="28"/>
                <w:lang w:eastAsia="en-US"/>
              </w:rPr>
              <w:t>. НПБ 84–2000. Установки водяного и пенного пожаротушения роботизированные. Общие технические требования. Методы испытаний.</w:t>
            </w:r>
          </w:p>
          <w:p w:rsidR="0058337D" w:rsidRPr="00F33DED" w:rsidRDefault="0058337D" w:rsidP="00F33D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F33DED">
              <w:rPr>
                <w:sz w:val="28"/>
                <w:szCs w:val="28"/>
              </w:rPr>
              <w:t>3</w:t>
            </w:r>
            <w:r w:rsidRPr="00F33DED">
              <w:rPr>
                <w:sz w:val="28"/>
                <w:szCs w:val="28"/>
                <w:lang w:eastAsia="en-US"/>
              </w:rPr>
              <w:t>. НПБ 87–2001*. Установки водяного и пенного пожаротушения автоматические. Оросители. Общие технические требования. Методы испытаний.</w:t>
            </w:r>
          </w:p>
          <w:p w:rsidR="0058337D" w:rsidRPr="00F33DED" w:rsidRDefault="0058337D" w:rsidP="00F33D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F33DED">
              <w:rPr>
                <w:sz w:val="28"/>
                <w:szCs w:val="28"/>
              </w:rPr>
              <w:t>4</w:t>
            </w:r>
            <w:r w:rsidRPr="00F33DED">
              <w:rPr>
                <w:sz w:val="28"/>
                <w:szCs w:val="28"/>
                <w:lang w:eastAsia="en-US"/>
              </w:rPr>
              <w:t>. РД 25.953–90. Системы автоматические пожаротушения, пожарной, охранной и охранно-пожарной сигнализации. Обозначения условные графические элементов связи.</w:t>
            </w:r>
          </w:p>
          <w:p w:rsidR="0058337D" w:rsidRPr="00F33DED" w:rsidRDefault="0058337D" w:rsidP="00F33D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F33DED">
              <w:rPr>
                <w:sz w:val="28"/>
                <w:szCs w:val="28"/>
              </w:rPr>
              <w:t>5</w:t>
            </w:r>
            <w:r w:rsidRPr="00F33DED">
              <w:rPr>
                <w:sz w:val="28"/>
                <w:szCs w:val="28"/>
                <w:lang w:eastAsia="en-US"/>
              </w:rPr>
              <w:t>. НПБ 67–98. Установки порошкового пожаротушения автоматические. Модули. Общие технические требования. Методы испытаний.</w:t>
            </w:r>
          </w:p>
          <w:p w:rsidR="0058337D" w:rsidRPr="00F33DED" w:rsidRDefault="0058337D" w:rsidP="00F33D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F33DED">
              <w:rPr>
                <w:sz w:val="28"/>
                <w:szCs w:val="28"/>
              </w:rPr>
              <w:t>6</w:t>
            </w:r>
            <w:r w:rsidRPr="00F33DED">
              <w:rPr>
                <w:sz w:val="28"/>
                <w:szCs w:val="28"/>
                <w:lang w:eastAsia="en-US"/>
              </w:rPr>
              <w:t xml:space="preserve">. НПБ 60–97. Пожарная техника. Генераторы огнетушащего аэрозоля </w:t>
            </w:r>
            <w:proofErr w:type="spellStart"/>
            <w:r w:rsidRPr="00F33DED">
              <w:rPr>
                <w:sz w:val="28"/>
                <w:szCs w:val="28"/>
                <w:lang w:eastAsia="en-US"/>
              </w:rPr>
              <w:t>общиетехнические</w:t>
            </w:r>
            <w:proofErr w:type="spellEnd"/>
            <w:r w:rsidRPr="00F33DED">
              <w:rPr>
                <w:sz w:val="28"/>
                <w:szCs w:val="28"/>
                <w:lang w:eastAsia="en-US"/>
              </w:rPr>
              <w:t xml:space="preserve"> требования. Методы испытаний.</w:t>
            </w:r>
          </w:p>
          <w:p w:rsidR="0058337D" w:rsidRPr="00F33DED" w:rsidRDefault="0058337D" w:rsidP="00F33D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F33DED">
              <w:rPr>
                <w:sz w:val="28"/>
                <w:szCs w:val="28"/>
              </w:rPr>
              <w:t>7</w:t>
            </w:r>
            <w:r w:rsidRPr="00F33DED">
              <w:rPr>
                <w:sz w:val="28"/>
                <w:szCs w:val="28"/>
                <w:lang w:eastAsia="en-US"/>
              </w:rPr>
              <w:t>. РД 50-690–89. Методические указания. Надежность в технике. Методы оценки показателей надежности по экспериментальным данным.</w:t>
            </w:r>
          </w:p>
          <w:p w:rsidR="0058337D" w:rsidRPr="00F33DED" w:rsidRDefault="0058337D" w:rsidP="00F33D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F33DED">
              <w:rPr>
                <w:sz w:val="28"/>
                <w:szCs w:val="28"/>
              </w:rPr>
              <w:t>8</w:t>
            </w:r>
            <w:r w:rsidRPr="00F33DED">
              <w:rPr>
                <w:sz w:val="28"/>
                <w:szCs w:val="28"/>
                <w:lang w:eastAsia="en-US"/>
              </w:rPr>
              <w:t>. НПБ 110–03. Перечень зданий, сооружений, помещений и оборудования, подлежащих защите автоматическими установками пожаротушения и автоматической пожарной сигнализацией.</w:t>
            </w:r>
          </w:p>
          <w:p w:rsidR="0058337D" w:rsidRPr="00F33DED" w:rsidRDefault="0058337D" w:rsidP="00F33D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F33DED">
              <w:rPr>
                <w:sz w:val="28"/>
                <w:szCs w:val="28"/>
              </w:rPr>
              <w:t>9</w:t>
            </w:r>
            <w:r w:rsidRPr="00F33DED">
              <w:rPr>
                <w:sz w:val="28"/>
                <w:szCs w:val="28"/>
                <w:lang w:eastAsia="en-US"/>
              </w:rPr>
              <w:t>. ППБ 01–03. Правила пожарной безопасности в Российской Федерации.</w:t>
            </w:r>
          </w:p>
          <w:p w:rsidR="0058337D" w:rsidRPr="00F33DED" w:rsidRDefault="0058337D" w:rsidP="00F33DE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58337D" w:rsidRPr="00E34091" w:rsidRDefault="0058337D" w:rsidP="0059409B">
      <w:pPr>
        <w:spacing w:line="360" w:lineRule="auto"/>
        <w:jc w:val="both"/>
        <w:rPr>
          <w:sz w:val="28"/>
          <w:szCs w:val="28"/>
        </w:rPr>
      </w:pPr>
    </w:p>
    <w:p w:rsidR="0058337D" w:rsidRPr="00E34091" w:rsidRDefault="0058337D" w:rsidP="0059409B">
      <w:pPr>
        <w:spacing w:line="360" w:lineRule="auto"/>
        <w:jc w:val="both"/>
        <w:rPr>
          <w:sz w:val="28"/>
          <w:szCs w:val="28"/>
        </w:rPr>
      </w:pPr>
    </w:p>
    <w:p w:rsidR="0058337D" w:rsidRPr="00E34091" w:rsidRDefault="0058337D" w:rsidP="0059409B">
      <w:pPr>
        <w:spacing w:line="360" w:lineRule="auto"/>
        <w:jc w:val="both"/>
        <w:rPr>
          <w:sz w:val="28"/>
          <w:szCs w:val="28"/>
        </w:rPr>
      </w:pPr>
    </w:p>
    <w:p w:rsidR="0058337D" w:rsidRPr="00E34091" w:rsidRDefault="0058337D" w:rsidP="0059409B">
      <w:pPr>
        <w:spacing w:line="360" w:lineRule="auto"/>
        <w:jc w:val="both"/>
        <w:rPr>
          <w:sz w:val="28"/>
          <w:szCs w:val="28"/>
        </w:rPr>
      </w:pPr>
    </w:p>
    <w:p w:rsidR="0058337D" w:rsidRPr="00E34091" w:rsidRDefault="0058337D" w:rsidP="0059409B">
      <w:pPr>
        <w:spacing w:line="360" w:lineRule="auto"/>
        <w:jc w:val="both"/>
        <w:rPr>
          <w:sz w:val="28"/>
          <w:szCs w:val="28"/>
        </w:rPr>
      </w:pPr>
    </w:p>
    <w:p w:rsidR="0058337D" w:rsidRPr="00E64671" w:rsidRDefault="0058337D" w:rsidP="008F0105">
      <w:pPr>
        <w:spacing w:line="360" w:lineRule="auto"/>
        <w:ind w:firstLine="709"/>
        <w:jc w:val="both"/>
        <w:rPr>
          <w:sz w:val="28"/>
          <w:szCs w:val="28"/>
        </w:rPr>
      </w:pPr>
      <w:r w:rsidRPr="00E64671">
        <w:rPr>
          <w:sz w:val="28"/>
          <w:szCs w:val="28"/>
        </w:rPr>
        <w:lastRenderedPageBreak/>
        <w:t>УЧЕБНЫЕ ВОПРОСЫ:</w:t>
      </w:r>
    </w:p>
    <w:p w:rsidR="0058337D" w:rsidRPr="00AB5692" w:rsidRDefault="0058337D" w:rsidP="00AB569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B5692">
        <w:rPr>
          <w:sz w:val="28"/>
          <w:szCs w:val="28"/>
        </w:rPr>
        <w:t>1. Назначение, устройство и работа установок водяного пожаротушения.</w:t>
      </w:r>
      <w:r w:rsidR="004C6298">
        <w:rPr>
          <w:sz w:val="28"/>
          <w:szCs w:val="28"/>
        </w:rPr>
        <w:t xml:space="preserve"> </w:t>
      </w:r>
      <w:r w:rsidRPr="00AB5692">
        <w:rPr>
          <w:sz w:val="28"/>
          <w:szCs w:val="28"/>
        </w:rPr>
        <w:t>Функциональная схема и режимы функционирования водяных АУП.</w:t>
      </w:r>
    </w:p>
    <w:p w:rsidR="0058337D" w:rsidRPr="00AB5692" w:rsidRDefault="0058337D" w:rsidP="00AB569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B5692">
        <w:rPr>
          <w:sz w:val="28"/>
          <w:szCs w:val="28"/>
        </w:rPr>
        <w:t xml:space="preserve">2. </w:t>
      </w:r>
      <w:proofErr w:type="spellStart"/>
      <w:r w:rsidRPr="00AB5692">
        <w:rPr>
          <w:sz w:val="28"/>
          <w:szCs w:val="28"/>
        </w:rPr>
        <w:t>Спринклерные</w:t>
      </w:r>
      <w:proofErr w:type="spellEnd"/>
      <w:r w:rsidRPr="00AB5692">
        <w:rPr>
          <w:sz w:val="28"/>
          <w:szCs w:val="28"/>
        </w:rPr>
        <w:t xml:space="preserve"> и </w:t>
      </w:r>
      <w:proofErr w:type="spellStart"/>
      <w:r w:rsidRPr="00AB5692">
        <w:rPr>
          <w:sz w:val="28"/>
          <w:szCs w:val="28"/>
        </w:rPr>
        <w:t>дренчерные</w:t>
      </w:r>
      <w:proofErr w:type="spellEnd"/>
      <w:r w:rsidRPr="00AB5692">
        <w:rPr>
          <w:sz w:val="28"/>
          <w:szCs w:val="28"/>
        </w:rPr>
        <w:t xml:space="preserve"> установки, их виды, схемы, принципы действия, область применения.</w:t>
      </w:r>
    </w:p>
    <w:p w:rsidR="0058337D" w:rsidRPr="00AB5692" w:rsidRDefault="0058337D" w:rsidP="00AB569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AB5692">
        <w:rPr>
          <w:sz w:val="28"/>
          <w:szCs w:val="28"/>
        </w:rPr>
        <w:t xml:space="preserve"> Конструктивные особенности</w:t>
      </w:r>
      <w:r>
        <w:rPr>
          <w:sz w:val="28"/>
          <w:szCs w:val="28"/>
        </w:rPr>
        <w:t xml:space="preserve"> элементов и узлов водяных АУП. </w:t>
      </w:r>
      <w:r w:rsidRPr="00AB5692">
        <w:rPr>
          <w:sz w:val="28"/>
          <w:szCs w:val="28"/>
        </w:rPr>
        <w:t xml:space="preserve">Оросители, узлы управления, </w:t>
      </w:r>
      <w:proofErr w:type="spellStart"/>
      <w:r w:rsidRPr="00AB5692">
        <w:rPr>
          <w:sz w:val="28"/>
          <w:szCs w:val="28"/>
        </w:rPr>
        <w:t>водопитатели</w:t>
      </w:r>
      <w:proofErr w:type="spellEnd"/>
      <w:r w:rsidRPr="00AB5692">
        <w:rPr>
          <w:sz w:val="28"/>
          <w:szCs w:val="28"/>
        </w:rPr>
        <w:t>, устройства для хранения огнетушащего вещества, приборы контроля, клапаны.</w:t>
      </w:r>
    </w:p>
    <w:p w:rsidR="0058337D" w:rsidRPr="00AB5692" w:rsidRDefault="0058337D" w:rsidP="00AB569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AB5692">
        <w:rPr>
          <w:sz w:val="28"/>
          <w:szCs w:val="28"/>
        </w:rPr>
        <w:t xml:space="preserve">Гидравлический расчет </w:t>
      </w:r>
      <w:proofErr w:type="spellStart"/>
      <w:r w:rsidRPr="00AB5692">
        <w:rPr>
          <w:sz w:val="28"/>
          <w:szCs w:val="28"/>
        </w:rPr>
        <w:t>спринклерных</w:t>
      </w:r>
      <w:proofErr w:type="spellEnd"/>
      <w:r w:rsidRPr="00AB5692">
        <w:rPr>
          <w:sz w:val="28"/>
          <w:szCs w:val="28"/>
        </w:rPr>
        <w:t xml:space="preserve"> и </w:t>
      </w:r>
      <w:proofErr w:type="spellStart"/>
      <w:r w:rsidRPr="00AB5692">
        <w:rPr>
          <w:sz w:val="28"/>
          <w:szCs w:val="28"/>
        </w:rPr>
        <w:t>дренчерных</w:t>
      </w:r>
      <w:proofErr w:type="spellEnd"/>
      <w:r w:rsidRPr="00AB5692">
        <w:rPr>
          <w:sz w:val="28"/>
          <w:szCs w:val="28"/>
        </w:rPr>
        <w:t xml:space="preserve"> водяных АУП.</w:t>
      </w:r>
    </w:p>
    <w:p w:rsidR="0058337D" w:rsidRPr="00AB5692" w:rsidRDefault="0058337D" w:rsidP="00AB569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AB5692">
        <w:rPr>
          <w:sz w:val="28"/>
          <w:szCs w:val="28"/>
        </w:rPr>
        <w:t>Методики проверки работоспособности и приемки в эксплуатацию водяных АУП. Требования к эксплуатации</w:t>
      </w:r>
    </w:p>
    <w:p w:rsidR="0058337D" w:rsidRPr="00AB5692" w:rsidRDefault="0058337D" w:rsidP="00AB569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B5692">
        <w:rPr>
          <w:sz w:val="28"/>
          <w:szCs w:val="28"/>
        </w:rPr>
        <w:t>водяных АУП.</w:t>
      </w:r>
    </w:p>
    <w:p w:rsidR="0058337D" w:rsidRPr="00E64671" w:rsidRDefault="0058337D" w:rsidP="00AB569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5B6B5B">
        <w:rPr>
          <w:sz w:val="28"/>
          <w:szCs w:val="28"/>
        </w:rPr>
        <w:t>. Заключение</w:t>
      </w:r>
      <w:r>
        <w:rPr>
          <w:sz w:val="28"/>
          <w:szCs w:val="28"/>
        </w:rPr>
        <w:t>.</w:t>
      </w:r>
    </w:p>
    <w:p w:rsidR="0058337D" w:rsidRPr="00E64671" w:rsidRDefault="0058337D" w:rsidP="005B6B5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E64671">
        <w:rPr>
          <w:sz w:val="28"/>
          <w:szCs w:val="28"/>
        </w:rPr>
        <w:t>. Контрольные вопросы</w:t>
      </w:r>
      <w:r>
        <w:rPr>
          <w:sz w:val="28"/>
          <w:szCs w:val="28"/>
        </w:rPr>
        <w:t>.</w:t>
      </w:r>
    </w:p>
    <w:p w:rsidR="0058337D" w:rsidRPr="00E64671" w:rsidRDefault="0058337D" w:rsidP="00786CAD">
      <w:pPr>
        <w:spacing w:line="360" w:lineRule="auto"/>
        <w:rPr>
          <w:sz w:val="28"/>
          <w:szCs w:val="28"/>
        </w:rPr>
      </w:pPr>
    </w:p>
    <w:p w:rsidR="0058337D" w:rsidRPr="00786CAD" w:rsidRDefault="0058337D" w:rsidP="00E04FE7">
      <w:pPr>
        <w:spacing w:line="360" w:lineRule="auto"/>
        <w:jc w:val="both"/>
        <w:rPr>
          <w:sz w:val="28"/>
          <w:szCs w:val="28"/>
        </w:rPr>
      </w:pPr>
    </w:p>
    <w:p w:rsidR="0058337D" w:rsidRPr="00786CAD" w:rsidRDefault="0058337D" w:rsidP="00E04FE7">
      <w:pPr>
        <w:spacing w:line="360" w:lineRule="auto"/>
        <w:jc w:val="both"/>
        <w:rPr>
          <w:sz w:val="28"/>
          <w:szCs w:val="28"/>
        </w:rPr>
      </w:pPr>
    </w:p>
    <w:p w:rsidR="0058337D" w:rsidRDefault="0058337D" w:rsidP="00E04FE7">
      <w:pPr>
        <w:spacing w:line="360" w:lineRule="auto"/>
        <w:jc w:val="both"/>
        <w:rPr>
          <w:sz w:val="28"/>
          <w:szCs w:val="28"/>
        </w:rPr>
      </w:pPr>
    </w:p>
    <w:p w:rsidR="0058337D" w:rsidRDefault="0058337D" w:rsidP="00E04FE7">
      <w:pPr>
        <w:spacing w:line="360" w:lineRule="auto"/>
        <w:jc w:val="both"/>
        <w:rPr>
          <w:sz w:val="28"/>
          <w:szCs w:val="28"/>
        </w:rPr>
      </w:pPr>
    </w:p>
    <w:p w:rsidR="0058337D" w:rsidRDefault="0058337D" w:rsidP="00E04FE7">
      <w:pPr>
        <w:spacing w:line="360" w:lineRule="auto"/>
        <w:jc w:val="both"/>
        <w:rPr>
          <w:sz w:val="28"/>
          <w:szCs w:val="28"/>
        </w:rPr>
      </w:pPr>
    </w:p>
    <w:p w:rsidR="0058337D" w:rsidRDefault="0058337D" w:rsidP="00E04FE7">
      <w:pPr>
        <w:spacing w:line="360" w:lineRule="auto"/>
        <w:jc w:val="both"/>
        <w:rPr>
          <w:sz w:val="28"/>
          <w:szCs w:val="28"/>
        </w:rPr>
      </w:pPr>
    </w:p>
    <w:p w:rsidR="0058337D" w:rsidRDefault="0058337D" w:rsidP="00E04FE7">
      <w:pPr>
        <w:spacing w:line="360" w:lineRule="auto"/>
        <w:jc w:val="both"/>
        <w:rPr>
          <w:sz w:val="28"/>
          <w:szCs w:val="28"/>
        </w:rPr>
      </w:pPr>
    </w:p>
    <w:p w:rsidR="0058337D" w:rsidRDefault="0058337D" w:rsidP="00E04FE7">
      <w:pPr>
        <w:spacing w:line="360" w:lineRule="auto"/>
        <w:jc w:val="both"/>
        <w:rPr>
          <w:sz w:val="28"/>
          <w:szCs w:val="28"/>
        </w:rPr>
      </w:pPr>
    </w:p>
    <w:p w:rsidR="0058337D" w:rsidRDefault="0058337D" w:rsidP="00E04FE7">
      <w:pPr>
        <w:spacing w:line="360" w:lineRule="auto"/>
        <w:jc w:val="both"/>
        <w:rPr>
          <w:sz w:val="28"/>
          <w:szCs w:val="28"/>
        </w:rPr>
      </w:pPr>
    </w:p>
    <w:p w:rsidR="0058337D" w:rsidRDefault="0058337D" w:rsidP="00E04FE7">
      <w:pPr>
        <w:spacing w:line="360" w:lineRule="auto"/>
        <w:jc w:val="both"/>
        <w:rPr>
          <w:sz w:val="28"/>
          <w:szCs w:val="28"/>
        </w:rPr>
      </w:pPr>
    </w:p>
    <w:p w:rsidR="0058337D" w:rsidRDefault="0058337D" w:rsidP="002343CD">
      <w:pPr>
        <w:spacing w:line="360" w:lineRule="auto"/>
        <w:jc w:val="center"/>
        <w:rPr>
          <w:sz w:val="28"/>
          <w:szCs w:val="28"/>
        </w:rPr>
      </w:pPr>
      <w:r w:rsidRPr="002343CD">
        <w:rPr>
          <w:sz w:val="28"/>
          <w:szCs w:val="28"/>
        </w:rPr>
        <w:lastRenderedPageBreak/>
        <w:t>ВВЕДЕНИЕ.</w:t>
      </w:r>
    </w:p>
    <w:p w:rsidR="0058337D" w:rsidRPr="00B60744" w:rsidRDefault="0058337D" w:rsidP="00B6074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60744">
        <w:rPr>
          <w:sz w:val="28"/>
          <w:szCs w:val="28"/>
          <w:lang w:eastAsia="en-US"/>
        </w:rPr>
        <w:t xml:space="preserve">Изучение пожарной автоматики в высших учебных заведениях пожарно-технического профиля необходимо для решения практических задач, стоящих перед работниками Государственного пожарного надзора по </w:t>
      </w:r>
      <w:proofErr w:type="gramStart"/>
      <w:r w:rsidRPr="00B60744">
        <w:rPr>
          <w:sz w:val="28"/>
          <w:szCs w:val="28"/>
          <w:lang w:eastAsia="en-US"/>
        </w:rPr>
        <w:t>контролю за</w:t>
      </w:r>
      <w:proofErr w:type="gramEnd"/>
      <w:r w:rsidRPr="00B60744">
        <w:rPr>
          <w:sz w:val="28"/>
          <w:szCs w:val="28"/>
          <w:lang w:eastAsia="en-US"/>
        </w:rPr>
        <w:t xml:space="preserve"> проектированием, монтажом и эксплуатацией систем автоматической противопожарной защиты.</w:t>
      </w:r>
    </w:p>
    <w:p w:rsidR="0058337D" w:rsidRPr="00B60744" w:rsidRDefault="0058337D" w:rsidP="00B6074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60744">
        <w:rPr>
          <w:sz w:val="28"/>
          <w:szCs w:val="28"/>
          <w:lang w:eastAsia="en-US"/>
        </w:rPr>
        <w:t>Технические средства пожарной автоматики разрабатываются и производятся для монтажа на объектах в соответствии с требованиями государственных стандартов России и технических условий на каждый элемент установки.</w:t>
      </w:r>
    </w:p>
    <w:p w:rsidR="0058337D" w:rsidRPr="00B60744" w:rsidRDefault="0058337D" w:rsidP="00B6074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60744">
        <w:rPr>
          <w:sz w:val="28"/>
          <w:szCs w:val="28"/>
          <w:lang w:eastAsia="en-US"/>
        </w:rPr>
        <w:t xml:space="preserve">Таким </w:t>
      </w:r>
      <w:proofErr w:type="gramStart"/>
      <w:r w:rsidRPr="00B60744">
        <w:rPr>
          <w:sz w:val="28"/>
          <w:szCs w:val="28"/>
          <w:lang w:eastAsia="en-US"/>
        </w:rPr>
        <w:t>образом</w:t>
      </w:r>
      <w:proofErr w:type="gramEnd"/>
      <w:r w:rsidRPr="00B60744">
        <w:rPr>
          <w:sz w:val="28"/>
          <w:szCs w:val="28"/>
          <w:lang w:eastAsia="en-US"/>
        </w:rPr>
        <w:t xml:space="preserve"> складывается строгая система нормативной документации, которая позволяет создать единые требования к автоматической противопожарной защите объектов. Пожарная автоматика является одним из эффективных технических средств борьбы с пожарами. Однако эффективность достигается только в том случае, если на всех этапах от производства технических средств до эксплуатации систем на объекте соблюдаются требования нормативно-технической документации.</w:t>
      </w:r>
    </w:p>
    <w:p w:rsidR="0058337D" w:rsidRPr="00B60744" w:rsidRDefault="0058337D" w:rsidP="00B6074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proofErr w:type="gramStart"/>
      <w:r w:rsidRPr="00B60744">
        <w:rPr>
          <w:sz w:val="28"/>
          <w:szCs w:val="28"/>
          <w:lang w:eastAsia="en-US"/>
        </w:rPr>
        <w:t>Основные терминологические понятия в области пожарной автоматики определяются по ГОСТ 12.2.047–86 (ССПБ Пожарная техника.</w:t>
      </w:r>
      <w:proofErr w:type="gramEnd"/>
      <w:r w:rsidR="00054776">
        <w:rPr>
          <w:sz w:val="28"/>
          <w:szCs w:val="28"/>
          <w:lang w:eastAsia="en-US"/>
        </w:rPr>
        <w:t xml:space="preserve"> </w:t>
      </w:r>
      <w:bookmarkStart w:id="0" w:name="_GoBack"/>
      <w:bookmarkEnd w:id="0"/>
      <w:r w:rsidRPr="00B60744">
        <w:rPr>
          <w:sz w:val="28"/>
          <w:szCs w:val="28"/>
          <w:lang w:eastAsia="en-US"/>
        </w:rPr>
        <w:t>Термины и определения)</w:t>
      </w:r>
      <w:proofErr w:type="gramStart"/>
      <w:r w:rsidRPr="00B60744">
        <w:rPr>
          <w:sz w:val="28"/>
          <w:szCs w:val="28"/>
          <w:lang w:eastAsia="en-US"/>
        </w:rPr>
        <w:t>.В</w:t>
      </w:r>
      <w:proofErr w:type="gramEnd"/>
      <w:r w:rsidRPr="00B60744">
        <w:rPr>
          <w:sz w:val="28"/>
          <w:szCs w:val="28"/>
          <w:lang w:eastAsia="en-US"/>
        </w:rPr>
        <w:t xml:space="preserve"> соответствии с ГОСТом установка пожаротушения – это совокупность технических средств для тушения пожара за счет выпуска огнетушащего вещества; установка пожарной сигнализации – это совокупность технических средств, установленных на защищаемом объекте, для обнаружения пожара, обработки, представления в заданном виде извещения о пожаре на этом объекте, специальной информации и (или) выдачи команд на включение автоматических установок пожаротушения и технологических устройств.</w:t>
      </w:r>
    </w:p>
    <w:p w:rsidR="0058337D" w:rsidRPr="00B60744" w:rsidRDefault="0058337D" w:rsidP="00B6074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60744">
        <w:rPr>
          <w:sz w:val="28"/>
          <w:szCs w:val="28"/>
          <w:lang w:eastAsia="en-US"/>
        </w:rPr>
        <w:t>Установки противопожарной защиты объекта могут объединяться в единую систему – автоматизированную систему управления пожарной безопасностью (АСУПБ).</w:t>
      </w:r>
    </w:p>
    <w:p w:rsidR="0058337D" w:rsidRPr="00B60744" w:rsidRDefault="0058337D" w:rsidP="00B60744">
      <w:pPr>
        <w:spacing w:line="360" w:lineRule="auto"/>
        <w:ind w:firstLine="709"/>
        <w:jc w:val="both"/>
        <w:rPr>
          <w:sz w:val="28"/>
          <w:szCs w:val="28"/>
        </w:rPr>
      </w:pPr>
    </w:p>
    <w:p w:rsidR="0058337D" w:rsidRDefault="0058337D" w:rsidP="0025506F">
      <w:pPr>
        <w:spacing w:line="360" w:lineRule="auto"/>
        <w:ind w:firstLine="709"/>
        <w:jc w:val="both"/>
        <w:rPr>
          <w:sz w:val="28"/>
          <w:szCs w:val="28"/>
        </w:rPr>
      </w:pPr>
    </w:p>
    <w:p w:rsidR="0058337D" w:rsidRDefault="0058337D" w:rsidP="0025506F">
      <w:pPr>
        <w:spacing w:line="360" w:lineRule="auto"/>
        <w:ind w:firstLine="709"/>
        <w:jc w:val="both"/>
        <w:rPr>
          <w:sz w:val="28"/>
          <w:szCs w:val="28"/>
        </w:rPr>
      </w:pPr>
    </w:p>
    <w:p w:rsidR="0058337D" w:rsidRPr="00AB5692" w:rsidRDefault="0058337D" w:rsidP="004F3A5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B5692">
        <w:rPr>
          <w:bCs/>
          <w:sz w:val="28"/>
          <w:szCs w:val="28"/>
          <w:lang w:eastAsia="en-US"/>
        </w:rPr>
        <w:lastRenderedPageBreak/>
        <w:t xml:space="preserve">1. </w:t>
      </w:r>
      <w:r w:rsidRPr="00AB5692">
        <w:rPr>
          <w:sz w:val="28"/>
          <w:szCs w:val="28"/>
        </w:rPr>
        <w:t xml:space="preserve">Назначение, устройство и работа установок водяного </w:t>
      </w:r>
      <w:proofErr w:type="spellStart"/>
      <w:r w:rsidRPr="00AB5692">
        <w:rPr>
          <w:sz w:val="28"/>
          <w:szCs w:val="28"/>
        </w:rPr>
        <w:t>пожаротушения</w:t>
      </w:r>
      <w:proofErr w:type="gramStart"/>
      <w:r w:rsidRPr="00AB5692">
        <w:rPr>
          <w:sz w:val="28"/>
          <w:szCs w:val="28"/>
        </w:rPr>
        <w:t>.Ф</w:t>
      </w:r>
      <w:proofErr w:type="gramEnd"/>
      <w:r w:rsidRPr="00AB5692">
        <w:rPr>
          <w:sz w:val="28"/>
          <w:szCs w:val="28"/>
        </w:rPr>
        <w:t>ункциональная</w:t>
      </w:r>
      <w:proofErr w:type="spellEnd"/>
      <w:r w:rsidRPr="00AB5692">
        <w:rPr>
          <w:sz w:val="28"/>
          <w:szCs w:val="28"/>
        </w:rPr>
        <w:t xml:space="preserve"> схема и режимы функционирования водяных АУП.</w:t>
      </w:r>
    </w:p>
    <w:p w:rsidR="0058337D" w:rsidRDefault="0058337D" w:rsidP="004F3A5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8337D" w:rsidRPr="008B6FEE" w:rsidRDefault="0058337D" w:rsidP="009E7A9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8B6FEE">
        <w:rPr>
          <w:sz w:val="28"/>
          <w:szCs w:val="28"/>
          <w:lang w:eastAsia="en-US"/>
        </w:rPr>
        <w:t>Установки пожаротушения имеют следующие режимы работы: дежурный режим, режим тушения пожара, режим технического обслуживания, режим ремонта и режим нахождения в состоянии «отказ».</w:t>
      </w:r>
    </w:p>
    <w:p w:rsidR="0058337D" w:rsidRPr="009E7A98" w:rsidRDefault="0058337D" w:rsidP="009E7A9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8337D" w:rsidRPr="009E7A98" w:rsidRDefault="0058337D" w:rsidP="009E7A98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eastAsia="en-US"/>
        </w:rPr>
      </w:pPr>
      <w:r w:rsidRPr="009E7A98">
        <w:rPr>
          <w:sz w:val="28"/>
          <w:szCs w:val="28"/>
          <w:lang w:eastAsia="en-US"/>
        </w:rPr>
        <w:t xml:space="preserve">На рисунке 2.1 представлена структурная блок-схема одного из типов водяных установок пожаротушения </w:t>
      </w:r>
      <w:proofErr w:type="spellStart"/>
      <w:r w:rsidRPr="009E7A98">
        <w:rPr>
          <w:sz w:val="28"/>
          <w:szCs w:val="28"/>
          <w:lang w:eastAsia="en-US"/>
        </w:rPr>
        <w:t>спринклерной</w:t>
      </w:r>
      <w:proofErr w:type="spellEnd"/>
      <w:r w:rsidRPr="009E7A98">
        <w:rPr>
          <w:sz w:val="28"/>
          <w:szCs w:val="28"/>
          <w:lang w:eastAsia="en-US"/>
        </w:rPr>
        <w:t xml:space="preserve"> установки.</w:t>
      </w:r>
    </w:p>
    <w:p w:rsidR="0058337D" w:rsidRPr="009E7A98" w:rsidRDefault="0058337D" w:rsidP="009E7A9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58337D" w:rsidRDefault="0058337D" w:rsidP="009E7A98">
      <w:pPr>
        <w:autoSpaceDE w:val="0"/>
        <w:autoSpaceDN w:val="0"/>
        <w:adjustRightInd w:val="0"/>
        <w:jc w:val="center"/>
        <w:rPr>
          <w:sz w:val="24"/>
          <w:szCs w:val="24"/>
          <w:lang w:eastAsia="en-US"/>
        </w:rPr>
      </w:pPr>
      <w:r w:rsidRPr="009E7A98">
        <w:rPr>
          <w:sz w:val="24"/>
          <w:szCs w:val="24"/>
          <w:lang w:eastAsia="en-US"/>
        </w:rPr>
        <w:t xml:space="preserve">Рис. 2.1. Структурная блок-схема </w:t>
      </w:r>
      <w:proofErr w:type="spellStart"/>
      <w:r w:rsidRPr="009E7A98">
        <w:rPr>
          <w:sz w:val="24"/>
          <w:szCs w:val="24"/>
          <w:lang w:eastAsia="en-US"/>
        </w:rPr>
        <w:t>спринклерной</w:t>
      </w:r>
      <w:proofErr w:type="spellEnd"/>
      <w:r w:rsidRPr="009E7A98">
        <w:rPr>
          <w:sz w:val="24"/>
          <w:szCs w:val="24"/>
          <w:lang w:eastAsia="en-US"/>
        </w:rPr>
        <w:t xml:space="preserve"> установки водяного пожаротушения:</w:t>
      </w:r>
    </w:p>
    <w:p w:rsidR="0058337D" w:rsidRPr="009E7A98" w:rsidRDefault="0058337D" w:rsidP="009E7A98">
      <w:pPr>
        <w:autoSpaceDE w:val="0"/>
        <w:autoSpaceDN w:val="0"/>
        <w:adjustRightInd w:val="0"/>
        <w:jc w:val="center"/>
        <w:rPr>
          <w:sz w:val="24"/>
          <w:szCs w:val="24"/>
          <w:lang w:eastAsia="en-US"/>
        </w:rPr>
      </w:pPr>
    </w:p>
    <w:p w:rsidR="0058337D" w:rsidRPr="009E7A98" w:rsidRDefault="0058337D" w:rsidP="009E7A98">
      <w:pPr>
        <w:autoSpaceDE w:val="0"/>
        <w:autoSpaceDN w:val="0"/>
        <w:adjustRightInd w:val="0"/>
        <w:jc w:val="both"/>
        <w:rPr>
          <w:lang w:eastAsia="en-US"/>
        </w:rPr>
      </w:pPr>
      <w:r w:rsidRPr="009E7A98">
        <w:rPr>
          <w:lang w:eastAsia="en-US"/>
        </w:rPr>
        <w:t xml:space="preserve">ТЗ – тепловой замок спринклера; ОР – ороситель (спринклер); РТ – распределительный трубопровод; МТП – магистральный трубопровод; УУ – узел управления; ПТ – питательный трубопровод; АВП – автоматический </w:t>
      </w:r>
      <w:proofErr w:type="spellStart"/>
      <w:r w:rsidRPr="009E7A98">
        <w:rPr>
          <w:lang w:eastAsia="en-US"/>
        </w:rPr>
        <w:t>водопитатель</w:t>
      </w:r>
      <w:proofErr w:type="spellEnd"/>
      <w:r w:rsidRPr="009E7A98">
        <w:rPr>
          <w:lang w:eastAsia="en-US"/>
        </w:rPr>
        <w:t xml:space="preserve">; ЭКМ – </w:t>
      </w:r>
      <w:proofErr w:type="spellStart"/>
      <w:r w:rsidRPr="009E7A98">
        <w:rPr>
          <w:lang w:eastAsia="en-US"/>
        </w:rPr>
        <w:t>электроконтактный</w:t>
      </w:r>
      <w:proofErr w:type="spellEnd"/>
      <w:r w:rsidRPr="009E7A98">
        <w:rPr>
          <w:lang w:eastAsia="en-US"/>
        </w:rPr>
        <w:t xml:space="preserve"> манометр; ЭП</w:t>
      </w:r>
      <w:proofErr w:type="gramStart"/>
      <w:r w:rsidRPr="009E7A98">
        <w:rPr>
          <w:sz w:val="13"/>
          <w:szCs w:val="13"/>
          <w:lang w:eastAsia="en-US"/>
        </w:rPr>
        <w:t>1</w:t>
      </w:r>
      <w:proofErr w:type="gramEnd"/>
      <w:r w:rsidRPr="009E7A98">
        <w:rPr>
          <w:lang w:eastAsia="en-US"/>
        </w:rPr>
        <w:t xml:space="preserve">– электропровода, соединяющие ЭКМ с электрическим щитом управления (ЭЩУ); ИЭСО – основной </w:t>
      </w:r>
      <w:proofErr w:type="spellStart"/>
      <w:r w:rsidRPr="009E7A98">
        <w:rPr>
          <w:lang w:eastAsia="en-US"/>
        </w:rPr>
        <w:t>источникэлектроснабжения</w:t>
      </w:r>
      <w:proofErr w:type="spellEnd"/>
      <w:r w:rsidRPr="009E7A98">
        <w:rPr>
          <w:lang w:eastAsia="en-US"/>
        </w:rPr>
        <w:t xml:space="preserve">; ИЭСР – резервный </w:t>
      </w:r>
      <w:proofErr w:type="spellStart"/>
      <w:r w:rsidRPr="009E7A98">
        <w:rPr>
          <w:lang w:eastAsia="en-US"/>
        </w:rPr>
        <w:t>источникэлектроснабжения</w:t>
      </w:r>
      <w:proofErr w:type="spellEnd"/>
      <w:r w:rsidRPr="009E7A98">
        <w:rPr>
          <w:lang w:eastAsia="en-US"/>
        </w:rPr>
        <w:t>; ЭП</w:t>
      </w:r>
      <w:r w:rsidRPr="009E7A98">
        <w:rPr>
          <w:sz w:val="13"/>
          <w:szCs w:val="13"/>
          <w:lang w:eastAsia="en-US"/>
        </w:rPr>
        <w:t xml:space="preserve">2 </w:t>
      </w:r>
      <w:r w:rsidRPr="009E7A98">
        <w:rPr>
          <w:lang w:eastAsia="en-US"/>
        </w:rPr>
        <w:t xml:space="preserve">– электропровода, </w:t>
      </w:r>
      <w:proofErr w:type="spellStart"/>
      <w:r w:rsidRPr="009E7A98">
        <w:rPr>
          <w:lang w:eastAsia="en-US"/>
        </w:rPr>
        <w:t>соединяющиеЭЩУ</w:t>
      </w:r>
      <w:proofErr w:type="spellEnd"/>
      <w:r w:rsidRPr="009E7A98">
        <w:rPr>
          <w:lang w:eastAsia="en-US"/>
        </w:rPr>
        <w:t xml:space="preserve"> с ИЭСО и ИЭСР; ЭП</w:t>
      </w:r>
      <w:r w:rsidRPr="009E7A98">
        <w:rPr>
          <w:sz w:val="13"/>
          <w:szCs w:val="13"/>
          <w:lang w:eastAsia="en-US"/>
        </w:rPr>
        <w:t xml:space="preserve">3 </w:t>
      </w:r>
      <w:r w:rsidRPr="009E7A98">
        <w:rPr>
          <w:lang w:eastAsia="en-US"/>
        </w:rPr>
        <w:t xml:space="preserve">– электропровода, соединяющие ЭЩУ с основным электродвигателем ЭДО; ЭДР – резервный электродвигатель; </w:t>
      </w:r>
      <w:proofErr w:type="spellStart"/>
      <w:r w:rsidRPr="009E7A98">
        <w:rPr>
          <w:lang w:eastAsia="en-US"/>
        </w:rPr>
        <w:t>ЭП</w:t>
      </w:r>
      <w:proofErr w:type="gramStart"/>
      <w:r w:rsidRPr="009E7A98">
        <w:rPr>
          <w:sz w:val="13"/>
          <w:szCs w:val="13"/>
          <w:lang w:eastAsia="en-US"/>
        </w:rPr>
        <w:t>р</w:t>
      </w:r>
      <w:proofErr w:type="spellEnd"/>
      <w:r w:rsidRPr="009E7A98">
        <w:rPr>
          <w:lang w:eastAsia="en-US"/>
        </w:rPr>
        <w:t>–</w:t>
      </w:r>
      <w:proofErr w:type="gramEnd"/>
      <w:r w:rsidRPr="009E7A98">
        <w:rPr>
          <w:lang w:eastAsia="en-US"/>
        </w:rPr>
        <w:t xml:space="preserve"> электропровода резервных цепей управления; НСО – основной насос; НСР – резервный насос; ИВСО (ИВСР) – основной (резервный) </w:t>
      </w:r>
      <w:proofErr w:type="spellStart"/>
      <w:r w:rsidRPr="009E7A98">
        <w:rPr>
          <w:lang w:eastAsia="en-US"/>
        </w:rPr>
        <w:t>источникводоснабжения</w:t>
      </w:r>
      <w:proofErr w:type="spellEnd"/>
      <w:r w:rsidRPr="009E7A98">
        <w:rPr>
          <w:lang w:eastAsia="en-US"/>
        </w:rPr>
        <w:t>; СДУ – сигнализатор давления универсальный; ЭП</w:t>
      </w:r>
      <w:r w:rsidRPr="009E7A98">
        <w:rPr>
          <w:sz w:val="13"/>
          <w:szCs w:val="13"/>
          <w:lang w:eastAsia="en-US"/>
        </w:rPr>
        <w:t>4</w:t>
      </w:r>
      <w:r w:rsidRPr="009E7A98">
        <w:rPr>
          <w:lang w:eastAsia="en-US"/>
        </w:rPr>
        <w:t xml:space="preserve">– электропровода, </w:t>
      </w:r>
      <w:proofErr w:type="spellStart"/>
      <w:r w:rsidRPr="009E7A98">
        <w:rPr>
          <w:lang w:eastAsia="en-US"/>
        </w:rPr>
        <w:t>соединяющиеСДУ</w:t>
      </w:r>
      <w:proofErr w:type="spellEnd"/>
      <w:r w:rsidRPr="009E7A98">
        <w:rPr>
          <w:lang w:eastAsia="en-US"/>
        </w:rPr>
        <w:t xml:space="preserve"> со щитом управления ЭЩУ; ЭП</w:t>
      </w:r>
      <w:r w:rsidRPr="009E7A98">
        <w:rPr>
          <w:sz w:val="13"/>
          <w:szCs w:val="13"/>
          <w:lang w:eastAsia="en-US"/>
        </w:rPr>
        <w:t xml:space="preserve">5 </w:t>
      </w:r>
      <w:r w:rsidRPr="009E7A98">
        <w:rPr>
          <w:lang w:eastAsia="en-US"/>
        </w:rPr>
        <w:t xml:space="preserve">– электропровода, соединяющие </w:t>
      </w:r>
      <w:proofErr w:type="spellStart"/>
      <w:r w:rsidRPr="009E7A98">
        <w:rPr>
          <w:lang w:eastAsia="en-US"/>
        </w:rPr>
        <w:t>ЭЩУс</w:t>
      </w:r>
      <w:proofErr w:type="spellEnd"/>
      <w:r w:rsidRPr="009E7A98">
        <w:rPr>
          <w:lang w:eastAsia="en-US"/>
        </w:rPr>
        <w:t xml:space="preserve"> системой оповещения и информации</w:t>
      </w:r>
    </w:p>
    <w:p w:rsidR="0058337D" w:rsidRPr="009E7A98" w:rsidRDefault="0058337D" w:rsidP="00AB569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58337D" w:rsidRDefault="0058337D" w:rsidP="00AB569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58337D" w:rsidRDefault="0058337D" w:rsidP="00AB569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58337D" w:rsidRDefault="0058337D" w:rsidP="00AB569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58337D" w:rsidRDefault="0058337D" w:rsidP="00AB569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2056A5" w:rsidRDefault="002056A5" w:rsidP="00AB569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2056A5" w:rsidRDefault="002056A5" w:rsidP="00AB569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2056A5" w:rsidRDefault="002056A5" w:rsidP="00AB569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2056A5" w:rsidRDefault="002056A5" w:rsidP="00AB569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58337D" w:rsidRPr="00E20319" w:rsidRDefault="0058337D" w:rsidP="00E203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0319">
        <w:rPr>
          <w:sz w:val="28"/>
          <w:szCs w:val="28"/>
        </w:rPr>
        <w:lastRenderedPageBreak/>
        <w:t xml:space="preserve">2. </w:t>
      </w:r>
      <w:proofErr w:type="spellStart"/>
      <w:r w:rsidRPr="00E20319">
        <w:rPr>
          <w:sz w:val="28"/>
          <w:szCs w:val="28"/>
        </w:rPr>
        <w:t>Спринклерные</w:t>
      </w:r>
      <w:proofErr w:type="spellEnd"/>
      <w:r w:rsidRPr="00E20319">
        <w:rPr>
          <w:sz w:val="28"/>
          <w:szCs w:val="28"/>
        </w:rPr>
        <w:t xml:space="preserve"> и </w:t>
      </w:r>
      <w:proofErr w:type="spellStart"/>
      <w:r w:rsidRPr="00E20319">
        <w:rPr>
          <w:sz w:val="28"/>
          <w:szCs w:val="28"/>
        </w:rPr>
        <w:t>дренчерные</w:t>
      </w:r>
      <w:proofErr w:type="spellEnd"/>
      <w:r w:rsidRPr="00E20319">
        <w:rPr>
          <w:sz w:val="28"/>
          <w:szCs w:val="28"/>
        </w:rPr>
        <w:t xml:space="preserve"> установки, их виды, схемы, принципы действия, область применения.</w:t>
      </w:r>
    </w:p>
    <w:p w:rsidR="0058337D" w:rsidRPr="00E20319" w:rsidRDefault="0058337D" w:rsidP="00E203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E20319">
        <w:rPr>
          <w:sz w:val="28"/>
          <w:szCs w:val="28"/>
          <w:lang w:eastAsia="en-US"/>
        </w:rPr>
        <w:t xml:space="preserve">По принципу действия установки водяного пожаротушения подразделяются на </w:t>
      </w:r>
      <w:proofErr w:type="spellStart"/>
      <w:r w:rsidRPr="00E20319">
        <w:rPr>
          <w:sz w:val="28"/>
          <w:szCs w:val="28"/>
          <w:lang w:eastAsia="en-US"/>
        </w:rPr>
        <w:t>спринклерные</w:t>
      </w:r>
      <w:proofErr w:type="spellEnd"/>
      <w:r w:rsidRPr="00E20319">
        <w:rPr>
          <w:sz w:val="28"/>
          <w:szCs w:val="28"/>
          <w:lang w:eastAsia="en-US"/>
        </w:rPr>
        <w:t xml:space="preserve"> и </w:t>
      </w:r>
      <w:proofErr w:type="spellStart"/>
      <w:r w:rsidRPr="00E20319">
        <w:rPr>
          <w:sz w:val="28"/>
          <w:szCs w:val="28"/>
          <w:lang w:eastAsia="en-US"/>
        </w:rPr>
        <w:t>дренчерные</w:t>
      </w:r>
      <w:proofErr w:type="spellEnd"/>
      <w:r w:rsidRPr="00E20319">
        <w:rPr>
          <w:sz w:val="28"/>
          <w:szCs w:val="28"/>
          <w:lang w:eastAsia="en-US"/>
        </w:rPr>
        <w:t xml:space="preserve">. Они получили свое название от английских слов </w:t>
      </w:r>
      <w:proofErr w:type="spellStart"/>
      <w:r w:rsidRPr="00E20319">
        <w:rPr>
          <w:sz w:val="28"/>
          <w:szCs w:val="28"/>
          <w:lang w:eastAsia="en-US"/>
        </w:rPr>
        <w:t>sprincle</w:t>
      </w:r>
      <w:proofErr w:type="spellEnd"/>
      <w:r w:rsidRPr="00E20319">
        <w:rPr>
          <w:sz w:val="28"/>
          <w:szCs w:val="28"/>
          <w:lang w:eastAsia="en-US"/>
        </w:rPr>
        <w:t xml:space="preserve"> (брызгать, моросить) и </w:t>
      </w:r>
      <w:proofErr w:type="spellStart"/>
      <w:r w:rsidRPr="00E20319">
        <w:rPr>
          <w:sz w:val="28"/>
          <w:szCs w:val="28"/>
          <w:lang w:eastAsia="en-US"/>
        </w:rPr>
        <w:t>drench</w:t>
      </w:r>
      <w:proofErr w:type="spellEnd"/>
      <w:r w:rsidRPr="00E20319">
        <w:rPr>
          <w:sz w:val="28"/>
          <w:szCs w:val="28"/>
          <w:lang w:eastAsia="en-US"/>
        </w:rPr>
        <w:t xml:space="preserve"> (мочить, орошать).</w:t>
      </w:r>
    </w:p>
    <w:p w:rsidR="0058337D" w:rsidRPr="00E20319" w:rsidRDefault="0058337D" w:rsidP="00E203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proofErr w:type="spellStart"/>
      <w:r w:rsidRPr="00E20319">
        <w:rPr>
          <w:i/>
          <w:iCs/>
          <w:sz w:val="28"/>
          <w:szCs w:val="28"/>
          <w:lang w:eastAsia="en-US"/>
        </w:rPr>
        <w:t>Спринклерные</w:t>
      </w:r>
      <w:proofErr w:type="spellEnd"/>
      <w:r w:rsidRPr="00E20319">
        <w:rPr>
          <w:i/>
          <w:iCs/>
          <w:sz w:val="28"/>
          <w:szCs w:val="28"/>
          <w:lang w:eastAsia="en-US"/>
        </w:rPr>
        <w:t xml:space="preserve"> установки </w:t>
      </w:r>
      <w:r w:rsidRPr="00E20319">
        <w:rPr>
          <w:sz w:val="28"/>
          <w:szCs w:val="28"/>
          <w:lang w:eastAsia="en-US"/>
        </w:rPr>
        <w:t>предназначены для обнаружения и локального тушения пожаров и загораний, охлаждения строительных конструкций и подачи сигнала о пожаре.</w:t>
      </w:r>
    </w:p>
    <w:p w:rsidR="0058337D" w:rsidRPr="00E20319" w:rsidRDefault="0058337D" w:rsidP="00E203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proofErr w:type="spellStart"/>
      <w:r w:rsidRPr="00E20319">
        <w:rPr>
          <w:i/>
          <w:iCs/>
          <w:sz w:val="28"/>
          <w:szCs w:val="28"/>
          <w:lang w:eastAsia="en-US"/>
        </w:rPr>
        <w:t>Дренчерные</w:t>
      </w:r>
      <w:proofErr w:type="spellEnd"/>
      <w:r w:rsidRPr="00E20319">
        <w:rPr>
          <w:i/>
          <w:iCs/>
          <w:sz w:val="28"/>
          <w:szCs w:val="28"/>
          <w:lang w:eastAsia="en-US"/>
        </w:rPr>
        <w:t xml:space="preserve"> установки </w:t>
      </w:r>
      <w:r w:rsidRPr="00E20319">
        <w:rPr>
          <w:sz w:val="28"/>
          <w:szCs w:val="28"/>
          <w:lang w:eastAsia="en-US"/>
        </w:rPr>
        <w:t>служат для обнаружения и тушения пожаров по всей защищаемой площади, а также для создания водяных завес.</w:t>
      </w:r>
    </w:p>
    <w:p w:rsidR="0058337D" w:rsidRPr="00E20319" w:rsidRDefault="0058337D" w:rsidP="00E203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proofErr w:type="spellStart"/>
      <w:r w:rsidRPr="00E20319">
        <w:rPr>
          <w:sz w:val="28"/>
          <w:szCs w:val="28"/>
          <w:lang w:eastAsia="en-US"/>
        </w:rPr>
        <w:t>Спринклерная</w:t>
      </w:r>
      <w:proofErr w:type="spellEnd"/>
      <w:r w:rsidRPr="00E20319">
        <w:rPr>
          <w:sz w:val="28"/>
          <w:szCs w:val="28"/>
          <w:lang w:eastAsia="en-US"/>
        </w:rPr>
        <w:t xml:space="preserve"> установка водяного пожаротушения</w:t>
      </w:r>
      <w:r>
        <w:rPr>
          <w:sz w:val="28"/>
          <w:szCs w:val="28"/>
          <w:lang w:eastAsia="en-US"/>
        </w:rPr>
        <w:t>, представленная на рисунке 2.2,</w:t>
      </w:r>
      <w:r w:rsidRPr="00E20319">
        <w:rPr>
          <w:sz w:val="28"/>
          <w:szCs w:val="28"/>
          <w:lang w:eastAsia="en-US"/>
        </w:rPr>
        <w:t xml:space="preserve"> работает следующим образом. В дежурном режиме </w:t>
      </w:r>
      <w:proofErr w:type="spellStart"/>
      <w:r w:rsidRPr="00E20319">
        <w:rPr>
          <w:sz w:val="28"/>
          <w:szCs w:val="28"/>
          <w:lang w:eastAsia="en-US"/>
        </w:rPr>
        <w:t>спринклерная</w:t>
      </w:r>
      <w:proofErr w:type="spellEnd"/>
      <w:r w:rsidRPr="00E20319">
        <w:rPr>
          <w:sz w:val="28"/>
          <w:szCs w:val="28"/>
          <w:lang w:eastAsia="en-US"/>
        </w:rPr>
        <w:t xml:space="preserve"> установка находится под давлением, создаваемым импульсным устройством </w:t>
      </w:r>
      <w:r w:rsidRPr="00E20319">
        <w:rPr>
          <w:i/>
          <w:iCs/>
          <w:sz w:val="28"/>
          <w:szCs w:val="28"/>
          <w:lang w:eastAsia="en-US"/>
        </w:rPr>
        <w:t>10</w:t>
      </w:r>
      <w:r w:rsidRPr="00E20319">
        <w:rPr>
          <w:sz w:val="28"/>
          <w:szCs w:val="28"/>
          <w:lang w:eastAsia="en-US"/>
        </w:rPr>
        <w:t xml:space="preserve">. При возникновении пожара вскрывается тепловой замок </w:t>
      </w:r>
      <w:proofErr w:type="spellStart"/>
      <w:r w:rsidRPr="00E20319">
        <w:rPr>
          <w:sz w:val="28"/>
          <w:szCs w:val="28"/>
          <w:lang w:eastAsia="en-US"/>
        </w:rPr>
        <w:t>спринклерного</w:t>
      </w:r>
      <w:proofErr w:type="spellEnd"/>
      <w:r w:rsidRPr="00E20319">
        <w:rPr>
          <w:sz w:val="28"/>
          <w:szCs w:val="28"/>
          <w:lang w:eastAsia="en-US"/>
        </w:rPr>
        <w:t xml:space="preserve"> оросителя </w:t>
      </w:r>
      <w:r w:rsidRPr="00E20319">
        <w:rPr>
          <w:i/>
          <w:iCs/>
          <w:sz w:val="28"/>
          <w:szCs w:val="28"/>
          <w:lang w:eastAsia="en-US"/>
        </w:rPr>
        <w:t>6</w:t>
      </w:r>
      <w:r w:rsidRPr="00E20319">
        <w:rPr>
          <w:sz w:val="28"/>
          <w:szCs w:val="28"/>
          <w:lang w:eastAsia="en-US"/>
        </w:rPr>
        <w:t xml:space="preserve">. Распыленная вода из распределительной сети </w:t>
      </w:r>
      <w:r w:rsidRPr="00E20319">
        <w:rPr>
          <w:i/>
          <w:iCs/>
          <w:sz w:val="28"/>
          <w:szCs w:val="28"/>
          <w:lang w:eastAsia="en-US"/>
        </w:rPr>
        <w:t xml:space="preserve">5 </w:t>
      </w:r>
      <w:r w:rsidRPr="00E20319">
        <w:rPr>
          <w:sz w:val="28"/>
          <w:szCs w:val="28"/>
          <w:lang w:eastAsia="en-US"/>
        </w:rPr>
        <w:t xml:space="preserve">через спринклеры подается в очаг пожара. Давление в питающем трубопроводе </w:t>
      </w:r>
      <w:r w:rsidRPr="00E20319">
        <w:rPr>
          <w:i/>
          <w:iCs/>
          <w:sz w:val="28"/>
          <w:szCs w:val="28"/>
          <w:lang w:eastAsia="en-US"/>
        </w:rPr>
        <w:t xml:space="preserve">4 </w:t>
      </w:r>
      <w:r w:rsidRPr="00E20319">
        <w:rPr>
          <w:sz w:val="28"/>
          <w:szCs w:val="28"/>
          <w:lang w:eastAsia="en-US"/>
        </w:rPr>
        <w:t xml:space="preserve">падает, срабатывает контрольно-сигнальный клапан узла управления </w:t>
      </w:r>
      <w:r w:rsidRPr="00E20319">
        <w:rPr>
          <w:i/>
          <w:iCs/>
          <w:sz w:val="28"/>
          <w:szCs w:val="28"/>
          <w:lang w:eastAsia="en-US"/>
        </w:rPr>
        <w:t>7</w:t>
      </w:r>
      <w:r w:rsidRPr="00E20319">
        <w:rPr>
          <w:sz w:val="28"/>
          <w:szCs w:val="28"/>
          <w:lang w:eastAsia="en-US"/>
        </w:rPr>
        <w:t xml:space="preserve">, пропуская воду в распределительную сеть установки. Вода в начальный период поступает к узлу управления от импульсного устройства </w:t>
      </w:r>
      <w:r w:rsidRPr="00E20319">
        <w:rPr>
          <w:i/>
          <w:iCs/>
          <w:sz w:val="28"/>
          <w:szCs w:val="28"/>
          <w:lang w:eastAsia="en-US"/>
        </w:rPr>
        <w:t>10</w:t>
      </w:r>
      <w:r w:rsidRPr="00E20319">
        <w:rPr>
          <w:sz w:val="28"/>
          <w:szCs w:val="28"/>
          <w:lang w:eastAsia="en-US"/>
        </w:rPr>
        <w:t xml:space="preserve">. При срабатывании клапана в узле управления вода поступает и к сигнализатору давления (СДУ) </w:t>
      </w:r>
      <w:r w:rsidRPr="00E20319">
        <w:rPr>
          <w:i/>
          <w:iCs/>
          <w:sz w:val="28"/>
          <w:szCs w:val="28"/>
          <w:lang w:eastAsia="en-US"/>
        </w:rPr>
        <w:t>3</w:t>
      </w:r>
      <w:r w:rsidRPr="00E20319">
        <w:rPr>
          <w:sz w:val="28"/>
          <w:szCs w:val="28"/>
          <w:lang w:eastAsia="en-US"/>
        </w:rPr>
        <w:t xml:space="preserve">. Электрический импульс от СДУ подается на щит управления и контроля </w:t>
      </w:r>
      <w:r w:rsidRPr="00E20319">
        <w:rPr>
          <w:i/>
          <w:iCs/>
          <w:sz w:val="28"/>
          <w:szCs w:val="28"/>
          <w:lang w:eastAsia="en-US"/>
        </w:rPr>
        <w:t>2</w:t>
      </w:r>
      <w:r w:rsidRPr="00E20319">
        <w:rPr>
          <w:sz w:val="28"/>
          <w:szCs w:val="28"/>
          <w:lang w:eastAsia="en-US"/>
        </w:rPr>
        <w:t xml:space="preserve">, обеспечивающего включение насоса </w:t>
      </w:r>
      <w:r w:rsidRPr="00E20319">
        <w:rPr>
          <w:i/>
          <w:iCs/>
          <w:sz w:val="28"/>
          <w:szCs w:val="28"/>
          <w:lang w:eastAsia="en-US"/>
        </w:rPr>
        <w:t xml:space="preserve">14 </w:t>
      </w:r>
      <w:r w:rsidRPr="00E20319">
        <w:rPr>
          <w:sz w:val="28"/>
          <w:szCs w:val="28"/>
          <w:lang w:eastAsia="en-US"/>
        </w:rPr>
        <w:t xml:space="preserve">и подачу сигнала тревоги о возникновении пожара и срабатывании установки. </w:t>
      </w:r>
      <w:proofErr w:type="spellStart"/>
      <w:r w:rsidRPr="00E20319">
        <w:rPr>
          <w:sz w:val="28"/>
          <w:szCs w:val="28"/>
          <w:lang w:eastAsia="en-US"/>
        </w:rPr>
        <w:t>Электроконтактные</w:t>
      </w:r>
      <w:proofErr w:type="spellEnd"/>
      <w:r w:rsidRPr="00E20319">
        <w:rPr>
          <w:sz w:val="28"/>
          <w:szCs w:val="28"/>
          <w:lang w:eastAsia="en-US"/>
        </w:rPr>
        <w:t xml:space="preserve"> манометры (ЭКМ) </w:t>
      </w:r>
      <w:r w:rsidRPr="00E20319">
        <w:rPr>
          <w:i/>
          <w:iCs/>
          <w:sz w:val="28"/>
          <w:szCs w:val="28"/>
          <w:lang w:eastAsia="en-US"/>
        </w:rPr>
        <w:t>11</w:t>
      </w:r>
      <w:r w:rsidRPr="00E20319">
        <w:rPr>
          <w:sz w:val="28"/>
          <w:szCs w:val="28"/>
          <w:lang w:eastAsia="en-US"/>
        </w:rPr>
        <w:t xml:space="preserve">, установленные на импульсном устройстве </w:t>
      </w:r>
      <w:r w:rsidRPr="00E20319">
        <w:rPr>
          <w:i/>
          <w:iCs/>
          <w:sz w:val="28"/>
          <w:szCs w:val="28"/>
          <w:lang w:eastAsia="en-US"/>
        </w:rPr>
        <w:t>10</w:t>
      </w:r>
      <w:r w:rsidRPr="00E20319">
        <w:rPr>
          <w:sz w:val="28"/>
          <w:szCs w:val="28"/>
          <w:lang w:eastAsia="en-US"/>
        </w:rPr>
        <w:t>, предназначены для формирования сигнала об утечке (падении давления) воды (воздуха), а в отдельных случаях – для обеспечения включения насоса.</w:t>
      </w:r>
    </w:p>
    <w:p w:rsidR="0058337D" w:rsidRDefault="0058337D" w:rsidP="00E203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proofErr w:type="spellStart"/>
      <w:r w:rsidRPr="00E20319">
        <w:rPr>
          <w:sz w:val="28"/>
          <w:szCs w:val="28"/>
          <w:lang w:eastAsia="en-US"/>
        </w:rPr>
        <w:t>Спринклерные</w:t>
      </w:r>
      <w:proofErr w:type="spellEnd"/>
      <w:r w:rsidRPr="00E20319">
        <w:rPr>
          <w:sz w:val="28"/>
          <w:szCs w:val="28"/>
          <w:lang w:eastAsia="en-US"/>
        </w:rPr>
        <w:t xml:space="preserve"> установки водяного пожаротушения в зависимости от температуры воздуха </w:t>
      </w:r>
      <w:r>
        <w:rPr>
          <w:sz w:val="28"/>
          <w:szCs w:val="28"/>
          <w:lang w:eastAsia="en-US"/>
        </w:rPr>
        <w:t>в защищаемых помещениях бывают:</w:t>
      </w:r>
    </w:p>
    <w:p w:rsidR="0058337D" w:rsidRPr="00E20319" w:rsidRDefault="0058337D" w:rsidP="00E203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proofErr w:type="spellStart"/>
      <w:r w:rsidRPr="00E20319">
        <w:rPr>
          <w:sz w:val="28"/>
          <w:szCs w:val="28"/>
          <w:lang w:eastAsia="en-US"/>
        </w:rPr>
        <w:t>водозаполненные</w:t>
      </w:r>
      <w:proofErr w:type="spellEnd"/>
      <w:r w:rsidRPr="00E20319">
        <w:rPr>
          <w:sz w:val="28"/>
          <w:szCs w:val="28"/>
          <w:lang w:eastAsia="en-US"/>
        </w:rPr>
        <w:t xml:space="preserve"> – для помещений с минимальной температурой воздуха 5</w:t>
      </w:r>
      <w:proofErr w:type="gramStart"/>
      <w:r w:rsidRPr="00E20319">
        <w:rPr>
          <w:sz w:val="28"/>
          <w:szCs w:val="28"/>
          <w:lang w:eastAsia="en-US"/>
        </w:rPr>
        <w:t xml:space="preserve"> °С</w:t>
      </w:r>
      <w:proofErr w:type="gramEnd"/>
      <w:r w:rsidRPr="00E20319">
        <w:rPr>
          <w:sz w:val="28"/>
          <w:szCs w:val="28"/>
          <w:lang w:eastAsia="en-US"/>
        </w:rPr>
        <w:t xml:space="preserve"> и выше;</w:t>
      </w:r>
    </w:p>
    <w:p w:rsidR="0058337D" w:rsidRPr="00E20319" w:rsidRDefault="0058337D" w:rsidP="00E203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- </w:t>
      </w:r>
      <w:r w:rsidRPr="00E20319">
        <w:rPr>
          <w:sz w:val="28"/>
          <w:szCs w:val="28"/>
          <w:lang w:eastAsia="en-US"/>
        </w:rPr>
        <w:t xml:space="preserve">воздушные – для неотапливаемых помещений зданий, с минимальной температурой воздуха ниже 5 °С. В случае, когда питающая и распределительная сеть </w:t>
      </w:r>
      <w:proofErr w:type="spellStart"/>
      <w:r w:rsidRPr="00E20319">
        <w:rPr>
          <w:sz w:val="28"/>
          <w:szCs w:val="28"/>
          <w:lang w:eastAsia="en-US"/>
        </w:rPr>
        <w:t>спринклерной</w:t>
      </w:r>
      <w:proofErr w:type="spellEnd"/>
      <w:r w:rsidRPr="00E20319">
        <w:rPr>
          <w:sz w:val="28"/>
          <w:szCs w:val="28"/>
          <w:lang w:eastAsia="en-US"/>
        </w:rPr>
        <w:t xml:space="preserve"> установки заполнена воздухом, при срабатывании оросителя из сети выходит</w:t>
      </w:r>
      <w:r w:rsidR="004576C7">
        <w:rPr>
          <w:sz w:val="28"/>
          <w:szCs w:val="28"/>
          <w:lang w:eastAsia="en-US"/>
        </w:rPr>
        <w:t xml:space="preserve"> </w:t>
      </w:r>
      <w:r w:rsidRPr="00E20319">
        <w:rPr>
          <w:sz w:val="28"/>
          <w:szCs w:val="28"/>
          <w:lang w:eastAsia="en-US"/>
        </w:rPr>
        <w:t xml:space="preserve">воздух, давление в ней падает, а далее работа установки происходит аналогично </w:t>
      </w:r>
      <w:proofErr w:type="spellStart"/>
      <w:r w:rsidRPr="00E20319">
        <w:rPr>
          <w:sz w:val="28"/>
          <w:szCs w:val="28"/>
          <w:lang w:eastAsia="en-US"/>
        </w:rPr>
        <w:t>водозаполненной</w:t>
      </w:r>
      <w:proofErr w:type="spellEnd"/>
      <w:r w:rsidRPr="00E20319">
        <w:rPr>
          <w:sz w:val="28"/>
          <w:szCs w:val="28"/>
          <w:lang w:eastAsia="en-US"/>
        </w:rPr>
        <w:t xml:space="preserve"> установке.</w:t>
      </w:r>
    </w:p>
    <w:p w:rsidR="0058337D" w:rsidRPr="00E20319" w:rsidRDefault="0058337D" w:rsidP="008B6FEE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8337D" w:rsidRPr="00E20319" w:rsidRDefault="0058337D" w:rsidP="00E20319">
      <w:pPr>
        <w:autoSpaceDE w:val="0"/>
        <w:autoSpaceDN w:val="0"/>
        <w:adjustRightInd w:val="0"/>
        <w:jc w:val="center"/>
        <w:rPr>
          <w:sz w:val="24"/>
          <w:szCs w:val="24"/>
          <w:lang w:eastAsia="en-US"/>
        </w:rPr>
      </w:pPr>
      <w:r w:rsidRPr="00E20319">
        <w:rPr>
          <w:sz w:val="24"/>
          <w:szCs w:val="24"/>
          <w:lang w:eastAsia="en-US"/>
        </w:rPr>
        <w:t xml:space="preserve">Рис. 2.2. Принципиальная схема </w:t>
      </w:r>
      <w:proofErr w:type="spellStart"/>
      <w:r w:rsidRPr="00E20319">
        <w:rPr>
          <w:sz w:val="24"/>
          <w:szCs w:val="24"/>
          <w:lang w:eastAsia="en-US"/>
        </w:rPr>
        <w:t>спринклерной</w:t>
      </w:r>
      <w:proofErr w:type="spellEnd"/>
      <w:r w:rsidRPr="00E20319">
        <w:rPr>
          <w:sz w:val="24"/>
          <w:szCs w:val="24"/>
          <w:lang w:eastAsia="en-US"/>
        </w:rPr>
        <w:t xml:space="preserve"> установки водяного пожаротушения:</w:t>
      </w:r>
    </w:p>
    <w:p w:rsidR="0058337D" w:rsidRPr="00E20319" w:rsidRDefault="0058337D" w:rsidP="008B6FEE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 w:rsidRPr="00E20319">
        <w:rPr>
          <w:i/>
          <w:iCs/>
          <w:sz w:val="24"/>
          <w:szCs w:val="24"/>
          <w:lang w:eastAsia="en-US"/>
        </w:rPr>
        <w:t xml:space="preserve">1 </w:t>
      </w:r>
      <w:r w:rsidRPr="00E20319">
        <w:rPr>
          <w:sz w:val="24"/>
          <w:szCs w:val="24"/>
          <w:lang w:eastAsia="en-US"/>
        </w:rPr>
        <w:t xml:space="preserve">– приемно-контрольный прибор; </w:t>
      </w:r>
      <w:r w:rsidRPr="00E20319">
        <w:rPr>
          <w:i/>
          <w:iCs/>
          <w:sz w:val="24"/>
          <w:szCs w:val="24"/>
          <w:lang w:eastAsia="en-US"/>
        </w:rPr>
        <w:t xml:space="preserve">2 </w:t>
      </w:r>
      <w:r w:rsidRPr="00E20319">
        <w:rPr>
          <w:sz w:val="24"/>
          <w:szCs w:val="24"/>
          <w:lang w:eastAsia="en-US"/>
        </w:rPr>
        <w:t xml:space="preserve">– щит управления; </w:t>
      </w:r>
      <w:r w:rsidRPr="00E20319">
        <w:rPr>
          <w:i/>
          <w:iCs/>
          <w:sz w:val="24"/>
          <w:szCs w:val="24"/>
          <w:lang w:eastAsia="en-US"/>
        </w:rPr>
        <w:t xml:space="preserve">3 </w:t>
      </w:r>
      <w:r w:rsidRPr="00E20319">
        <w:rPr>
          <w:sz w:val="24"/>
          <w:szCs w:val="24"/>
          <w:lang w:eastAsia="en-US"/>
        </w:rPr>
        <w:t xml:space="preserve">– сигнализатор давления СДУ; </w:t>
      </w:r>
      <w:r w:rsidRPr="00E20319">
        <w:rPr>
          <w:i/>
          <w:iCs/>
          <w:sz w:val="24"/>
          <w:szCs w:val="24"/>
          <w:lang w:eastAsia="en-US"/>
        </w:rPr>
        <w:t xml:space="preserve">4 </w:t>
      </w:r>
      <w:r w:rsidRPr="00E20319">
        <w:rPr>
          <w:sz w:val="24"/>
          <w:szCs w:val="24"/>
          <w:lang w:eastAsia="en-US"/>
        </w:rPr>
        <w:t xml:space="preserve">– питающий трубопровод; </w:t>
      </w:r>
      <w:r w:rsidRPr="00E20319">
        <w:rPr>
          <w:i/>
          <w:iCs/>
          <w:sz w:val="24"/>
          <w:szCs w:val="24"/>
          <w:lang w:eastAsia="en-US"/>
        </w:rPr>
        <w:t xml:space="preserve">5 </w:t>
      </w:r>
      <w:r w:rsidRPr="00E20319">
        <w:rPr>
          <w:sz w:val="24"/>
          <w:szCs w:val="24"/>
          <w:lang w:eastAsia="en-US"/>
        </w:rPr>
        <w:t xml:space="preserve">– распределительный трубопровод; </w:t>
      </w:r>
      <w:r w:rsidRPr="00E20319">
        <w:rPr>
          <w:i/>
          <w:iCs/>
          <w:sz w:val="24"/>
          <w:szCs w:val="24"/>
          <w:lang w:eastAsia="en-US"/>
        </w:rPr>
        <w:t xml:space="preserve">6 </w:t>
      </w:r>
      <w:r w:rsidRPr="00E20319">
        <w:rPr>
          <w:sz w:val="24"/>
          <w:szCs w:val="24"/>
          <w:lang w:eastAsia="en-US"/>
        </w:rPr>
        <w:t xml:space="preserve">– </w:t>
      </w:r>
      <w:proofErr w:type="spellStart"/>
      <w:r w:rsidRPr="00E20319">
        <w:rPr>
          <w:sz w:val="24"/>
          <w:szCs w:val="24"/>
          <w:lang w:eastAsia="en-US"/>
        </w:rPr>
        <w:t>спринклерныеоросители</w:t>
      </w:r>
      <w:proofErr w:type="spellEnd"/>
      <w:r w:rsidRPr="00E20319">
        <w:rPr>
          <w:sz w:val="24"/>
          <w:szCs w:val="24"/>
          <w:lang w:eastAsia="en-US"/>
        </w:rPr>
        <w:t xml:space="preserve">; </w:t>
      </w:r>
      <w:r w:rsidRPr="00E20319">
        <w:rPr>
          <w:i/>
          <w:iCs/>
          <w:sz w:val="24"/>
          <w:szCs w:val="24"/>
          <w:lang w:eastAsia="en-US"/>
        </w:rPr>
        <w:t xml:space="preserve">7 </w:t>
      </w:r>
      <w:r w:rsidRPr="00E20319">
        <w:rPr>
          <w:sz w:val="24"/>
          <w:szCs w:val="24"/>
          <w:lang w:eastAsia="en-US"/>
        </w:rPr>
        <w:t xml:space="preserve">– узел управления; </w:t>
      </w:r>
      <w:r w:rsidRPr="00E20319">
        <w:rPr>
          <w:i/>
          <w:iCs/>
          <w:sz w:val="24"/>
          <w:szCs w:val="24"/>
          <w:lang w:eastAsia="en-US"/>
        </w:rPr>
        <w:t xml:space="preserve">8 </w:t>
      </w:r>
      <w:r w:rsidRPr="00E20319">
        <w:rPr>
          <w:sz w:val="24"/>
          <w:szCs w:val="24"/>
          <w:lang w:eastAsia="en-US"/>
        </w:rPr>
        <w:t xml:space="preserve">– подводящий трубопровод; </w:t>
      </w:r>
      <w:r w:rsidRPr="00E20319">
        <w:rPr>
          <w:i/>
          <w:iCs/>
          <w:sz w:val="24"/>
          <w:szCs w:val="24"/>
          <w:lang w:eastAsia="en-US"/>
        </w:rPr>
        <w:t>9</w:t>
      </w:r>
      <w:r w:rsidRPr="00E20319">
        <w:rPr>
          <w:sz w:val="24"/>
          <w:szCs w:val="24"/>
          <w:lang w:eastAsia="en-US"/>
        </w:rPr>
        <w:t xml:space="preserve">, </w:t>
      </w:r>
      <w:r w:rsidRPr="00E20319">
        <w:rPr>
          <w:i/>
          <w:iCs/>
          <w:sz w:val="24"/>
          <w:szCs w:val="24"/>
          <w:lang w:eastAsia="en-US"/>
        </w:rPr>
        <w:t xml:space="preserve">16 </w:t>
      </w:r>
      <w:r w:rsidRPr="00E20319">
        <w:rPr>
          <w:sz w:val="24"/>
          <w:szCs w:val="24"/>
          <w:lang w:eastAsia="en-US"/>
        </w:rPr>
        <w:t xml:space="preserve">– </w:t>
      </w:r>
      <w:proofErr w:type="spellStart"/>
      <w:r w:rsidRPr="00E20319">
        <w:rPr>
          <w:sz w:val="24"/>
          <w:szCs w:val="24"/>
          <w:lang w:eastAsia="en-US"/>
        </w:rPr>
        <w:t>нормальнооткрытые</w:t>
      </w:r>
      <w:proofErr w:type="spellEnd"/>
      <w:r w:rsidRPr="00E20319">
        <w:rPr>
          <w:sz w:val="24"/>
          <w:szCs w:val="24"/>
          <w:lang w:eastAsia="en-US"/>
        </w:rPr>
        <w:t xml:space="preserve"> задвижки; </w:t>
      </w:r>
      <w:r w:rsidRPr="00E20319">
        <w:rPr>
          <w:i/>
          <w:iCs/>
          <w:sz w:val="24"/>
          <w:szCs w:val="24"/>
          <w:lang w:eastAsia="en-US"/>
        </w:rPr>
        <w:t xml:space="preserve">10 </w:t>
      </w:r>
      <w:r w:rsidRPr="00E20319">
        <w:rPr>
          <w:sz w:val="24"/>
          <w:szCs w:val="24"/>
          <w:lang w:eastAsia="en-US"/>
        </w:rPr>
        <w:t xml:space="preserve">– </w:t>
      </w:r>
      <w:proofErr w:type="spellStart"/>
      <w:r w:rsidRPr="00E20319">
        <w:rPr>
          <w:sz w:val="24"/>
          <w:szCs w:val="24"/>
          <w:lang w:eastAsia="en-US"/>
        </w:rPr>
        <w:t>гидропневмобак</w:t>
      </w:r>
      <w:proofErr w:type="spellEnd"/>
      <w:r w:rsidRPr="00E20319">
        <w:rPr>
          <w:sz w:val="24"/>
          <w:szCs w:val="24"/>
          <w:lang w:eastAsia="en-US"/>
        </w:rPr>
        <w:t xml:space="preserve"> (импульсное устройство);</w:t>
      </w:r>
      <w:r w:rsidRPr="00E20319">
        <w:rPr>
          <w:i/>
          <w:iCs/>
          <w:sz w:val="24"/>
          <w:szCs w:val="24"/>
          <w:lang w:eastAsia="en-US"/>
        </w:rPr>
        <w:t xml:space="preserve">11 </w:t>
      </w:r>
      <w:r w:rsidRPr="00E20319">
        <w:rPr>
          <w:sz w:val="24"/>
          <w:szCs w:val="24"/>
          <w:lang w:eastAsia="en-US"/>
        </w:rPr>
        <w:t xml:space="preserve">– </w:t>
      </w:r>
      <w:proofErr w:type="spellStart"/>
      <w:r w:rsidRPr="00E20319">
        <w:rPr>
          <w:sz w:val="24"/>
          <w:szCs w:val="24"/>
          <w:lang w:eastAsia="en-US"/>
        </w:rPr>
        <w:t>электроконтактный</w:t>
      </w:r>
      <w:proofErr w:type="spellEnd"/>
      <w:r w:rsidRPr="00E20319">
        <w:rPr>
          <w:sz w:val="24"/>
          <w:szCs w:val="24"/>
          <w:lang w:eastAsia="en-US"/>
        </w:rPr>
        <w:t xml:space="preserve"> манометр; </w:t>
      </w:r>
      <w:r w:rsidRPr="00E20319">
        <w:rPr>
          <w:i/>
          <w:iCs/>
          <w:sz w:val="24"/>
          <w:szCs w:val="24"/>
          <w:lang w:eastAsia="en-US"/>
        </w:rPr>
        <w:t xml:space="preserve">12 </w:t>
      </w:r>
      <w:r w:rsidRPr="00E20319">
        <w:rPr>
          <w:sz w:val="24"/>
          <w:szCs w:val="24"/>
          <w:lang w:eastAsia="en-US"/>
        </w:rPr>
        <w:t xml:space="preserve">– компрессор; </w:t>
      </w:r>
      <w:r w:rsidRPr="00E20319">
        <w:rPr>
          <w:i/>
          <w:iCs/>
          <w:sz w:val="24"/>
          <w:szCs w:val="24"/>
          <w:lang w:eastAsia="en-US"/>
        </w:rPr>
        <w:t xml:space="preserve">13 </w:t>
      </w:r>
      <w:r w:rsidRPr="00E20319">
        <w:rPr>
          <w:sz w:val="24"/>
          <w:szCs w:val="24"/>
          <w:lang w:eastAsia="en-US"/>
        </w:rPr>
        <w:t>– электродвигатель;</w:t>
      </w:r>
      <w:r w:rsidRPr="00E20319">
        <w:rPr>
          <w:i/>
          <w:iCs/>
          <w:sz w:val="24"/>
          <w:szCs w:val="24"/>
          <w:lang w:eastAsia="en-US"/>
        </w:rPr>
        <w:t xml:space="preserve">14 </w:t>
      </w:r>
      <w:r w:rsidRPr="00E20319">
        <w:rPr>
          <w:sz w:val="24"/>
          <w:szCs w:val="24"/>
          <w:lang w:eastAsia="en-US"/>
        </w:rPr>
        <w:t xml:space="preserve">– насос; </w:t>
      </w:r>
      <w:r w:rsidRPr="00E20319">
        <w:rPr>
          <w:i/>
          <w:iCs/>
          <w:sz w:val="24"/>
          <w:szCs w:val="24"/>
          <w:lang w:eastAsia="en-US"/>
        </w:rPr>
        <w:t xml:space="preserve">15 </w:t>
      </w:r>
      <w:r w:rsidRPr="00E20319">
        <w:rPr>
          <w:sz w:val="24"/>
          <w:szCs w:val="24"/>
          <w:lang w:eastAsia="en-US"/>
        </w:rPr>
        <w:t xml:space="preserve">– обратный клапан; </w:t>
      </w:r>
      <w:r w:rsidRPr="00E20319">
        <w:rPr>
          <w:i/>
          <w:iCs/>
          <w:sz w:val="24"/>
          <w:szCs w:val="24"/>
          <w:lang w:eastAsia="en-US"/>
        </w:rPr>
        <w:t xml:space="preserve">17 </w:t>
      </w:r>
      <w:r w:rsidRPr="00E20319">
        <w:rPr>
          <w:sz w:val="24"/>
          <w:szCs w:val="24"/>
          <w:lang w:eastAsia="en-US"/>
        </w:rPr>
        <w:t>– всасывающий трубопровод</w:t>
      </w:r>
    </w:p>
    <w:p w:rsidR="0058337D" w:rsidRDefault="0058337D" w:rsidP="008B6FEE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8337D" w:rsidRDefault="0058337D" w:rsidP="00E203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E20319">
        <w:rPr>
          <w:sz w:val="28"/>
          <w:szCs w:val="28"/>
          <w:lang w:eastAsia="en-US"/>
        </w:rPr>
        <w:t xml:space="preserve">Автоматическое включение </w:t>
      </w:r>
      <w:proofErr w:type="spellStart"/>
      <w:r w:rsidRPr="00E20319">
        <w:rPr>
          <w:sz w:val="28"/>
          <w:szCs w:val="28"/>
          <w:lang w:eastAsia="en-US"/>
        </w:rPr>
        <w:t>дренчерных</w:t>
      </w:r>
      <w:proofErr w:type="spellEnd"/>
      <w:r w:rsidRPr="00E20319">
        <w:rPr>
          <w:sz w:val="28"/>
          <w:szCs w:val="28"/>
          <w:lang w:eastAsia="en-US"/>
        </w:rPr>
        <w:t xml:space="preserve"> установок осуществляют от</w:t>
      </w:r>
      <w:r w:rsidR="004576C7">
        <w:rPr>
          <w:sz w:val="28"/>
          <w:szCs w:val="28"/>
          <w:lang w:eastAsia="en-US"/>
        </w:rPr>
        <w:t xml:space="preserve"> </w:t>
      </w:r>
      <w:r w:rsidRPr="00E20319">
        <w:rPr>
          <w:sz w:val="28"/>
          <w:szCs w:val="28"/>
          <w:lang w:eastAsia="en-US"/>
        </w:rPr>
        <w:t xml:space="preserve">побудительной системы с тепловыми замками или </w:t>
      </w:r>
      <w:proofErr w:type="spellStart"/>
      <w:r w:rsidRPr="00E20319">
        <w:rPr>
          <w:sz w:val="28"/>
          <w:szCs w:val="28"/>
          <w:lang w:eastAsia="en-US"/>
        </w:rPr>
        <w:t>спринклерными</w:t>
      </w:r>
      <w:proofErr w:type="spellEnd"/>
      <w:r w:rsidRPr="00E20319">
        <w:rPr>
          <w:sz w:val="28"/>
          <w:szCs w:val="28"/>
          <w:lang w:eastAsia="en-US"/>
        </w:rPr>
        <w:t xml:space="preserve"> оросителями, от автоматических пожарных извещателей, а также от технологических датчиков. Работа </w:t>
      </w:r>
      <w:proofErr w:type="spellStart"/>
      <w:r w:rsidRPr="00E20319">
        <w:rPr>
          <w:sz w:val="28"/>
          <w:szCs w:val="28"/>
          <w:lang w:eastAsia="en-US"/>
        </w:rPr>
        <w:t>дренчерной</w:t>
      </w:r>
      <w:proofErr w:type="spellEnd"/>
      <w:r w:rsidRPr="00E20319">
        <w:rPr>
          <w:sz w:val="28"/>
          <w:szCs w:val="28"/>
          <w:lang w:eastAsia="en-US"/>
        </w:rPr>
        <w:t xml:space="preserve"> установки водяного пожаротушения, схема которой представлена на рисунке 2.3, осуществляется следующим образом.</w:t>
      </w:r>
    </w:p>
    <w:p w:rsidR="0058337D" w:rsidRDefault="0058337D" w:rsidP="00E203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:rsidR="0058337D" w:rsidRPr="009E7A98" w:rsidRDefault="0058337D" w:rsidP="009E7A98">
      <w:pPr>
        <w:autoSpaceDE w:val="0"/>
        <w:autoSpaceDN w:val="0"/>
        <w:adjustRightInd w:val="0"/>
        <w:jc w:val="center"/>
        <w:rPr>
          <w:sz w:val="24"/>
          <w:szCs w:val="24"/>
          <w:lang w:eastAsia="en-US"/>
        </w:rPr>
      </w:pPr>
      <w:r w:rsidRPr="009E7A98">
        <w:rPr>
          <w:sz w:val="24"/>
          <w:szCs w:val="24"/>
          <w:lang w:eastAsia="en-US"/>
        </w:rPr>
        <w:t xml:space="preserve">Рис. 2.3. Принципиальная схема </w:t>
      </w:r>
      <w:proofErr w:type="spellStart"/>
      <w:r w:rsidRPr="009E7A98">
        <w:rPr>
          <w:sz w:val="24"/>
          <w:szCs w:val="24"/>
          <w:lang w:eastAsia="en-US"/>
        </w:rPr>
        <w:t>дренчерной</w:t>
      </w:r>
      <w:proofErr w:type="spellEnd"/>
      <w:r w:rsidRPr="009E7A98">
        <w:rPr>
          <w:sz w:val="24"/>
          <w:szCs w:val="24"/>
          <w:lang w:eastAsia="en-US"/>
        </w:rPr>
        <w:t xml:space="preserve"> установки водяного пожаротушения:</w:t>
      </w:r>
    </w:p>
    <w:p w:rsidR="0058337D" w:rsidRPr="009E7A98" w:rsidRDefault="0058337D" w:rsidP="009E7A98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 w:rsidRPr="009E7A98">
        <w:rPr>
          <w:i/>
          <w:iCs/>
          <w:sz w:val="24"/>
          <w:szCs w:val="24"/>
          <w:lang w:eastAsia="en-US"/>
        </w:rPr>
        <w:t xml:space="preserve">1 </w:t>
      </w:r>
      <w:r w:rsidRPr="009E7A98">
        <w:rPr>
          <w:sz w:val="24"/>
          <w:szCs w:val="24"/>
          <w:lang w:eastAsia="en-US"/>
        </w:rPr>
        <w:t xml:space="preserve">– щит сигнализации; </w:t>
      </w:r>
      <w:r w:rsidRPr="009E7A98">
        <w:rPr>
          <w:i/>
          <w:iCs/>
          <w:sz w:val="24"/>
          <w:szCs w:val="24"/>
          <w:lang w:eastAsia="en-US"/>
        </w:rPr>
        <w:t xml:space="preserve">2 </w:t>
      </w:r>
      <w:r w:rsidRPr="009E7A98">
        <w:rPr>
          <w:sz w:val="24"/>
          <w:szCs w:val="24"/>
          <w:lang w:eastAsia="en-US"/>
        </w:rPr>
        <w:t xml:space="preserve">– щит управления; </w:t>
      </w:r>
      <w:r w:rsidRPr="009E7A98">
        <w:rPr>
          <w:i/>
          <w:iCs/>
          <w:sz w:val="24"/>
          <w:szCs w:val="24"/>
          <w:lang w:eastAsia="en-US"/>
        </w:rPr>
        <w:t xml:space="preserve">3 </w:t>
      </w:r>
      <w:r w:rsidRPr="009E7A98">
        <w:rPr>
          <w:sz w:val="24"/>
          <w:szCs w:val="24"/>
          <w:lang w:eastAsia="en-US"/>
        </w:rPr>
        <w:t xml:space="preserve">– сигнализатор давления СДУ; </w:t>
      </w:r>
      <w:r w:rsidRPr="009E7A98">
        <w:rPr>
          <w:i/>
          <w:iCs/>
          <w:sz w:val="24"/>
          <w:szCs w:val="24"/>
          <w:lang w:eastAsia="en-US"/>
        </w:rPr>
        <w:t xml:space="preserve">4 </w:t>
      </w:r>
      <w:r w:rsidRPr="009E7A98">
        <w:rPr>
          <w:sz w:val="24"/>
          <w:szCs w:val="24"/>
          <w:lang w:eastAsia="en-US"/>
        </w:rPr>
        <w:t xml:space="preserve">– питающий трубопровод; </w:t>
      </w:r>
      <w:r w:rsidRPr="009E7A98">
        <w:rPr>
          <w:i/>
          <w:iCs/>
          <w:sz w:val="24"/>
          <w:szCs w:val="24"/>
          <w:lang w:eastAsia="en-US"/>
        </w:rPr>
        <w:t xml:space="preserve">5 </w:t>
      </w:r>
      <w:r w:rsidRPr="009E7A98">
        <w:rPr>
          <w:sz w:val="24"/>
          <w:szCs w:val="24"/>
          <w:lang w:eastAsia="en-US"/>
        </w:rPr>
        <w:t xml:space="preserve">– </w:t>
      </w:r>
      <w:proofErr w:type="spellStart"/>
      <w:r w:rsidRPr="009E7A98">
        <w:rPr>
          <w:sz w:val="24"/>
          <w:szCs w:val="24"/>
          <w:lang w:eastAsia="en-US"/>
        </w:rPr>
        <w:t>дренчерные</w:t>
      </w:r>
      <w:proofErr w:type="spellEnd"/>
      <w:r w:rsidRPr="009E7A98">
        <w:rPr>
          <w:sz w:val="24"/>
          <w:szCs w:val="24"/>
          <w:lang w:eastAsia="en-US"/>
        </w:rPr>
        <w:t xml:space="preserve"> оросители; </w:t>
      </w:r>
      <w:r w:rsidRPr="009E7A98">
        <w:rPr>
          <w:i/>
          <w:iCs/>
          <w:sz w:val="24"/>
          <w:szCs w:val="24"/>
          <w:lang w:eastAsia="en-US"/>
        </w:rPr>
        <w:t xml:space="preserve">6 </w:t>
      </w:r>
      <w:r w:rsidRPr="009E7A98">
        <w:rPr>
          <w:sz w:val="24"/>
          <w:szCs w:val="24"/>
          <w:lang w:eastAsia="en-US"/>
        </w:rPr>
        <w:t xml:space="preserve">– </w:t>
      </w:r>
      <w:proofErr w:type="spellStart"/>
      <w:r w:rsidRPr="009E7A98">
        <w:rPr>
          <w:sz w:val="24"/>
          <w:szCs w:val="24"/>
          <w:lang w:eastAsia="en-US"/>
        </w:rPr>
        <w:t>спринклерные</w:t>
      </w:r>
      <w:proofErr w:type="spellEnd"/>
      <w:r w:rsidRPr="009E7A98">
        <w:rPr>
          <w:sz w:val="24"/>
          <w:szCs w:val="24"/>
          <w:lang w:eastAsia="en-US"/>
        </w:rPr>
        <w:t xml:space="preserve"> оросители; </w:t>
      </w:r>
      <w:r w:rsidRPr="009E7A98">
        <w:rPr>
          <w:i/>
          <w:iCs/>
          <w:sz w:val="24"/>
          <w:szCs w:val="24"/>
          <w:lang w:eastAsia="en-US"/>
        </w:rPr>
        <w:t xml:space="preserve">7 </w:t>
      </w:r>
      <w:r w:rsidRPr="009E7A98">
        <w:rPr>
          <w:sz w:val="24"/>
          <w:szCs w:val="24"/>
          <w:lang w:eastAsia="en-US"/>
        </w:rPr>
        <w:t xml:space="preserve">– побудительная сеть; </w:t>
      </w:r>
      <w:r w:rsidRPr="009E7A98">
        <w:rPr>
          <w:i/>
          <w:iCs/>
          <w:sz w:val="24"/>
          <w:szCs w:val="24"/>
          <w:lang w:eastAsia="en-US"/>
        </w:rPr>
        <w:t xml:space="preserve">8 </w:t>
      </w:r>
      <w:r w:rsidRPr="009E7A98">
        <w:rPr>
          <w:sz w:val="24"/>
          <w:szCs w:val="24"/>
          <w:lang w:eastAsia="en-US"/>
        </w:rPr>
        <w:t xml:space="preserve">– узел управления с клапаном ГД; </w:t>
      </w:r>
      <w:r w:rsidRPr="009E7A98">
        <w:rPr>
          <w:i/>
          <w:iCs/>
          <w:sz w:val="24"/>
          <w:szCs w:val="24"/>
          <w:lang w:eastAsia="en-US"/>
        </w:rPr>
        <w:t xml:space="preserve">9 </w:t>
      </w:r>
      <w:r w:rsidRPr="009E7A98">
        <w:rPr>
          <w:sz w:val="24"/>
          <w:szCs w:val="24"/>
          <w:lang w:eastAsia="en-US"/>
        </w:rPr>
        <w:t>– узел управления</w:t>
      </w:r>
    </w:p>
    <w:p w:rsidR="0058337D" w:rsidRPr="009E7A98" w:rsidRDefault="0058337D" w:rsidP="009E7A98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 w:rsidRPr="009E7A98">
        <w:rPr>
          <w:sz w:val="24"/>
          <w:szCs w:val="24"/>
          <w:lang w:eastAsia="en-US"/>
        </w:rPr>
        <w:t xml:space="preserve">с клапаном ГД; </w:t>
      </w:r>
      <w:r w:rsidRPr="009E7A98">
        <w:rPr>
          <w:i/>
          <w:iCs/>
          <w:sz w:val="24"/>
          <w:szCs w:val="24"/>
          <w:lang w:eastAsia="en-US"/>
        </w:rPr>
        <w:t xml:space="preserve">10 </w:t>
      </w:r>
      <w:r w:rsidRPr="009E7A98">
        <w:rPr>
          <w:sz w:val="24"/>
          <w:szCs w:val="24"/>
          <w:lang w:eastAsia="en-US"/>
        </w:rPr>
        <w:t xml:space="preserve">– подводящий трубопровод; </w:t>
      </w:r>
      <w:r w:rsidRPr="009E7A98">
        <w:rPr>
          <w:i/>
          <w:iCs/>
          <w:sz w:val="24"/>
          <w:szCs w:val="24"/>
          <w:lang w:eastAsia="en-US"/>
        </w:rPr>
        <w:t>11</w:t>
      </w:r>
      <w:r w:rsidRPr="009E7A98">
        <w:rPr>
          <w:sz w:val="24"/>
          <w:szCs w:val="24"/>
          <w:lang w:eastAsia="en-US"/>
        </w:rPr>
        <w:t xml:space="preserve">, </w:t>
      </w:r>
      <w:r w:rsidRPr="009E7A98">
        <w:rPr>
          <w:i/>
          <w:iCs/>
          <w:sz w:val="24"/>
          <w:szCs w:val="24"/>
          <w:lang w:eastAsia="en-US"/>
        </w:rPr>
        <w:t xml:space="preserve">21 </w:t>
      </w:r>
      <w:r w:rsidRPr="009E7A98">
        <w:rPr>
          <w:sz w:val="24"/>
          <w:szCs w:val="24"/>
          <w:lang w:eastAsia="en-US"/>
        </w:rPr>
        <w:t xml:space="preserve">– нормально открытые задвижки; </w:t>
      </w:r>
      <w:r w:rsidRPr="009E7A98">
        <w:rPr>
          <w:i/>
          <w:iCs/>
          <w:sz w:val="24"/>
          <w:szCs w:val="24"/>
          <w:lang w:eastAsia="en-US"/>
        </w:rPr>
        <w:t xml:space="preserve">12 </w:t>
      </w:r>
      <w:r w:rsidRPr="009E7A98">
        <w:rPr>
          <w:sz w:val="24"/>
          <w:szCs w:val="24"/>
          <w:lang w:eastAsia="en-US"/>
        </w:rPr>
        <w:t xml:space="preserve">– </w:t>
      </w:r>
      <w:proofErr w:type="spellStart"/>
      <w:r w:rsidRPr="009E7A98">
        <w:rPr>
          <w:sz w:val="24"/>
          <w:szCs w:val="24"/>
          <w:lang w:eastAsia="en-US"/>
        </w:rPr>
        <w:t>гидропневмобак</w:t>
      </w:r>
      <w:proofErr w:type="spellEnd"/>
      <w:r w:rsidRPr="009E7A98">
        <w:rPr>
          <w:sz w:val="24"/>
          <w:szCs w:val="24"/>
          <w:lang w:eastAsia="en-US"/>
        </w:rPr>
        <w:t xml:space="preserve">; </w:t>
      </w:r>
      <w:r w:rsidRPr="009E7A98">
        <w:rPr>
          <w:i/>
          <w:iCs/>
          <w:sz w:val="24"/>
          <w:szCs w:val="24"/>
          <w:lang w:eastAsia="en-US"/>
        </w:rPr>
        <w:t xml:space="preserve">13 </w:t>
      </w:r>
      <w:r w:rsidRPr="009E7A98">
        <w:rPr>
          <w:sz w:val="24"/>
          <w:szCs w:val="24"/>
          <w:lang w:eastAsia="en-US"/>
        </w:rPr>
        <w:t xml:space="preserve">– ЭКМ; </w:t>
      </w:r>
      <w:r w:rsidRPr="009E7A98">
        <w:rPr>
          <w:i/>
          <w:iCs/>
          <w:sz w:val="24"/>
          <w:szCs w:val="24"/>
          <w:lang w:eastAsia="en-US"/>
        </w:rPr>
        <w:t xml:space="preserve">14 – </w:t>
      </w:r>
      <w:r w:rsidRPr="009E7A98">
        <w:rPr>
          <w:sz w:val="24"/>
          <w:szCs w:val="24"/>
          <w:lang w:eastAsia="en-US"/>
        </w:rPr>
        <w:t xml:space="preserve">клапан пусковой тросовый типа КПТА; </w:t>
      </w:r>
      <w:r w:rsidRPr="009E7A98">
        <w:rPr>
          <w:i/>
          <w:iCs/>
          <w:sz w:val="24"/>
          <w:szCs w:val="24"/>
          <w:lang w:eastAsia="en-US"/>
        </w:rPr>
        <w:t xml:space="preserve">15 </w:t>
      </w:r>
      <w:r w:rsidRPr="009E7A98">
        <w:rPr>
          <w:sz w:val="24"/>
          <w:szCs w:val="24"/>
          <w:lang w:eastAsia="en-US"/>
        </w:rPr>
        <w:t xml:space="preserve">– тросовый замок; </w:t>
      </w:r>
      <w:r w:rsidRPr="009E7A98">
        <w:rPr>
          <w:i/>
          <w:iCs/>
          <w:sz w:val="24"/>
          <w:szCs w:val="24"/>
          <w:lang w:eastAsia="en-US"/>
        </w:rPr>
        <w:t xml:space="preserve">16 </w:t>
      </w:r>
      <w:r w:rsidRPr="009E7A98">
        <w:rPr>
          <w:sz w:val="24"/>
          <w:szCs w:val="24"/>
          <w:lang w:eastAsia="en-US"/>
        </w:rPr>
        <w:t xml:space="preserve">– трос; </w:t>
      </w:r>
      <w:r w:rsidRPr="009E7A98">
        <w:rPr>
          <w:i/>
          <w:iCs/>
          <w:sz w:val="24"/>
          <w:szCs w:val="24"/>
          <w:lang w:eastAsia="en-US"/>
        </w:rPr>
        <w:t xml:space="preserve">17 </w:t>
      </w:r>
      <w:r w:rsidRPr="009E7A98">
        <w:rPr>
          <w:sz w:val="24"/>
          <w:szCs w:val="24"/>
          <w:lang w:eastAsia="en-US"/>
        </w:rPr>
        <w:t xml:space="preserve">– компрессор; </w:t>
      </w:r>
      <w:r w:rsidRPr="009E7A98">
        <w:rPr>
          <w:i/>
          <w:iCs/>
          <w:sz w:val="24"/>
          <w:szCs w:val="24"/>
          <w:lang w:eastAsia="en-US"/>
        </w:rPr>
        <w:t xml:space="preserve">18 </w:t>
      </w:r>
      <w:r w:rsidRPr="009E7A98">
        <w:rPr>
          <w:sz w:val="24"/>
          <w:szCs w:val="24"/>
          <w:lang w:eastAsia="en-US"/>
        </w:rPr>
        <w:t xml:space="preserve">– электродвигатель; </w:t>
      </w:r>
      <w:r w:rsidRPr="009E7A98">
        <w:rPr>
          <w:i/>
          <w:iCs/>
          <w:sz w:val="24"/>
          <w:szCs w:val="24"/>
          <w:lang w:eastAsia="en-US"/>
        </w:rPr>
        <w:t xml:space="preserve">19 </w:t>
      </w:r>
      <w:r w:rsidRPr="009E7A98">
        <w:rPr>
          <w:sz w:val="24"/>
          <w:szCs w:val="24"/>
          <w:lang w:eastAsia="en-US"/>
        </w:rPr>
        <w:t xml:space="preserve">– насос; </w:t>
      </w:r>
      <w:r w:rsidRPr="009E7A98">
        <w:rPr>
          <w:i/>
          <w:iCs/>
          <w:sz w:val="24"/>
          <w:szCs w:val="24"/>
          <w:lang w:eastAsia="en-US"/>
        </w:rPr>
        <w:t xml:space="preserve">20 </w:t>
      </w:r>
      <w:r w:rsidRPr="009E7A98">
        <w:rPr>
          <w:sz w:val="24"/>
          <w:szCs w:val="24"/>
          <w:lang w:eastAsia="en-US"/>
        </w:rPr>
        <w:t xml:space="preserve">– обратный клапан; </w:t>
      </w:r>
      <w:r w:rsidRPr="009E7A98">
        <w:rPr>
          <w:i/>
          <w:iCs/>
          <w:sz w:val="24"/>
          <w:szCs w:val="24"/>
          <w:lang w:eastAsia="en-US"/>
        </w:rPr>
        <w:t xml:space="preserve">22 </w:t>
      </w:r>
      <w:r w:rsidRPr="009E7A98">
        <w:rPr>
          <w:sz w:val="24"/>
          <w:szCs w:val="24"/>
          <w:lang w:eastAsia="en-US"/>
        </w:rPr>
        <w:t>– всасывающий трубопровод</w:t>
      </w:r>
    </w:p>
    <w:p w:rsidR="0058337D" w:rsidRPr="00E20319" w:rsidRDefault="0058337D" w:rsidP="00E203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:rsidR="0058337D" w:rsidRPr="00E20319" w:rsidRDefault="0058337D" w:rsidP="009E7A9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E20319">
        <w:rPr>
          <w:sz w:val="28"/>
          <w:szCs w:val="28"/>
          <w:lang w:eastAsia="en-US"/>
        </w:rPr>
        <w:t xml:space="preserve">В дежурном режиме побудительная сеть </w:t>
      </w:r>
      <w:r w:rsidRPr="00E20319">
        <w:rPr>
          <w:i/>
          <w:iCs/>
          <w:sz w:val="28"/>
          <w:szCs w:val="28"/>
          <w:lang w:eastAsia="en-US"/>
        </w:rPr>
        <w:t xml:space="preserve">7 </w:t>
      </w:r>
      <w:r w:rsidRPr="00E20319">
        <w:rPr>
          <w:sz w:val="28"/>
          <w:szCs w:val="28"/>
          <w:lang w:eastAsia="en-US"/>
        </w:rPr>
        <w:t xml:space="preserve">со </w:t>
      </w:r>
      <w:proofErr w:type="spellStart"/>
      <w:r w:rsidRPr="00E20319">
        <w:rPr>
          <w:sz w:val="28"/>
          <w:szCs w:val="28"/>
          <w:lang w:eastAsia="en-US"/>
        </w:rPr>
        <w:t>спринклерными</w:t>
      </w:r>
      <w:proofErr w:type="spellEnd"/>
      <w:r w:rsidRPr="00E20319">
        <w:rPr>
          <w:sz w:val="28"/>
          <w:szCs w:val="28"/>
          <w:lang w:eastAsia="en-US"/>
        </w:rPr>
        <w:t xml:space="preserve"> оросителями </w:t>
      </w:r>
      <w:r w:rsidRPr="00E20319">
        <w:rPr>
          <w:i/>
          <w:iCs/>
          <w:sz w:val="28"/>
          <w:szCs w:val="28"/>
          <w:lang w:eastAsia="en-US"/>
        </w:rPr>
        <w:t xml:space="preserve">6 </w:t>
      </w:r>
      <w:r w:rsidRPr="00E20319">
        <w:rPr>
          <w:sz w:val="28"/>
          <w:szCs w:val="28"/>
          <w:lang w:eastAsia="en-US"/>
        </w:rPr>
        <w:t>находится под давлением воды, создаваемым гидропневмобаком</w:t>
      </w:r>
      <w:r w:rsidRPr="00E20319">
        <w:rPr>
          <w:i/>
          <w:iCs/>
          <w:sz w:val="28"/>
          <w:szCs w:val="28"/>
          <w:lang w:eastAsia="en-US"/>
        </w:rPr>
        <w:t>12</w:t>
      </w:r>
      <w:r w:rsidRPr="00E20319">
        <w:rPr>
          <w:sz w:val="28"/>
          <w:szCs w:val="28"/>
          <w:lang w:eastAsia="en-US"/>
        </w:rPr>
        <w:t xml:space="preserve">, а питающий трубопровод </w:t>
      </w:r>
      <w:r w:rsidRPr="00E20319">
        <w:rPr>
          <w:i/>
          <w:iCs/>
          <w:sz w:val="28"/>
          <w:szCs w:val="28"/>
          <w:lang w:eastAsia="en-US"/>
        </w:rPr>
        <w:t xml:space="preserve">4 </w:t>
      </w:r>
      <w:r w:rsidRPr="00E20319">
        <w:rPr>
          <w:sz w:val="28"/>
          <w:szCs w:val="28"/>
          <w:lang w:eastAsia="en-US"/>
        </w:rPr>
        <w:t xml:space="preserve">через </w:t>
      </w:r>
      <w:proofErr w:type="spellStart"/>
      <w:r w:rsidRPr="00E20319">
        <w:rPr>
          <w:sz w:val="28"/>
          <w:szCs w:val="28"/>
          <w:lang w:eastAsia="en-US"/>
        </w:rPr>
        <w:t>дренчерные</w:t>
      </w:r>
      <w:proofErr w:type="spellEnd"/>
      <w:r w:rsidRPr="00E20319">
        <w:rPr>
          <w:sz w:val="28"/>
          <w:szCs w:val="28"/>
          <w:lang w:eastAsia="en-US"/>
        </w:rPr>
        <w:t xml:space="preserve"> оросители </w:t>
      </w:r>
      <w:r w:rsidRPr="00E20319">
        <w:rPr>
          <w:i/>
          <w:iCs/>
          <w:sz w:val="28"/>
          <w:szCs w:val="28"/>
          <w:lang w:eastAsia="en-US"/>
        </w:rPr>
        <w:t xml:space="preserve">5 </w:t>
      </w:r>
      <w:r>
        <w:rPr>
          <w:sz w:val="28"/>
          <w:szCs w:val="28"/>
          <w:lang w:eastAsia="en-US"/>
        </w:rPr>
        <w:t xml:space="preserve">сообщается с </w:t>
      </w:r>
      <w:r w:rsidRPr="00E20319">
        <w:rPr>
          <w:sz w:val="28"/>
          <w:szCs w:val="28"/>
          <w:lang w:eastAsia="en-US"/>
        </w:rPr>
        <w:t xml:space="preserve">атмосферой. При пожаре </w:t>
      </w:r>
      <w:proofErr w:type="spellStart"/>
      <w:r w:rsidRPr="00E20319">
        <w:rPr>
          <w:sz w:val="28"/>
          <w:szCs w:val="28"/>
          <w:lang w:eastAsia="en-US"/>
        </w:rPr>
        <w:t>спринклерный</w:t>
      </w:r>
      <w:proofErr w:type="spellEnd"/>
      <w:r w:rsidRPr="00E20319">
        <w:rPr>
          <w:sz w:val="28"/>
          <w:szCs w:val="28"/>
          <w:lang w:eastAsia="en-US"/>
        </w:rPr>
        <w:t xml:space="preserve"> ороситель вскрывается, вода выходит из побудительной сети </w:t>
      </w:r>
      <w:r w:rsidRPr="00E20319">
        <w:rPr>
          <w:i/>
          <w:iCs/>
          <w:sz w:val="28"/>
          <w:szCs w:val="28"/>
          <w:lang w:eastAsia="en-US"/>
        </w:rPr>
        <w:t>7</w:t>
      </w:r>
      <w:r w:rsidRPr="00E20319">
        <w:rPr>
          <w:sz w:val="28"/>
          <w:szCs w:val="28"/>
          <w:lang w:eastAsia="en-US"/>
        </w:rPr>
        <w:t xml:space="preserve">, давление в ней падает, в результате чего срабатывает клапан группового действия (ГД) </w:t>
      </w:r>
      <w:r w:rsidRPr="00E20319">
        <w:rPr>
          <w:i/>
          <w:iCs/>
          <w:sz w:val="28"/>
          <w:szCs w:val="28"/>
          <w:lang w:eastAsia="en-US"/>
        </w:rPr>
        <w:t>8</w:t>
      </w:r>
      <w:r w:rsidRPr="00E20319">
        <w:rPr>
          <w:sz w:val="28"/>
          <w:szCs w:val="28"/>
          <w:lang w:eastAsia="en-US"/>
        </w:rPr>
        <w:t xml:space="preserve">. Вода из распределительной сети поступает к </w:t>
      </w:r>
      <w:proofErr w:type="spellStart"/>
      <w:r w:rsidRPr="00E20319">
        <w:rPr>
          <w:sz w:val="28"/>
          <w:szCs w:val="28"/>
          <w:lang w:eastAsia="en-US"/>
        </w:rPr>
        <w:t>дренчерным</w:t>
      </w:r>
      <w:proofErr w:type="spellEnd"/>
      <w:r w:rsidRPr="00E20319">
        <w:rPr>
          <w:sz w:val="28"/>
          <w:szCs w:val="28"/>
          <w:lang w:eastAsia="en-US"/>
        </w:rPr>
        <w:t xml:space="preserve"> оросителям </w:t>
      </w:r>
      <w:r w:rsidRPr="00E20319">
        <w:rPr>
          <w:i/>
          <w:iCs/>
          <w:sz w:val="28"/>
          <w:szCs w:val="28"/>
          <w:lang w:eastAsia="en-US"/>
        </w:rPr>
        <w:t>5</w:t>
      </w:r>
      <w:r w:rsidRPr="00E20319">
        <w:rPr>
          <w:sz w:val="28"/>
          <w:szCs w:val="28"/>
          <w:lang w:eastAsia="en-US"/>
        </w:rPr>
        <w:t xml:space="preserve">. При падении давления в системе трубопроводов установки снижается давление и в </w:t>
      </w:r>
      <w:r w:rsidRPr="00E20319">
        <w:rPr>
          <w:sz w:val="28"/>
          <w:szCs w:val="28"/>
          <w:lang w:eastAsia="en-US"/>
        </w:rPr>
        <w:lastRenderedPageBreak/>
        <w:t>гидропневмобаке</w:t>
      </w:r>
      <w:r w:rsidRPr="00E20319">
        <w:rPr>
          <w:i/>
          <w:iCs/>
          <w:sz w:val="28"/>
          <w:szCs w:val="28"/>
          <w:lang w:eastAsia="en-US"/>
        </w:rPr>
        <w:t>12</w:t>
      </w:r>
      <w:r w:rsidRPr="00E20319">
        <w:rPr>
          <w:sz w:val="28"/>
          <w:szCs w:val="28"/>
          <w:lang w:eastAsia="en-US"/>
        </w:rPr>
        <w:t xml:space="preserve">, </w:t>
      </w:r>
      <w:proofErr w:type="spellStart"/>
      <w:r w:rsidRPr="00E20319">
        <w:rPr>
          <w:sz w:val="28"/>
          <w:szCs w:val="28"/>
          <w:lang w:eastAsia="en-US"/>
        </w:rPr>
        <w:t>электроконтактные</w:t>
      </w:r>
      <w:proofErr w:type="spellEnd"/>
      <w:r w:rsidRPr="00E20319">
        <w:rPr>
          <w:sz w:val="28"/>
          <w:szCs w:val="28"/>
          <w:lang w:eastAsia="en-US"/>
        </w:rPr>
        <w:t xml:space="preserve"> манометры </w:t>
      </w:r>
      <w:r w:rsidRPr="00E20319">
        <w:rPr>
          <w:i/>
          <w:iCs/>
          <w:sz w:val="28"/>
          <w:szCs w:val="28"/>
          <w:lang w:eastAsia="en-US"/>
        </w:rPr>
        <w:t xml:space="preserve">13 </w:t>
      </w:r>
      <w:r w:rsidRPr="00E20319">
        <w:rPr>
          <w:sz w:val="28"/>
          <w:szCs w:val="28"/>
          <w:lang w:eastAsia="en-US"/>
        </w:rPr>
        <w:t xml:space="preserve">выдают импульс на щит управления </w:t>
      </w:r>
      <w:r w:rsidRPr="00E20319">
        <w:rPr>
          <w:i/>
          <w:iCs/>
          <w:sz w:val="28"/>
          <w:szCs w:val="28"/>
          <w:lang w:eastAsia="en-US"/>
        </w:rPr>
        <w:t>2</w:t>
      </w:r>
      <w:r w:rsidRPr="00E20319">
        <w:rPr>
          <w:sz w:val="28"/>
          <w:szCs w:val="28"/>
          <w:lang w:eastAsia="en-US"/>
        </w:rPr>
        <w:t xml:space="preserve">. Со щита управления сигнал поступает на выносной щит сигнализации </w:t>
      </w:r>
      <w:r w:rsidRPr="00E20319">
        <w:rPr>
          <w:i/>
          <w:iCs/>
          <w:sz w:val="28"/>
          <w:szCs w:val="28"/>
          <w:lang w:eastAsia="en-US"/>
        </w:rPr>
        <w:t xml:space="preserve">1 </w:t>
      </w:r>
      <w:r w:rsidRPr="00E20319">
        <w:rPr>
          <w:sz w:val="28"/>
          <w:szCs w:val="28"/>
          <w:lang w:eastAsia="en-US"/>
        </w:rPr>
        <w:t xml:space="preserve">и командный импульс на включение электродвигателя </w:t>
      </w:r>
      <w:r w:rsidRPr="00E20319">
        <w:rPr>
          <w:i/>
          <w:iCs/>
          <w:sz w:val="28"/>
          <w:szCs w:val="28"/>
          <w:lang w:eastAsia="en-US"/>
        </w:rPr>
        <w:t xml:space="preserve">18 </w:t>
      </w:r>
      <w:r w:rsidRPr="00E20319">
        <w:rPr>
          <w:sz w:val="28"/>
          <w:szCs w:val="28"/>
          <w:lang w:eastAsia="en-US"/>
        </w:rPr>
        <w:t xml:space="preserve">насоса </w:t>
      </w:r>
      <w:r w:rsidRPr="00E20319">
        <w:rPr>
          <w:i/>
          <w:iCs/>
          <w:sz w:val="28"/>
          <w:szCs w:val="28"/>
          <w:lang w:eastAsia="en-US"/>
        </w:rPr>
        <w:t>19</w:t>
      </w:r>
      <w:r w:rsidRPr="00E20319">
        <w:rPr>
          <w:sz w:val="28"/>
          <w:szCs w:val="28"/>
          <w:lang w:eastAsia="en-US"/>
        </w:rPr>
        <w:t xml:space="preserve">, обеспечивающего требуемый расход воды на тушение пожара. В случае использования тросового привода при повышении температуры распадается тросовый замок </w:t>
      </w:r>
      <w:r w:rsidRPr="00E20319">
        <w:rPr>
          <w:i/>
          <w:iCs/>
          <w:sz w:val="28"/>
          <w:szCs w:val="28"/>
          <w:lang w:eastAsia="en-US"/>
        </w:rPr>
        <w:t>15</w:t>
      </w:r>
      <w:r w:rsidRPr="00E20319">
        <w:rPr>
          <w:sz w:val="28"/>
          <w:szCs w:val="28"/>
          <w:lang w:eastAsia="en-US"/>
        </w:rPr>
        <w:t xml:space="preserve">, обеспечивая включение клапана побудительного тросового (КПТА) </w:t>
      </w:r>
      <w:r w:rsidRPr="00E20319">
        <w:rPr>
          <w:i/>
          <w:iCs/>
          <w:sz w:val="28"/>
          <w:szCs w:val="28"/>
          <w:lang w:eastAsia="en-US"/>
        </w:rPr>
        <w:t>14</w:t>
      </w:r>
      <w:r w:rsidRPr="00E20319">
        <w:rPr>
          <w:sz w:val="28"/>
          <w:szCs w:val="28"/>
          <w:lang w:eastAsia="en-US"/>
        </w:rPr>
        <w:t xml:space="preserve">. При срабатывании КПТА падает давление воды в трубопроводе </w:t>
      </w:r>
      <w:r w:rsidRPr="00E20319">
        <w:rPr>
          <w:i/>
          <w:iCs/>
          <w:sz w:val="28"/>
          <w:szCs w:val="28"/>
          <w:lang w:eastAsia="en-US"/>
        </w:rPr>
        <w:t xml:space="preserve">4 </w:t>
      </w:r>
      <w:r w:rsidRPr="00E20319">
        <w:rPr>
          <w:sz w:val="28"/>
          <w:szCs w:val="28"/>
          <w:lang w:eastAsia="en-US"/>
        </w:rPr>
        <w:t xml:space="preserve">над клапаном </w:t>
      </w:r>
      <w:r w:rsidRPr="00E20319">
        <w:rPr>
          <w:i/>
          <w:iCs/>
          <w:sz w:val="28"/>
          <w:szCs w:val="28"/>
          <w:lang w:eastAsia="en-US"/>
        </w:rPr>
        <w:t>9</w:t>
      </w:r>
      <w:r w:rsidRPr="00E20319">
        <w:rPr>
          <w:sz w:val="28"/>
          <w:szCs w:val="28"/>
          <w:lang w:eastAsia="en-US"/>
        </w:rPr>
        <w:t xml:space="preserve">, вследствие чего он открывается и пропускает воду к </w:t>
      </w:r>
      <w:proofErr w:type="spellStart"/>
      <w:r w:rsidRPr="00E20319">
        <w:rPr>
          <w:sz w:val="28"/>
          <w:szCs w:val="28"/>
          <w:lang w:eastAsia="en-US"/>
        </w:rPr>
        <w:t>дренчерным</w:t>
      </w:r>
      <w:proofErr w:type="spellEnd"/>
      <w:r w:rsidRPr="00E20319">
        <w:rPr>
          <w:sz w:val="28"/>
          <w:szCs w:val="28"/>
          <w:lang w:eastAsia="en-US"/>
        </w:rPr>
        <w:t xml:space="preserve"> оросителям. Далее работа установки происходит аналогично </w:t>
      </w:r>
      <w:proofErr w:type="spellStart"/>
      <w:r w:rsidRPr="00E20319">
        <w:rPr>
          <w:sz w:val="28"/>
          <w:szCs w:val="28"/>
          <w:lang w:eastAsia="en-US"/>
        </w:rPr>
        <w:t>спринклерной</w:t>
      </w:r>
      <w:proofErr w:type="spellEnd"/>
      <w:r w:rsidRPr="00E20319">
        <w:rPr>
          <w:sz w:val="28"/>
          <w:szCs w:val="28"/>
          <w:lang w:eastAsia="en-US"/>
        </w:rPr>
        <w:t>.</w:t>
      </w:r>
    </w:p>
    <w:p w:rsidR="0058337D" w:rsidRPr="00E20319" w:rsidRDefault="0058337D" w:rsidP="00E20319">
      <w:pPr>
        <w:autoSpaceDE w:val="0"/>
        <w:autoSpaceDN w:val="0"/>
        <w:adjustRightInd w:val="0"/>
        <w:rPr>
          <w:sz w:val="28"/>
          <w:szCs w:val="28"/>
          <w:lang w:eastAsia="en-US"/>
        </w:rPr>
      </w:pPr>
    </w:p>
    <w:p w:rsidR="0058337D" w:rsidRPr="00E20319" w:rsidRDefault="0058337D" w:rsidP="00E20319">
      <w:pPr>
        <w:autoSpaceDE w:val="0"/>
        <w:autoSpaceDN w:val="0"/>
        <w:adjustRightInd w:val="0"/>
        <w:jc w:val="center"/>
        <w:rPr>
          <w:sz w:val="24"/>
          <w:szCs w:val="24"/>
          <w:lang w:eastAsia="en-US"/>
        </w:rPr>
      </w:pPr>
      <w:r w:rsidRPr="00E20319">
        <w:rPr>
          <w:sz w:val="24"/>
          <w:szCs w:val="24"/>
          <w:lang w:eastAsia="en-US"/>
        </w:rPr>
        <w:t xml:space="preserve">Рис. 2.4. Схема </w:t>
      </w:r>
      <w:proofErr w:type="gramStart"/>
      <w:r w:rsidRPr="00E20319">
        <w:rPr>
          <w:sz w:val="24"/>
          <w:szCs w:val="24"/>
          <w:lang w:eastAsia="en-US"/>
        </w:rPr>
        <w:t>автоматического</w:t>
      </w:r>
      <w:proofErr w:type="gramEnd"/>
      <w:r w:rsidR="005628E1">
        <w:rPr>
          <w:sz w:val="24"/>
          <w:szCs w:val="24"/>
          <w:lang w:eastAsia="en-US"/>
        </w:rPr>
        <w:t xml:space="preserve"> </w:t>
      </w:r>
      <w:proofErr w:type="spellStart"/>
      <w:r w:rsidRPr="00E20319">
        <w:rPr>
          <w:sz w:val="24"/>
          <w:szCs w:val="24"/>
          <w:lang w:eastAsia="en-US"/>
        </w:rPr>
        <w:t>водопитателя</w:t>
      </w:r>
      <w:proofErr w:type="spellEnd"/>
      <w:r w:rsidRPr="00E20319">
        <w:rPr>
          <w:sz w:val="24"/>
          <w:szCs w:val="24"/>
          <w:lang w:eastAsia="en-US"/>
        </w:rPr>
        <w:t xml:space="preserve"> с насосом подкачки:</w:t>
      </w:r>
    </w:p>
    <w:p w:rsidR="0058337D" w:rsidRPr="00E20319" w:rsidRDefault="0058337D" w:rsidP="00E20319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 w:rsidRPr="00E20319">
        <w:rPr>
          <w:i/>
          <w:iCs/>
          <w:sz w:val="24"/>
          <w:szCs w:val="24"/>
          <w:lang w:eastAsia="en-US"/>
        </w:rPr>
        <w:t xml:space="preserve">1 – </w:t>
      </w:r>
      <w:r w:rsidRPr="00E20319">
        <w:rPr>
          <w:sz w:val="24"/>
          <w:szCs w:val="24"/>
          <w:lang w:eastAsia="en-US"/>
        </w:rPr>
        <w:t xml:space="preserve">реле давления; </w:t>
      </w:r>
      <w:r w:rsidRPr="00E20319">
        <w:rPr>
          <w:i/>
          <w:iCs/>
          <w:sz w:val="24"/>
          <w:szCs w:val="24"/>
          <w:lang w:eastAsia="en-US"/>
        </w:rPr>
        <w:t xml:space="preserve">2 </w:t>
      </w:r>
      <w:r w:rsidRPr="00E20319">
        <w:rPr>
          <w:sz w:val="24"/>
          <w:szCs w:val="24"/>
          <w:lang w:eastAsia="en-US"/>
        </w:rPr>
        <w:t xml:space="preserve">– механическая задвижка; </w:t>
      </w:r>
      <w:r w:rsidRPr="00E20319">
        <w:rPr>
          <w:i/>
          <w:iCs/>
          <w:sz w:val="24"/>
          <w:szCs w:val="24"/>
          <w:lang w:eastAsia="en-US"/>
        </w:rPr>
        <w:t xml:space="preserve">3 </w:t>
      </w:r>
      <w:r w:rsidRPr="00E20319">
        <w:rPr>
          <w:sz w:val="24"/>
          <w:szCs w:val="24"/>
          <w:lang w:eastAsia="en-US"/>
        </w:rPr>
        <w:t xml:space="preserve">– </w:t>
      </w:r>
      <w:r>
        <w:rPr>
          <w:sz w:val="24"/>
          <w:szCs w:val="24"/>
          <w:lang w:eastAsia="en-US"/>
        </w:rPr>
        <w:t xml:space="preserve">обратный клапан; </w:t>
      </w:r>
      <w:r w:rsidRPr="00E20319">
        <w:rPr>
          <w:i/>
          <w:iCs/>
          <w:sz w:val="24"/>
          <w:szCs w:val="24"/>
          <w:lang w:eastAsia="en-US"/>
        </w:rPr>
        <w:t xml:space="preserve">4 </w:t>
      </w:r>
      <w:r w:rsidRPr="00E20319">
        <w:rPr>
          <w:sz w:val="24"/>
          <w:szCs w:val="24"/>
          <w:lang w:eastAsia="en-US"/>
        </w:rPr>
        <w:t xml:space="preserve">– буферная емкость; </w:t>
      </w:r>
      <w:r w:rsidRPr="00E20319">
        <w:rPr>
          <w:i/>
          <w:iCs/>
          <w:sz w:val="24"/>
          <w:szCs w:val="24"/>
          <w:lang w:eastAsia="en-US"/>
        </w:rPr>
        <w:t xml:space="preserve">5 </w:t>
      </w:r>
      <w:r w:rsidRPr="00E20319">
        <w:rPr>
          <w:sz w:val="24"/>
          <w:szCs w:val="24"/>
          <w:lang w:eastAsia="en-US"/>
        </w:rPr>
        <w:t xml:space="preserve">– насос-жокей; </w:t>
      </w:r>
      <w:r w:rsidRPr="00E20319">
        <w:rPr>
          <w:i/>
          <w:iCs/>
          <w:sz w:val="24"/>
          <w:szCs w:val="24"/>
          <w:lang w:eastAsia="en-US"/>
        </w:rPr>
        <w:t xml:space="preserve">6 </w:t>
      </w:r>
      <w:r w:rsidRPr="00E20319">
        <w:rPr>
          <w:sz w:val="24"/>
          <w:szCs w:val="24"/>
          <w:lang w:eastAsia="en-US"/>
        </w:rPr>
        <w:t>– реле сухого хода</w:t>
      </w:r>
    </w:p>
    <w:p w:rsidR="0058337D" w:rsidRPr="00E20319" w:rsidRDefault="0058337D" w:rsidP="00E20319">
      <w:pPr>
        <w:autoSpaceDE w:val="0"/>
        <w:autoSpaceDN w:val="0"/>
        <w:adjustRightInd w:val="0"/>
        <w:rPr>
          <w:sz w:val="28"/>
          <w:szCs w:val="28"/>
          <w:lang w:eastAsia="en-US"/>
        </w:rPr>
      </w:pPr>
    </w:p>
    <w:p w:rsidR="0058337D" w:rsidRPr="00E20319" w:rsidRDefault="0058337D" w:rsidP="00E203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E20319">
        <w:rPr>
          <w:sz w:val="28"/>
          <w:szCs w:val="28"/>
          <w:lang w:eastAsia="en-US"/>
        </w:rPr>
        <w:t xml:space="preserve">Вместо </w:t>
      </w:r>
      <w:proofErr w:type="gramStart"/>
      <w:r w:rsidRPr="00E20319">
        <w:rPr>
          <w:sz w:val="28"/>
          <w:szCs w:val="28"/>
          <w:lang w:eastAsia="en-US"/>
        </w:rPr>
        <w:t>больших</w:t>
      </w:r>
      <w:proofErr w:type="gramEnd"/>
      <w:r w:rsidRPr="00E20319">
        <w:rPr>
          <w:sz w:val="28"/>
          <w:szCs w:val="28"/>
          <w:lang w:eastAsia="en-US"/>
        </w:rPr>
        <w:t xml:space="preserve"> по емкости автоматических </w:t>
      </w:r>
      <w:proofErr w:type="spellStart"/>
      <w:r w:rsidRPr="00E20319">
        <w:rPr>
          <w:sz w:val="28"/>
          <w:szCs w:val="28"/>
          <w:lang w:eastAsia="en-US"/>
        </w:rPr>
        <w:t>водопитателей</w:t>
      </w:r>
      <w:proofErr w:type="spellEnd"/>
      <w:r w:rsidRPr="00E20319">
        <w:rPr>
          <w:sz w:val="28"/>
          <w:szCs w:val="28"/>
          <w:lang w:eastAsia="en-US"/>
        </w:rPr>
        <w:t xml:space="preserve"> в настоящее время применяют насосы подкачки (насос-жокей). На рисунке 2.4 изображена одна из схем подключения насоса подкачки в установку пожаротушения. Насос-жокей поддерживает с сети трубопроводов заданный напор. Реле давления </w:t>
      </w:r>
      <w:r w:rsidRPr="00E20319">
        <w:rPr>
          <w:i/>
          <w:iCs/>
          <w:sz w:val="28"/>
          <w:szCs w:val="28"/>
          <w:lang w:eastAsia="en-US"/>
        </w:rPr>
        <w:t xml:space="preserve">1 </w:t>
      </w:r>
      <w:r w:rsidRPr="00E20319">
        <w:rPr>
          <w:sz w:val="28"/>
          <w:szCs w:val="28"/>
          <w:lang w:eastAsia="en-US"/>
        </w:rPr>
        <w:t xml:space="preserve">включается при падении давления, и насос подкачки поднимает напор до требуемого уровня. Задвижки </w:t>
      </w:r>
      <w:r w:rsidRPr="00E20319">
        <w:rPr>
          <w:i/>
          <w:iCs/>
          <w:sz w:val="28"/>
          <w:szCs w:val="28"/>
          <w:lang w:eastAsia="en-US"/>
        </w:rPr>
        <w:t xml:space="preserve">2 </w:t>
      </w:r>
      <w:r w:rsidRPr="00E20319">
        <w:rPr>
          <w:sz w:val="28"/>
          <w:szCs w:val="28"/>
          <w:lang w:eastAsia="en-US"/>
        </w:rPr>
        <w:t xml:space="preserve">необходимы для производства ремонтных работ на насосе. Обратные клапаны </w:t>
      </w:r>
      <w:r w:rsidRPr="00E20319">
        <w:rPr>
          <w:i/>
          <w:iCs/>
          <w:sz w:val="28"/>
          <w:szCs w:val="28"/>
          <w:lang w:eastAsia="en-US"/>
        </w:rPr>
        <w:t xml:space="preserve">3 </w:t>
      </w:r>
      <w:r w:rsidRPr="00E20319">
        <w:rPr>
          <w:sz w:val="28"/>
          <w:szCs w:val="28"/>
          <w:lang w:eastAsia="en-US"/>
        </w:rPr>
        <w:t xml:space="preserve">не дают протока воды из распределительных трубопроводов установки, буферная емкость </w:t>
      </w:r>
      <w:r w:rsidRPr="00E20319">
        <w:rPr>
          <w:i/>
          <w:iCs/>
          <w:sz w:val="28"/>
          <w:szCs w:val="28"/>
          <w:lang w:eastAsia="en-US"/>
        </w:rPr>
        <w:t xml:space="preserve">4 </w:t>
      </w:r>
      <w:r w:rsidRPr="00E20319">
        <w:rPr>
          <w:sz w:val="28"/>
          <w:szCs w:val="28"/>
          <w:lang w:eastAsia="en-US"/>
        </w:rPr>
        <w:t xml:space="preserve">необходима для сглаживания небольших толчков давления в сети. Реле сухого хода </w:t>
      </w:r>
      <w:r w:rsidRPr="00E20319">
        <w:rPr>
          <w:i/>
          <w:iCs/>
          <w:sz w:val="28"/>
          <w:szCs w:val="28"/>
          <w:lang w:eastAsia="en-US"/>
        </w:rPr>
        <w:t xml:space="preserve">6 </w:t>
      </w:r>
      <w:r w:rsidRPr="00E20319">
        <w:rPr>
          <w:sz w:val="28"/>
          <w:szCs w:val="28"/>
          <w:lang w:eastAsia="en-US"/>
        </w:rPr>
        <w:t>не включает насос при отсутствии воды в системе.</w:t>
      </w:r>
    </w:p>
    <w:p w:rsidR="0058337D" w:rsidRDefault="0058337D" w:rsidP="004F3A5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8337D" w:rsidRDefault="0058337D" w:rsidP="004F3A5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8337D" w:rsidRDefault="0058337D" w:rsidP="004F3A5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8337D" w:rsidRDefault="0058337D" w:rsidP="004F3A5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056A5" w:rsidRDefault="002056A5" w:rsidP="004F3A5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8337D" w:rsidRPr="00AB5692" w:rsidRDefault="0058337D" w:rsidP="004F3A5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Pr="00AB5692">
        <w:rPr>
          <w:sz w:val="28"/>
          <w:szCs w:val="28"/>
        </w:rPr>
        <w:t xml:space="preserve"> Конструктивные особенности</w:t>
      </w:r>
      <w:r>
        <w:rPr>
          <w:sz w:val="28"/>
          <w:szCs w:val="28"/>
        </w:rPr>
        <w:t xml:space="preserve"> элементов и узлов водяных АУП. </w:t>
      </w:r>
      <w:r w:rsidRPr="00AB5692">
        <w:rPr>
          <w:sz w:val="28"/>
          <w:szCs w:val="28"/>
        </w:rPr>
        <w:t xml:space="preserve">Оросители, узлы управления, </w:t>
      </w:r>
      <w:proofErr w:type="spellStart"/>
      <w:r w:rsidRPr="00AB5692">
        <w:rPr>
          <w:sz w:val="28"/>
          <w:szCs w:val="28"/>
        </w:rPr>
        <w:t>водопитатели</w:t>
      </w:r>
      <w:proofErr w:type="spellEnd"/>
      <w:r w:rsidRPr="00AB5692">
        <w:rPr>
          <w:sz w:val="28"/>
          <w:szCs w:val="28"/>
        </w:rPr>
        <w:t>, устройства для хранения огнетушащего вещества, приборы контроля, клапаны.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  <w:lang w:eastAsia="en-US"/>
        </w:rPr>
      </w:pPr>
      <w:r w:rsidRPr="00C601A2">
        <w:rPr>
          <w:b/>
          <w:bCs/>
          <w:sz w:val="28"/>
          <w:szCs w:val="28"/>
          <w:lang w:eastAsia="en-US"/>
        </w:rPr>
        <w:t>Классификация и обозначение оросителей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601A2">
        <w:rPr>
          <w:i/>
          <w:iCs/>
          <w:sz w:val="28"/>
          <w:szCs w:val="28"/>
          <w:lang w:eastAsia="en-US"/>
        </w:rPr>
        <w:t xml:space="preserve">Оросители установок водяного пожаротушения </w:t>
      </w:r>
      <w:r w:rsidRPr="00C601A2">
        <w:rPr>
          <w:sz w:val="28"/>
          <w:szCs w:val="28"/>
          <w:lang w:eastAsia="en-US"/>
        </w:rPr>
        <w:t>предназначены для тушения, локализации или блокирования пожара путем разбрызгивания или распыления воды и (или) водных растворов.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>Оросители классифицируют по следующим показателям: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 xml:space="preserve">По наличию теплового замка или привода для срабатывания </w:t>
      </w:r>
      <w:proofErr w:type="gramStart"/>
      <w:r w:rsidRPr="00C601A2">
        <w:rPr>
          <w:sz w:val="28"/>
          <w:szCs w:val="28"/>
          <w:lang w:eastAsia="en-US"/>
        </w:rPr>
        <w:t>на</w:t>
      </w:r>
      <w:proofErr w:type="gramEnd"/>
      <w:r w:rsidRPr="00C601A2">
        <w:rPr>
          <w:sz w:val="28"/>
          <w:szCs w:val="28"/>
          <w:lang w:eastAsia="en-US"/>
        </w:rPr>
        <w:t>: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 xml:space="preserve">- </w:t>
      </w:r>
      <w:proofErr w:type="spellStart"/>
      <w:r w:rsidRPr="00C601A2">
        <w:rPr>
          <w:sz w:val="28"/>
          <w:szCs w:val="28"/>
          <w:lang w:eastAsia="en-US"/>
        </w:rPr>
        <w:t>спринклерные</w:t>
      </w:r>
      <w:proofErr w:type="spellEnd"/>
      <w:r w:rsidRPr="00C601A2">
        <w:rPr>
          <w:sz w:val="28"/>
          <w:szCs w:val="28"/>
          <w:lang w:eastAsia="en-US"/>
        </w:rPr>
        <w:t xml:space="preserve"> (С);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 xml:space="preserve">- </w:t>
      </w:r>
      <w:proofErr w:type="spellStart"/>
      <w:r w:rsidRPr="00C601A2">
        <w:rPr>
          <w:sz w:val="28"/>
          <w:szCs w:val="28"/>
          <w:lang w:eastAsia="en-US"/>
        </w:rPr>
        <w:t>дренчерные</w:t>
      </w:r>
      <w:proofErr w:type="spellEnd"/>
      <w:r w:rsidRPr="00C601A2">
        <w:rPr>
          <w:sz w:val="28"/>
          <w:szCs w:val="28"/>
          <w:lang w:eastAsia="en-US"/>
        </w:rPr>
        <w:t xml:space="preserve"> (Д);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>- с управляемым приводом: электрическим (Э), гидравлическим (Г), пневматическим (П), пиротехническим (В);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>- комбинированные (К).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>По назначению: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>- общего назначения (О), в том числе предназначенные для подвесных потолков и стеновых панелей: углубленные (У), потайные (П), скрытые (К);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 xml:space="preserve">- </w:t>
      </w:r>
      <w:proofErr w:type="gramStart"/>
      <w:r w:rsidRPr="00C601A2">
        <w:rPr>
          <w:sz w:val="28"/>
          <w:szCs w:val="28"/>
          <w:lang w:eastAsia="en-US"/>
        </w:rPr>
        <w:t>предназначенные</w:t>
      </w:r>
      <w:proofErr w:type="gramEnd"/>
      <w:r w:rsidRPr="00C601A2">
        <w:rPr>
          <w:sz w:val="28"/>
          <w:szCs w:val="28"/>
          <w:lang w:eastAsia="en-US"/>
        </w:rPr>
        <w:t xml:space="preserve"> для завес (З);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 xml:space="preserve">- </w:t>
      </w:r>
      <w:proofErr w:type="gramStart"/>
      <w:r w:rsidRPr="00C601A2">
        <w:rPr>
          <w:sz w:val="28"/>
          <w:szCs w:val="28"/>
          <w:lang w:eastAsia="en-US"/>
        </w:rPr>
        <w:t>предназначенные</w:t>
      </w:r>
      <w:proofErr w:type="gramEnd"/>
      <w:r w:rsidRPr="00C601A2">
        <w:rPr>
          <w:sz w:val="28"/>
          <w:szCs w:val="28"/>
          <w:lang w:eastAsia="en-US"/>
        </w:rPr>
        <w:t xml:space="preserve"> для стеллажных складов (С);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 xml:space="preserve">- предназначенные для </w:t>
      </w:r>
      <w:proofErr w:type="spellStart"/>
      <w:r w:rsidRPr="00C601A2">
        <w:rPr>
          <w:sz w:val="28"/>
          <w:szCs w:val="28"/>
          <w:lang w:eastAsia="en-US"/>
        </w:rPr>
        <w:t>пневм</w:t>
      </w:r>
      <w:proofErr w:type="gramStart"/>
      <w:r w:rsidRPr="00C601A2">
        <w:rPr>
          <w:sz w:val="28"/>
          <w:szCs w:val="28"/>
          <w:lang w:eastAsia="en-US"/>
        </w:rPr>
        <w:t>о</w:t>
      </w:r>
      <w:proofErr w:type="spellEnd"/>
      <w:r w:rsidRPr="00C601A2">
        <w:rPr>
          <w:sz w:val="28"/>
          <w:szCs w:val="28"/>
          <w:lang w:eastAsia="en-US"/>
        </w:rPr>
        <w:t>-</w:t>
      </w:r>
      <w:proofErr w:type="gramEnd"/>
      <w:r w:rsidRPr="00C601A2">
        <w:rPr>
          <w:sz w:val="28"/>
          <w:szCs w:val="28"/>
          <w:lang w:eastAsia="en-US"/>
        </w:rPr>
        <w:t xml:space="preserve"> и </w:t>
      </w:r>
      <w:proofErr w:type="spellStart"/>
      <w:r w:rsidRPr="00C601A2">
        <w:rPr>
          <w:sz w:val="28"/>
          <w:szCs w:val="28"/>
          <w:lang w:eastAsia="en-US"/>
        </w:rPr>
        <w:t>массопроводов</w:t>
      </w:r>
      <w:proofErr w:type="spellEnd"/>
      <w:r w:rsidRPr="00C601A2">
        <w:rPr>
          <w:sz w:val="28"/>
          <w:szCs w:val="28"/>
          <w:lang w:eastAsia="en-US"/>
        </w:rPr>
        <w:t xml:space="preserve"> (М);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proofErr w:type="gramStart"/>
      <w:r w:rsidRPr="00C601A2">
        <w:rPr>
          <w:sz w:val="28"/>
          <w:szCs w:val="28"/>
          <w:lang w:eastAsia="en-US"/>
        </w:rPr>
        <w:t>- предназначенные для предупреждения взрывов (В);</w:t>
      </w:r>
      <w:proofErr w:type="gramEnd"/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 xml:space="preserve">- </w:t>
      </w:r>
      <w:proofErr w:type="gramStart"/>
      <w:r w:rsidRPr="00C601A2">
        <w:rPr>
          <w:sz w:val="28"/>
          <w:szCs w:val="28"/>
          <w:lang w:eastAsia="en-US"/>
        </w:rPr>
        <w:t>предназначенные</w:t>
      </w:r>
      <w:proofErr w:type="gramEnd"/>
      <w:r w:rsidRPr="00C601A2">
        <w:rPr>
          <w:sz w:val="28"/>
          <w:szCs w:val="28"/>
          <w:lang w:eastAsia="en-US"/>
        </w:rPr>
        <w:t xml:space="preserve"> для жилых домов (Ж);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>- специального назначения (S).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>По конструктивному исполнению: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>- розеточные (Р);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lastRenderedPageBreak/>
        <w:t>- центробежные (</w:t>
      </w:r>
      <w:proofErr w:type="spellStart"/>
      <w:r w:rsidRPr="00C601A2">
        <w:rPr>
          <w:sz w:val="28"/>
          <w:szCs w:val="28"/>
          <w:lang w:eastAsia="en-US"/>
        </w:rPr>
        <w:t>эвольвентные</w:t>
      </w:r>
      <w:proofErr w:type="spellEnd"/>
      <w:r w:rsidRPr="00C601A2">
        <w:rPr>
          <w:sz w:val="28"/>
          <w:szCs w:val="28"/>
          <w:lang w:eastAsia="en-US"/>
        </w:rPr>
        <w:t>) (Ц);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>- диафрагменные (каскадные) (Д);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>- винтовые (В);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>- щелевые (Щ);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>- струйные (С);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>- лопаточные (Л);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>- прочие конструкции (П).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>По виду используемого огнетушащего вещества (</w:t>
      </w:r>
      <w:proofErr w:type="gramStart"/>
      <w:r w:rsidRPr="00C601A2">
        <w:rPr>
          <w:sz w:val="28"/>
          <w:szCs w:val="28"/>
          <w:lang w:eastAsia="en-US"/>
        </w:rPr>
        <w:t>ОТВ</w:t>
      </w:r>
      <w:proofErr w:type="gramEnd"/>
      <w:r w:rsidRPr="00C601A2">
        <w:rPr>
          <w:sz w:val="28"/>
          <w:szCs w:val="28"/>
          <w:lang w:eastAsia="en-US"/>
        </w:rPr>
        <w:t>):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>- водяные (В);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 xml:space="preserve">- для водных растворов (Р), в том числе </w:t>
      </w:r>
      <w:proofErr w:type="gramStart"/>
      <w:r w:rsidRPr="00C601A2">
        <w:rPr>
          <w:sz w:val="28"/>
          <w:szCs w:val="28"/>
          <w:lang w:eastAsia="en-US"/>
        </w:rPr>
        <w:t>пенные</w:t>
      </w:r>
      <w:proofErr w:type="gramEnd"/>
      <w:r w:rsidRPr="00C601A2">
        <w:rPr>
          <w:sz w:val="28"/>
          <w:szCs w:val="28"/>
          <w:lang w:eastAsia="en-US"/>
        </w:rPr>
        <w:t xml:space="preserve"> (П);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>- универсальные (У).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>По форме и направленности потока огнетушащего вещества: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>- симметричные: концентричные, эллипсоидные (0);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 xml:space="preserve">- </w:t>
      </w:r>
      <w:proofErr w:type="spellStart"/>
      <w:r w:rsidRPr="00C601A2">
        <w:rPr>
          <w:sz w:val="28"/>
          <w:szCs w:val="28"/>
          <w:lang w:eastAsia="en-US"/>
        </w:rPr>
        <w:t>неконцентричные</w:t>
      </w:r>
      <w:proofErr w:type="spellEnd"/>
      <w:r w:rsidRPr="00C601A2">
        <w:rPr>
          <w:sz w:val="28"/>
          <w:szCs w:val="28"/>
          <w:lang w:eastAsia="en-US"/>
        </w:rPr>
        <w:t xml:space="preserve"> односторонней направленности (1);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 xml:space="preserve">- </w:t>
      </w:r>
      <w:proofErr w:type="spellStart"/>
      <w:r w:rsidRPr="00C601A2">
        <w:rPr>
          <w:sz w:val="28"/>
          <w:szCs w:val="28"/>
          <w:lang w:eastAsia="en-US"/>
        </w:rPr>
        <w:t>неконцентричные</w:t>
      </w:r>
      <w:proofErr w:type="spellEnd"/>
      <w:r w:rsidRPr="00C601A2">
        <w:rPr>
          <w:sz w:val="28"/>
          <w:szCs w:val="28"/>
          <w:lang w:eastAsia="en-US"/>
        </w:rPr>
        <w:t xml:space="preserve"> двусторонней направленности (2);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>- прочие (З).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 xml:space="preserve">По капельной структуре потока </w:t>
      </w:r>
      <w:proofErr w:type="gramStart"/>
      <w:r w:rsidRPr="00C601A2">
        <w:rPr>
          <w:sz w:val="28"/>
          <w:szCs w:val="28"/>
          <w:lang w:eastAsia="en-US"/>
        </w:rPr>
        <w:t>ОТВ</w:t>
      </w:r>
      <w:proofErr w:type="gramEnd"/>
      <w:r w:rsidRPr="00C601A2">
        <w:rPr>
          <w:sz w:val="28"/>
          <w:szCs w:val="28"/>
          <w:lang w:eastAsia="en-US"/>
        </w:rPr>
        <w:t>: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>- разбрызгиватели;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>- распылители.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>По виду теплового замка: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>- с плавким термочувствительным элементом (П);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>- с разрывным термочувствительным элементом (Р);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lastRenderedPageBreak/>
        <w:t>- с упругим термочувствительным элементом (У);</w:t>
      </w:r>
    </w:p>
    <w:p w:rsidR="0058337D" w:rsidRDefault="0058337D" w:rsidP="00C601A2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>- с комбинированным тепловым замком (К).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>По монтажному расположению: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 xml:space="preserve">- вертикально, поток </w:t>
      </w:r>
      <w:proofErr w:type="gramStart"/>
      <w:r w:rsidRPr="00C601A2">
        <w:rPr>
          <w:sz w:val="28"/>
          <w:szCs w:val="28"/>
          <w:lang w:eastAsia="en-US"/>
        </w:rPr>
        <w:t>ОТВ</w:t>
      </w:r>
      <w:proofErr w:type="gramEnd"/>
      <w:r w:rsidRPr="00C601A2">
        <w:rPr>
          <w:sz w:val="28"/>
          <w:szCs w:val="28"/>
          <w:lang w:eastAsia="en-US"/>
        </w:rPr>
        <w:t xml:space="preserve"> из корпуса направлен вверх (В);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 xml:space="preserve">- вертикально, поток </w:t>
      </w:r>
      <w:proofErr w:type="gramStart"/>
      <w:r w:rsidRPr="00C601A2">
        <w:rPr>
          <w:sz w:val="28"/>
          <w:szCs w:val="28"/>
          <w:lang w:eastAsia="en-US"/>
        </w:rPr>
        <w:t>ОТВ</w:t>
      </w:r>
      <w:proofErr w:type="gramEnd"/>
      <w:r w:rsidRPr="00C601A2">
        <w:rPr>
          <w:sz w:val="28"/>
          <w:szCs w:val="28"/>
          <w:lang w:eastAsia="en-US"/>
        </w:rPr>
        <w:t xml:space="preserve"> из корпуса направлен вниз (Н);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 xml:space="preserve">- вертикально, поток </w:t>
      </w:r>
      <w:proofErr w:type="gramStart"/>
      <w:r w:rsidRPr="00C601A2">
        <w:rPr>
          <w:sz w:val="28"/>
          <w:szCs w:val="28"/>
          <w:lang w:eastAsia="en-US"/>
        </w:rPr>
        <w:t>ОТВ</w:t>
      </w:r>
      <w:proofErr w:type="gramEnd"/>
      <w:r w:rsidRPr="00C601A2">
        <w:rPr>
          <w:sz w:val="28"/>
          <w:szCs w:val="28"/>
          <w:lang w:eastAsia="en-US"/>
        </w:rPr>
        <w:t xml:space="preserve"> из корпуса направлен вверх или вниз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>(универсальные) (У);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 xml:space="preserve">- горизонтально, поток </w:t>
      </w:r>
      <w:proofErr w:type="gramStart"/>
      <w:r w:rsidRPr="00C601A2">
        <w:rPr>
          <w:sz w:val="28"/>
          <w:szCs w:val="28"/>
          <w:lang w:eastAsia="en-US"/>
        </w:rPr>
        <w:t>ОТВ</w:t>
      </w:r>
      <w:proofErr w:type="gramEnd"/>
      <w:r w:rsidRPr="00C601A2">
        <w:rPr>
          <w:sz w:val="28"/>
          <w:szCs w:val="28"/>
          <w:lang w:eastAsia="en-US"/>
        </w:rPr>
        <w:t xml:space="preserve"> направлен вдоль оси распылителя (Г);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 xml:space="preserve">- вертикально, </w:t>
      </w:r>
      <w:proofErr w:type="gramStart"/>
      <w:r w:rsidRPr="00C601A2">
        <w:rPr>
          <w:sz w:val="28"/>
          <w:szCs w:val="28"/>
          <w:lang w:eastAsia="en-US"/>
        </w:rPr>
        <w:t>ОТВ</w:t>
      </w:r>
      <w:proofErr w:type="gramEnd"/>
      <w:r w:rsidRPr="00C601A2">
        <w:rPr>
          <w:sz w:val="28"/>
          <w:szCs w:val="28"/>
          <w:lang w:eastAsia="en-US"/>
        </w:rPr>
        <w:t xml:space="preserve"> из кор</w:t>
      </w:r>
      <w:r w:rsidR="005628E1">
        <w:rPr>
          <w:sz w:val="28"/>
          <w:szCs w:val="28"/>
          <w:lang w:eastAsia="en-US"/>
        </w:rPr>
        <w:t>пуса направлен вверх, а затем в с</w:t>
      </w:r>
      <w:r w:rsidRPr="00C601A2">
        <w:rPr>
          <w:sz w:val="28"/>
          <w:szCs w:val="28"/>
          <w:lang w:eastAsia="en-US"/>
        </w:rPr>
        <w:t>торону (вдоль направляющей лопатки или образующей корпуса оросителя) (ГВ);</w:t>
      </w:r>
    </w:p>
    <w:p w:rsidR="0058337D" w:rsidRPr="00C601A2" w:rsidRDefault="0058337D" w:rsidP="005628E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 xml:space="preserve">- вертикально, поток </w:t>
      </w:r>
      <w:proofErr w:type="gramStart"/>
      <w:r w:rsidRPr="00C601A2">
        <w:rPr>
          <w:sz w:val="28"/>
          <w:szCs w:val="28"/>
          <w:lang w:eastAsia="en-US"/>
        </w:rPr>
        <w:t>ОТВ</w:t>
      </w:r>
      <w:proofErr w:type="gramEnd"/>
      <w:r w:rsidRPr="00C601A2">
        <w:rPr>
          <w:sz w:val="28"/>
          <w:szCs w:val="28"/>
          <w:lang w:eastAsia="en-US"/>
        </w:rPr>
        <w:t xml:space="preserve"> из корпуса направлен вниз, а затем в</w:t>
      </w:r>
      <w:r w:rsidR="005628E1">
        <w:rPr>
          <w:sz w:val="28"/>
          <w:szCs w:val="28"/>
          <w:lang w:eastAsia="en-US"/>
        </w:rPr>
        <w:t xml:space="preserve"> </w:t>
      </w:r>
      <w:r w:rsidRPr="00C601A2">
        <w:rPr>
          <w:sz w:val="28"/>
          <w:szCs w:val="28"/>
          <w:lang w:eastAsia="en-US"/>
        </w:rPr>
        <w:t>сторону (вдоль направляющей лопатки или образующей корпуса</w:t>
      </w:r>
      <w:r w:rsidR="005628E1">
        <w:rPr>
          <w:sz w:val="28"/>
          <w:szCs w:val="28"/>
          <w:lang w:eastAsia="en-US"/>
        </w:rPr>
        <w:t xml:space="preserve"> </w:t>
      </w:r>
      <w:r w:rsidRPr="00C601A2">
        <w:rPr>
          <w:sz w:val="28"/>
          <w:szCs w:val="28"/>
          <w:lang w:eastAsia="en-US"/>
        </w:rPr>
        <w:t>оросителя) (ГН);</w:t>
      </w:r>
    </w:p>
    <w:p w:rsidR="0058337D" w:rsidRPr="00C601A2" w:rsidRDefault="0058337D" w:rsidP="005628E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 xml:space="preserve">- вертикально, поток </w:t>
      </w:r>
      <w:proofErr w:type="gramStart"/>
      <w:r w:rsidRPr="00C601A2">
        <w:rPr>
          <w:sz w:val="28"/>
          <w:szCs w:val="28"/>
          <w:lang w:eastAsia="en-US"/>
        </w:rPr>
        <w:t>ОТВ</w:t>
      </w:r>
      <w:proofErr w:type="gramEnd"/>
      <w:r w:rsidRPr="00C601A2">
        <w:rPr>
          <w:sz w:val="28"/>
          <w:szCs w:val="28"/>
          <w:lang w:eastAsia="en-US"/>
        </w:rPr>
        <w:t xml:space="preserve"> из корпуса направлен вверх или вниз, а</w:t>
      </w:r>
      <w:r w:rsidR="005628E1">
        <w:rPr>
          <w:sz w:val="28"/>
          <w:szCs w:val="28"/>
          <w:lang w:eastAsia="en-US"/>
        </w:rPr>
        <w:t xml:space="preserve"> </w:t>
      </w:r>
      <w:r w:rsidRPr="00C601A2">
        <w:rPr>
          <w:sz w:val="28"/>
          <w:szCs w:val="28"/>
          <w:lang w:eastAsia="en-US"/>
        </w:rPr>
        <w:t>затем в сторону (вдоль направляющей лопатки или образующей</w:t>
      </w:r>
      <w:r w:rsidR="005628E1">
        <w:rPr>
          <w:sz w:val="28"/>
          <w:szCs w:val="28"/>
          <w:lang w:eastAsia="en-US"/>
        </w:rPr>
        <w:t xml:space="preserve"> </w:t>
      </w:r>
      <w:r w:rsidRPr="00C601A2">
        <w:rPr>
          <w:sz w:val="28"/>
          <w:szCs w:val="28"/>
          <w:lang w:eastAsia="en-US"/>
        </w:rPr>
        <w:t>корпуса оросителя) (универсальные) (ГУ);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>- в любом пространственном положении (П).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>По виду покрытия корпуса: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>- без покрытия (о);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>- с декоративным покрытием (д);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>- с антикоррозионным покрытием (а).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>По способу создания диспергированного потока: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 xml:space="preserve">- </w:t>
      </w:r>
      <w:proofErr w:type="spellStart"/>
      <w:r w:rsidRPr="00C601A2">
        <w:rPr>
          <w:sz w:val="28"/>
          <w:szCs w:val="28"/>
          <w:lang w:eastAsia="en-US"/>
        </w:rPr>
        <w:t>прямоструйные</w:t>
      </w:r>
      <w:proofErr w:type="spellEnd"/>
      <w:r w:rsidRPr="00C601A2">
        <w:rPr>
          <w:sz w:val="28"/>
          <w:szCs w:val="28"/>
          <w:lang w:eastAsia="en-US"/>
        </w:rPr>
        <w:t>;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t>- ударного действия;</w:t>
      </w:r>
    </w:p>
    <w:p w:rsidR="0058337D" w:rsidRPr="00C601A2" w:rsidRDefault="0058337D" w:rsidP="00C601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601A2">
        <w:rPr>
          <w:sz w:val="28"/>
          <w:szCs w:val="28"/>
          <w:lang w:eastAsia="en-US"/>
        </w:rPr>
        <w:lastRenderedPageBreak/>
        <w:t>- завихренные.</w:t>
      </w:r>
    </w:p>
    <w:p w:rsidR="002056A5" w:rsidRDefault="002056A5" w:rsidP="00C601A2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  <w:lang w:eastAsia="en-US"/>
        </w:rPr>
      </w:pPr>
    </w:p>
    <w:p w:rsidR="0058337D" w:rsidRDefault="0058337D" w:rsidP="00C601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601A2">
        <w:rPr>
          <w:i/>
          <w:iCs/>
          <w:sz w:val="28"/>
          <w:szCs w:val="28"/>
          <w:lang w:eastAsia="en-US"/>
        </w:rPr>
        <w:t xml:space="preserve">Оросители для воды и водных растворов. </w:t>
      </w:r>
      <w:proofErr w:type="spellStart"/>
      <w:r>
        <w:rPr>
          <w:sz w:val="28"/>
          <w:szCs w:val="28"/>
          <w:lang w:eastAsia="en-US"/>
        </w:rPr>
        <w:t>Спринклерные</w:t>
      </w:r>
      <w:proofErr w:type="spellEnd"/>
      <w:r>
        <w:rPr>
          <w:sz w:val="28"/>
          <w:szCs w:val="28"/>
          <w:lang w:eastAsia="en-US"/>
        </w:rPr>
        <w:t xml:space="preserve"> оросители </w:t>
      </w:r>
      <w:r w:rsidRPr="00C601A2">
        <w:rPr>
          <w:sz w:val="28"/>
          <w:szCs w:val="28"/>
          <w:lang w:eastAsia="en-US"/>
        </w:rPr>
        <w:t>предназначены для распыления воды и</w:t>
      </w:r>
      <w:r>
        <w:rPr>
          <w:sz w:val="28"/>
          <w:szCs w:val="28"/>
          <w:lang w:eastAsia="en-US"/>
        </w:rPr>
        <w:t xml:space="preserve"> распределения ее по защищаемой </w:t>
      </w:r>
      <w:r w:rsidRPr="00C601A2">
        <w:rPr>
          <w:sz w:val="28"/>
          <w:szCs w:val="28"/>
          <w:lang w:eastAsia="en-US"/>
        </w:rPr>
        <w:t>площади для локального тушения очаго</w:t>
      </w:r>
      <w:r>
        <w:rPr>
          <w:sz w:val="28"/>
          <w:szCs w:val="28"/>
          <w:lang w:eastAsia="en-US"/>
        </w:rPr>
        <w:t xml:space="preserve">в пожара или их локализации при </w:t>
      </w:r>
      <w:r w:rsidRPr="00C601A2">
        <w:rPr>
          <w:sz w:val="28"/>
          <w:szCs w:val="28"/>
          <w:lang w:eastAsia="en-US"/>
        </w:rPr>
        <w:t>повышении температуры в защищае</w:t>
      </w:r>
      <w:r>
        <w:rPr>
          <w:sz w:val="28"/>
          <w:szCs w:val="28"/>
          <w:lang w:eastAsia="en-US"/>
        </w:rPr>
        <w:t xml:space="preserve">мом помещении свыше допустимой. </w:t>
      </w:r>
      <w:proofErr w:type="spellStart"/>
      <w:r w:rsidRPr="00C601A2">
        <w:rPr>
          <w:i/>
          <w:iCs/>
          <w:sz w:val="28"/>
          <w:szCs w:val="28"/>
          <w:lang w:eastAsia="en-US"/>
        </w:rPr>
        <w:t>Спринклерный</w:t>
      </w:r>
      <w:proofErr w:type="spellEnd"/>
      <w:r w:rsidRPr="00C601A2">
        <w:rPr>
          <w:i/>
          <w:iCs/>
          <w:sz w:val="28"/>
          <w:szCs w:val="28"/>
          <w:lang w:eastAsia="en-US"/>
        </w:rPr>
        <w:t xml:space="preserve"> ороситель </w:t>
      </w:r>
      <w:r w:rsidRPr="00C601A2">
        <w:rPr>
          <w:sz w:val="28"/>
          <w:szCs w:val="28"/>
          <w:lang w:eastAsia="en-US"/>
        </w:rPr>
        <w:t>– оросите</w:t>
      </w:r>
      <w:r>
        <w:rPr>
          <w:sz w:val="28"/>
          <w:szCs w:val="28"/>
          <w:lang w:eastAsia="en-US"/>
        </w:rPr>
        <w:t>ль с запорным устройством вход</w:t>
      </w:r>
      <w:r w:rsidRPr="00C601A2">
        <w:rPr>
          <w:sz w:val="28"/>
          <w:szCs w:val="28"/>
          <w:lang w:eastAsia="en-US"/>
        </w:rPr>
        <w:t>ного отверстия, вскрывающимся пр</w:t>
      </w:r>
      <w:r>
        <w:rPr>
          <w:sz w:val="28"/>
          <w:szCs w:val="28"/>
          <w:lang w:eastAsia="en-US"/>
        </w:rPr>
        <w:t xml:space="preserve">и срабатывании теплового замка. </w:t>
      </w:r>
      <w:r w:rsidRPr="00C601A2">
        <w:rPr>
          <w:sz w:val="28"/>
          <w:szCs w:val="28"/>
          <w:lang w:eastAsia="en-US"/>
        </w:rPr>
        <w:t xml:space="preserve">Общий вид водяных </w:t>
      </w:r>
      <w:proofErr w:type="spellStart"/>
      <w:r w:rsidRPr="00C601A2">
        <w:rPr>
          <w:sz w:val="28"/>
          <w:szCs w:val="28"/>
          <w:lang w:eastAsia="en-US"/>
        </w:rPr>
        <w:t>спринклерных</w:t>
      </w:r>
      <w:proofErr w:type="spellEnd"/>
      <w:r w:rsidRPr="00C601A2">
        <w:rPr>
          <w:sz w:val="28"/>
          <w:szCs w:val="28"/>
          <w:lang w:eastAsia="en-US"/>
        </w:rPr>
        <w:t xml:space="preserve"> оросителей представлен на рис</w:t>
      </w:r>
      <w:r>
        <w:rPr>
          <w:sz w:val="28"/>
          <w:szCs w:val="28"/>
          <w:lang w:eastAsia="en-US"/>
        </w:rPr>
        <w:t xml:space="preserve">унке 2.5. </w:t>
      </w:r>
      <w:r w:rsidRPr="00C601A2">
        <w:rPr>
          <w:sz w:val="28"/>
          <w:szCs w:val="28"/>
          <w:lang w:eastAsia="en-US"/>
        </w:rPr>
        <w:t>В зависимости от вида исполнения спринклеры бывают: с вогн</w:t>
      </w:r>
      <w:r>
        <w:rPr>
          <w:sz w:val="28"/>
          <w:szCs w:val="28"/>
          <w:lang w:eastAsia="en-US"/>
        </w:rPr>
        <w:t xml:space="preserve">утой </w:t>
      </w:r>
      <w:r w:rsidRPr="00C601A2">
        <w:rPr>
          <w:sz w:val="28"/>
          <w:szCs w:val="28"/>
          <w:lang w:eastAsia="en-US"/>
        </w:rPr>
        <w:t xml:space="preserve">розеткой (В); с плоской розеткой (П); настенного исполнения (Н); </w:t>
      </w:r>
      <w:r>
        <w:rPr>
          <w:sz w:val="28"/>
          <w:szCs w:val="28"/>
          <w:lang w:eastAsia="en-US"/>
        </w:rPr>
        <w:t>с плав</w:t>
      </w:r>
      <w:r w:rsidRPr="00C601A2">
        <w:rPr>
          <w:sz w:val="28"/>
          <w:szCs w:val="28"/>
          <w:lang w:eastAsia="en-US"/>
        </w:rPr>
        <w:t>ким элементом (Э); со стеклянной колбой (К</w:t>
      </w:r>
      <w:r>
        <w:rPr>
          <w:sz w:val="28"/>
          <w:szCs w:val="28"/>
          <w:lang w:eastAsia="en-US"/>
        </w:rPr>
        <w:t xml:space="preserve">). </w:t>
      </w:r>
      <w:r w:rsidRPr="00C601A2">
        <w:rPr>
          <w:sz w:val="28"/>
          <w:szCs w:val="28"/>
          <w:lang w:eastAsia="en-US"/>
        </w:rPr>
        <w:t xml:space="preserve">Для одной секции </w:t>
      </w:r>
      <w:proofErr w:type="spellStart"/>
      <w:r w:rsidRPr="00C601A2">
        <w:rPr>
          <w:sz w:val="28"/>
          <w:szCs w:val="28"/>
          <w:lang w:eastAsia="en-US"/>
        </w:rPr>
        <w:t>спринклерной</w:t>
      </w:r>
      <w:proofErr w:type="spellEnd"/>
      <w:r w:rsidRPr="00C601A2">
        <w:rPr>
          <w:sz w:val="28"/>
          <w:szCs w:val="28"/>
          <w:lang w:eastAsia="en-US"/>
        </w:rPr>
        <w:t xml:space="preserve"> уст</w:t>
      </w:r>
      <w:r>
        <w:rPr>
          <w:sz w:val="28"/>
          <w:szCs w:val="28"/>
          <w:lang w:eastAsia="en-US"/>
        </w:rPr>
        <w:t>ановки следует принимать не бо</w:t>
      </w:r>
      <w:r w:rsidRPr="00C601A2">
        <w:rPr>
          <w:sz w:val="28"/>
          <w:szCs w:val="28"/>
          <w:lang w:eastAsia="en-US"/>
        </w:rPr>
        <w:t xml:space="preserve">лее 800 </w:t>
      </w:r>
      <w:proofErr w:type="spellStart"/>
      <w:r w:rsidRPr="00C601A2">
        <w:rPr>
          <w:sz w:val="28"/>
          <w:szCs w:val="28"/>
          <w:lang w:eastAsia="en-US"/>
        </w:rPr>
        <w:t>спринклерных</w:t>
      </w:r>
      <w:proofErr w:type="spellEnd"/>
      <w:r w:rsidRPr="00C601A2">
        <w:rPr>
          <w:sz w:val="28"/>
          <w:szCs w:val="28"/>
          <w:lang w:eastAsia="en-US"/>
        </w:rPr>
        <w:t xml:space="preserve"> оросителей всех типов. Оросители </w:t>
      </w:r>
      <w:proofErr w:type="spellStart"/>
      <w:r w:rsidRPr="00C601A2">
        <w:rPr>
          <w:sz w:val="28"/>
          <w:szCs w:val="28"/>
          <w:lang w:eastAsia="en-US"/>
        </w:rPr>
        <w:t>устанавливают</w:t>
      </w:r>
      <w:proofErr w:type="gramStart"/>
      <w:r w:rsidRPr="00C601A2">
        <w:rPr>
          <w:sz w:val="28"/>
          <w:szCs w:val="28"/>
          <w:lang w:eastAsia="en-US"/>
        </w:rPr>
        <w:t>:р</w:t>
      </w:r>
      <w:proofErr w:type="gramEnd"/>
      <w:r w:rsidRPr="00C601A2">
        <w:rPr>
          <w:sz w:val="28"/>
          <w:szCs w:val="28"/>
          <w:lang w:eastAsia="en-US"/>
        </w:rPr>
        <w:t>озеткой</w:t>
      </w:r>
      <w:proofErr w:type="spellEnd"/>
      <w:r w:rsidRPr="00C601A2">
        <w:rPr>
          <w:sz w:val="28"/>
          <w:szCs w:val="28"/>
          <w:lang w:eastAsia="en-US"/>
        </w:rPr>
        <w:t xml:space="preserve"> вверх (СВ), розеткой вниз (СП)</w:t>
      </w:r>
      <w:r>
        <w:rPr>
          <w:sz w:val="28"/>
          <w:szCs w:val="28"/>
          <w:lang w:eastAsia="en-US"/>
        </w:rPr>
        <w:t>, перпендикулярно плоскости пе</w:t>
      </w:r>
      <w:r w:rsidRPr="00C601A2">
        <w:rPr>
          <w:sz w:val="28"/>
          <w:szCs w:val="28"/>
          <w:lang w:eastAsia="en-US"/>
        </w:rPr>
        <w:t>рекрытия (покрытия), розеткой параллельно плоскости пола (СН).</w:t>
      </w:r>
    </w:p>
    <w:p w:rsidR="002056A5" w:rsidRPr="00C601A2" w:rsidRDefault="002056A5" w:rsidP="00C601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:rsidR="0058337D" w:rsidRPr="00C601A2" w:rsidRDefault="0058337D" w:rsidP="002056A5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C601A2">
        <w:rPr>
          <w:sz w:val="24"/>
          <w:szCs w:val="24"/>
          <w:lang w:eastAsia="en-US"/>
        </w:rPr>
        <w:t>Рис</w:t>
      </w:r>
      <w:r>
        <w:rPr>
          <w:sz w:val="24"/>
          <w:szCs w:val="24"/>
          <w:lang w:eastAsia="en-US"/>
        </w:rPr>
        <w:t>.</w:t>
      </w:r>
      <w:r w:rsidRPr="00C601A2">
        <w:rPr>
          <w:sz w:val="24"/>
          <w:szCs w:val="24"/>
          <w:lang w:eastAsia="en-US"/>
        </w:rPr>
        <w:t xml:space="preserve"> 2.5. </w:t>
      </w:r>
      <w:proofErr w:type="spellStart"/>
      <w:r w:rsidRPr="00C601A2">
        <w:rPr>
          <w:sz w:val="24"/>
          <w:szCs w:val="24"/>
          <w:lang w:eastAsia="en-US"/>
        </w:rPr>
        <w:t>Спринклерные</w:t>
      </w:r>
      <w:proofErr w:type="spellEnd"/>
      <w:r w:rsidRPr="00C601A2">
        <w:rPr>
          <w:sz w:val="24"/>
          <w:szCs w:val="24"/>
          <w:lang w:eastAsia="en-US"/>
        </w:rPr>
        <w:t xml:space="preserve"> оросители:</w:t>
      </w:r>
    </w:p>
    <w:p w:rsidR="0058337D" w:rsidRPr="00C601A2" w:rsidRDefault="0058337D" w:rsidP="002056A5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C601A2">
        <w:rPr>
          <w:i/>
          <w:iCs/>
          <w:sz w:val="24"/>
          <w:szCs w:val="24"/>
          <w:lang w:eastAsia="en-US"/>
        </w:rPr>
        <w:t xml:space="preserve">а – </w:t>
      </w:r>
      <w:r w:rsidRPr="00C601A2">
        <w:rPr>
          <w:sz w:val="24"/>
          <w:szCs w:val="24"/>
          <w:lang w:eastAsia="en-US"/>
        </w:rPr>
        <w:t>ороситель с плоской розеткой и стеклянной колбой:</w:t>
      </w:r>
    </w:p>
    <w:p w:rsidR="0058337D" w:rsidRPr="00C601A2" w:rsidRDefault="0058337D" w:rsidP="00C601A2">
      <w:pPr>
        <w:autoSpaceDE w:val="0"/>
        <w:autoSpaceDN w:val="0"/>
        <w:adjustRightInd w:val="0"/>
        <w:ind w:firstLine="709"/>
        <w:rPr>
          <w:sz w:val="24"/>
          <w:szCs w:val="24"/>
          <w:lang w:eastAsia="en-US"/>
        </w:rPr>
      </w:pPr>
      <w:r w:rsidRPr="00C601A2">
        <w:rPr>
          <w:i/>
          <w:iCs/>
          <w:sz w:val="24"/>
          <w:szCs w:val="24"/>
          <w:lang w:eastAsia="en-US"/>
        </w:rPr>
        <w:t xml:space="preserve">1 – </w:t>
      </w:r>
      <w:r w:rsidRPr="00C601A2">
        <w:rPr>
          <w:sz w:val="24"/>
          <w:szCs w:val="24"/>
          <w:lang w:eastAsia="en-US"/>
        </w:rPr>
        <w:t xml:space="preserve">крепление к распределительному трубопроводу; </w:t>
      </w:r>
      <w:r w:rsidRPr="00C601A2">
        <w:rPr>
          <w:i/>
          <w:iCs/>
          <w:sz w:val="24"/>
          <w:szCs w:val="24"/>
          <w:lang w:eastAsia="en-US"/>
        </w:rPr>
        <w:t xml:space="preserve">2 </w:t>
      </w:r>
      <w:r w:rsidRPr="00C601A2">
        <w:rPr>
          <w:sz w:val="24"/>
          <w:szCs w:val="24"/>
          <w:lang w:eastAsia="en-US"/>
        </w:rPr>
        <w:t>– клапан</w:t>
      </w:r>
      <w:r>
        <w:rPr>
          <w:sz w:val="24"/>
          <w:szCs w:val="24"/>
          <w:lang w:eastAsia="en-US"/>
        </w:rPr>
        <w:t xml:space="preserve">; </w:t>
      </w:r>
      <w:r w:rsidRPr="00C601A2">
        <w:rPr>
          <w:i/>
          <w:iCs/>
          <w:sz w:val="24"/>
          <w:szCs w:val="24"/>
          <w:lang w:eastAsia="en-US"/>
        </w:rPr>
        <w:t xml:space="preserve">3 </w:t>
      </w:r>
      <w:r w:rsidRPr="00C601A2">
        <w:rPr>
          <w:sz w:val="24"/>
          <w:szCs w:val="24"/>
          <w:lang w:eastAsia="en-US"/>
        </w:rPr>
        <w:t xml:space="preserve">– стеклянная колба; </w:t>
      </w:r>
      <w:r w:rsidRPr="00C601A2">
        <w:rPr>
          <w:i/>
          <w:iCs/>
          <w:sz w:val="24"/>
          <w:szCs w:val="24"/>
          <w:lang w:eastAsia="en-US"/>
        </w:rPr>
        <w:t xml:space="preserve">4 </w:t>
      </w:r>
      <w:r w:rsidRPr="00C601A2">
        <w:rPr>
          <w:sz w:val="24"/>
          <w:szCs w:val="24"/>
          <w:lang w:eastAsia="en-US"/>
        </w:rPr>
        <w:t>– плоская розетка;</w:t>
      </w:r>
    </w:p>
    <w:p w:rsidR="0058337D" w:rsidRPr="00C601A2" w:rsidRDefault="0058337D" w:rsidP="00C601A2">
      <w:pPr>
        <w:autoSpaceDE w:val="0"/>
        <w:autoSpaceDN w:val="0"/>
        <w:adjustRightInd w:val="0"/>
        <w:ind w:firstLine="709"/>
        <w:rPr>
          <w:sz w:val="24"/>
          <w:szCs w:val="24"/>
          <w:lang w:eastAsia="en-US"/>
        </w:rPr>
      </w:pPr>
      <w:proofErr w:type="gramStart"/>
      <w:r w:rsidRPr="00C601A2">
        <w:rPr>
          <w:i/>
          <w:iCs/>
          <w:sz w:val="24"/>
          <w:szCs w:val="24"/>
          <w:lang w:eastAsia="en-US"/>
        </w:rPr>
        <w:t>б</w:t>
      </w:r>
      <w:proofErr w:type="gramEnd"/>
      <w:r w:rsidRPr="00C601A2">
        <w:rPr>
          <w:i/>
          <w:iCs/>
          <w:sz w:val="24"/>
          <w:szCs w:val="24"/>
          <w:lang w:eastAsia="en-US"/>
        </w:rPr>
        <w:t xml:space="preserve"> – </w:t>
      </w:r>
      <w:r w:rsidRPr="00C601A2">
        <w:rPr>
          <w:sz w:val="24"/>
          <w:szCs w:val="24"/>
          <w:lang w:eastAsia="en-US"/>
        </w:rPr>
        <w:t>ороситель с вогнутой розеткой и плавким элементом:</w:t>
      </w:r>
    </w:p>
    <w:p w:rsidR="0058337D" w:rsidRPr="00C601A2" w:rsidRDefault="0058337D" w:rsidP="00C601A2">
      <w:pPr>
        <w:autoSpaceDE w:val="0"/>
        <w:autoSpaceDN w:val="0"/>
        <w:adjustRightInd w:val="0"/>
        <w:ind w:firstLine="709"/>
        <w:rPr>
          <w:sz w:val="24"/>
          <w:szCs w:val="24"/>
          <w:lang w:eastAsia="en-US"/>
        </w:rPr>
      </w:pPr>
      <w:r w:rsidRPr="00C601A2">
        <w:rPr>
          <w:i/>
          <w:iCs/>
          <w:sz w:val="24"/>
          <w:szCs w:val="24"/>
          <w:lang w:eastAsia="en-US"/>
        </w:rPr>
        <w:t xml:space="preserve">1 – </w:t>
      </w:r>
      <w:r w:rsidRPr="00C601A2">
        <w:rPr>
          <w:sz w:val="24"/>
          <w:szCs w:val="24"/>
          <w:lang w:eastAsia="en-US"/>
        </w:rPr>
        <w:t xml:space="preserve">крепление к распределительному трубопроводу; </w:t>
      </w:r>
      <w:r w:rsidRPr="00C601A2">
        <w:rPr>
          <w:i/>
          <w:iCs/>
          <w:sz w:val="24"/>
          <w:szCs w:val="24"/>
          <w:lang w:eastAsia="en-US"/>
        </w:rPr>
        <w:t xml:space="preserve">2 </w:t>
      </w:r>
      <w:r w:rsidRPr="00C601A2">
        <w:rPr>
          <w:sz w:val="24"/>
          <w:szCs w:val="24"/>
          <w:lang w:eastAsia="en-US"/>
        </w:rPr>
        <w:t>– клапан</w:t>
      </w:r>
      <w:r>
        <w:rPr>
          <w:sz w:val="24"/>
          <w:szCs w:val="24"/>
          <w:lang w:eastAsia="en-US"/>
        </w:rPr>
        <w:t xml:space="preserve">; </w:t>
      </w:r>
      <w:r w:rsidRPr="00C601A2">
        <w:rPr>
          <w:i/>
          <w:iCs/>
          <w:sz w:val="24"/>
          <w:szCs w:val="24"/>
          <w:lang w:eastAsia="en-US"/>
        </w:rPr>
        <w:t xml:space="preserve">3 </w:t>
      </w:r>
      <w:r w:rsidRPr="00C601A2">
        <w:rPr>
          <w:sz w:val="24"/>
          <w:szCs w:val="24"/>
          <w:lang w:eastAsia="en-US"/>
        </w:rPr>
        <w:t xml:space="preserve">– плавкий элемент; </w:t>
      </w:r>
      <w:r w:rsidRPr="00C601A2">
        <w:rPr>
          <w:i/>
          <w:iCs/>
          <w:sz w:val="24"/>
          <w:szCs w:val="24"/>
          <w:lang w:eastAsia="en-US"/>
        </w:rPr>
        <w:t xml:space="preserve">4 </w:t>
      </w:r>
      <w:r w:rsidRPr="00C601A2">
        <w:rPr>
          <w:sz w:val="24"/>
          <w:szCs w:val="24"/>
          <w:lang w:eastAsia="en-US"/>
        </w:rPr>
        <w:t xml:space="preserve">– вогнутая розетка; </w:t>
      </w:r>
      <w:r w:rsidRPr="00C601A2">
        <w:rPr>
          <w:i/>
          <w:iCs/>
          <w:sz w:val="24"/>
          <w:szCs w:val="24"/>
          <w:lang w:eastAsia="en-US"/>
        </w:rPr>
        <w:t xml:space="preserve">5 </w:t>
      </w:r>
      <w:r w:rsidRPr="00C601A2">
        <w:rPr>
          <w:sz w:val="24"/>
          <w:szCs w:val="24"/>
          <w:lang w:eastAsia="en-US"/>
        </w:rPr>
        <w:t>– розетка;</w:t>
      </w:r>
    </w:p>
    <w:p w:rsidR="0058337D" w:rsidRPr="00C601A2" w:rsidRDefault="0058337D" w:rsidP="00C601A2">
      <w:pPr>
        <w:autoSpaceDE w:val="0"/>
        <w:autoSpaceDN w:val="0"/>
        <w:adjustRightInd w:val="0"/>
        <w:ind w:firstLine="709"/>
        <w:rPr>
          <w:sz w:val="24"/>
          <w:szCs w:val="24"/>
          <w:lang w:eastAsia="en-US"/>
        </w:rPr>
      </w:pPr>
      <w:proofErr w:type="gramStart"/>
      <w:r w:rsidRPr="00C601A2">
        <w:rPr>
          <w:i/>
          <w:iCs/>
          <w:sz w:val="24"/>
          <w:szCs w:val="24"/>
          <w:lang w:eastAsia="en-US"/>
        </w:rPr>
        <w:t>в</w:t>
      </w:r>
      <w:r w:rsidRPr="00C601A2">
        <w:rPr>
          <w:sz w:val="24"/>
          <w:szCs w:val="24"/>
          <w:lang w:eastAsia="en-US"/>
        </w:rPr>
        <w:t>–</w:t>
      </w:r>
      <w:proofErr w:type="gramEnd"/>
      <w:r w:rsidRPr="00C601A2">
        <w:rPr>
          <w:sz w:val="24"/>
          <w:szCs w:val="24"/>
          <w:lang w:eastAsia="en-US"/>
        </w:rPr>
        <w:t xml:space="preserve"> ороситель с вогнутой розеткой и выносным плавким элементом:</w:t>
      </w:r>
    </w:p>
    <w:p w:rsidR="0058337D" w:rsidRPr="00C601A2" w:rsidRDefault="0058337D" w:rsidP="00C601A2">
      <w:pPr>
        <w:autoSpaceDE w:val="0"/>
        <w:autoSpaceDN w:val="0"/>
        <w:adjustRightInd w:val="0"/>
        <w:ind w:firstLine="709"/>
        <w:rPr>
          <w:sz w:val="24"/>
          <w:szCs w:val="24"/>
          <w:lang w:eastAsia="en-US"/>
        </w:rPr>
      </w:pPr>
      <w:r w:rsidRPr="00C601A2">
        <w:rPr>
          <w:i/>
          <w:iCs/>
          <w:sz w:val="24"/>
          <w:szCs w:val="24"/>
          <w:lang w:eastAsia="en-US"/>
        </w:rPr>
        <w:t xml:space="preserve">1 – </w:t>
      </w:r>
      <w:r w:rsidRPr="00C601A2">
        <w:rPr>
          <w:sz w:val="24"/>
          <w:szCs w:val="24"/>
          <w:lang w:eastAsia="en-US"/>
        </w:rPr>
        <w:t xml:space="preserve">крепление к распределительному трубопроводу; </w:t>
      </w:r>
      <w:r w:rsidRPr="00C601A2">
        <w:rPr>
          <w:i/>
          <w:iCs/>
          <w:sz w:val="24"/>
          <w:szCs w:val="24"/>
          <w:lang w:eastAsia="en-US"/>
        </w:rPr>
        <w:t xml:space="preserve">2 </w:t>
      </w:r>
      <w:r w:rsidRPr="00C601A2">
        <w:rPr>
          <w:sz w:val="24"/>
          <w:szCs w:val="24"/>
          <w:lang w:eastAsia="en-US"/>
        </w:rPr>
        <w:t xml:space="preserve">– </w:t>
      </w:r>
      <w:r>
        <w:rPr>
          <w:sz w:val="24"/>
          <w:szCs w:val="24"/>
          <w:lang w:eastAsia="en-US"/>
        </w:rPr>
        <w:t xml:space="preserve">клапан; </w:t>
      </w:r>
      <w:r w:rsidRPr="00C601A2">
        <w:rPr>
          <w:i/>
          <w:iCs/>
          <w:sz w:val="24"/>
          <w:szCs w:val="24"/>
          <w:lang w:eastAsia="en-US"/>
        </w:rPr>
        <w:t xml:space="preserve">3 </w:t>
      </w:r>
      <w:r w:rsidRPr="00C601A2">
        <w:rPr>
          <w:sz w:val="24"/>
          <w:szCs w:val="24"/>
          <w:lang w:eastAsia="en-US"/>
        </w:rPr>
        <w:t xml:space="preserve">– выносной плавкий элемент; </w:t>
      </w:r>
      <w:r w:rsidRPr="00C601A2">
        <w:rPr>
          <w:i/>
          <w:iCs/>
          <w:sz w:val="24"/>
          <w:szCs w:val="24"/>
          <w:lang w:eastAsia="en-US"/>
        </w:rPr>
        <w:t xml:space="preserve">4 </w:t>
      </w:r>
      <w:r w:rsidRPr="00C601A2">
        <w:rPr>
          <w:sz w:val="24"/>
          <w:szCs w:val="24"/>
          <w:lang w:eastAsia="en-US"/>
        </w:rPr>
        <w:t>– вогнутая розетка</w:t>
      </w:r>
    </w:p>
    <w:p w:rsidR="0058337D" w:rsidRPr="00C601A2" w:rsidRDefault="0058337D" w:rsidP="00C601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8337D" w:rsidRPr="002C3075" w:rsidRDefault="0058337D" w:rsidP="002C307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proofErr w:type="spellStart"/>
      <w:r w:rsidRPr="002C3075">
        <w:rPr>
          <w:sz w:val="28"/>
          <w:szCs w:val="28"/>
          <w:lang w:eastAsia="en-US"/>
        </w:rPr>
        <w:t>Спринклерные</w:t>
      </w:r>
      <w:proofErr w:type="spellEnd"/>
      <w:r w:rsidRPr="002C3075">
        <w:rPr>
          <w:sz w:val="28"/>
          <w:szCs w:val="28"/>
          <w:lang w:eastAsia="en-US"/>
        </w:rPr>
        <w:t xml:space="preserve"> оросители </w:t>
      </w:r>
      <w:proofErr w:type="spellStart"/>
      <w:r w:rsidRPr="002C3075">
        <w:rPr>
          <w:sz w:val="28"/>
          <w:szCs w:val="28"/>
          <w:lang w:eastAsia="en-US"/>
        </w:rPr>
        <w:t>водозаполненных</w:t>
      </w:r>
      <w:proofErr w:type="spellEnd"/>
      <w:r w:rsidRPr="002C3075">
        <w:rPr>
          <w:sz w:val="28"/>
          <w:szCs w:val="28"/>
          <w:lang w:eastAsia="en-US"/>
        </w:rPr>
        <w:t xml:space="preserve"> установок следует устанавливать розетками вверх, вниз или горизонтально. Выбор </w:t>
      </w:r>
      <w:proofErr w:type="spellStart"/>
      <w:r w:rsidRPr="002C3075">
        <w:rPr>
          <w:sz w:val="28"/>
          <w:szCs w:val="28"/>
          <w:lang w:eastAsia="en-US"/>
        </w:rPr>
        <w:t>спринклерных</w:t>
      </w:r>
      <w:proofErr w:type="spellEnd"/>
      <w:r w:rsidRPr="002C3075">
        <w:rPr>
          <w:sz w:val="28"/>
          <w:szCs w:val="28"/>
          <w:lang w:eastAsia="en-US"/>
        </w:rPr>
        <w:t xml:space="preserve"> оросителей производится в зависимости от максимально возможной температуры воздуха в условиях нормальной эксплуатации помещения (табл</w:t>
      </w:r>
      <w:r>
        <w:rPr>
          <w:sz w:val="28"/>
          <w:szCs w:val="28"/>
          <w:lang w:eastAsia="en-US"/>
        </w:rPr>
        <w:t>ица</w:t>
      </w:r>
      <w:r w:rsidRPr="002C3075">
        <w:rPr>
          <w:sz w:val="28"/>
          <w:szCs w:val="28"/>
          <w:lang w:eastAsia="en-US"/>
        </w:rPr>
        <w:t xml:space="preserve"> 2.1).</w:t>
      </w:r>
    </w:p>
    <w:p w:rsidR="0058337D" w:rsidRDefault="0058337D" w:rsidP="004F3A5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  <w:lang w:eastAsia="en-US"/>
        </w:rPr>
      </w:pPr>
    </w:p>
    <w:p w:rsidR="0058337D" w:rsidRPr="002C3075" w:rsidRDefault="0058337D" w:rsidP="002C307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C3075">
        <w:rPr>
          <w:sz w:val="28"/>
          <w:szCs w:val="28"/>
          <w:lang w:eastAsia="en-US"/>
        </w:rPr>
        <w:t xml:space="preserve">Температура разрушения теплового замка оросителя указывается на пластинах легкоплавкого элемента. В качестве теплового замка </w:t>
      </w:r>
      <w:proofErr w:type="spellStart"/>
      <w:r w:rsidRPr="002C3075">
        <w:rPr>
          <w:sz w:val="28"/>
          <w:szCs w:val="28"/>
          <w:lang w:eastAsia="en-US"/>
        </w:rPr>
        <w:t>спринклерных</w:t>
      </w:r>
      <w:proofErr w:type="spellEnd"/>
      <w:r w:rsidRPr="002C3075">
        <w:rPr>
          <w:sz w:val="28"/>
          <w:szCs w:val="28"/>
          <w:lang w:eastAsia="en-US"/>
        </w:rPr>
        <w:t xml:space="preserve"> оросителей могут быть использованы стеклянные колбы с подкрашенной </w:t>
      </w:r>
      <w:r w:rsidRPr="002C3075">
        <w:rPr>
          <w:sz w:val="28"/>
          <w:szCs w:val="28"/>
          <w:lang w:eastAsia="en-US"/>
        </w:rPr>
        <w:lastRenderedPageBreak/>
        <w:t>жидкостью с соответствующим коэффициентом объемного расширения. В таблице 2.2 приведены цвета жидкости в зависимости от номинальной температуры разрушения теплового замка.</w:t>
      </w:r>
    </w:p>
    <w:p w:rsidR="0058337D" w:rsidRDefault="0058337D" w:rsidP="002C307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C3075">
        <w:rPr>
          <w:sz w:val="28"/>
          <w:szCs w:val="28"/>
          <w:lang w:eastAsia="en-US"/>
        </w:rPr>
        <w:t xml:space="preserve">В </w:t>
      </w:r>
      <w:proofErr w:type="spellStart"/>
      <w:r w:rsidRPr="002C3075">
        <w:rPr>
          <w:sz w:val="28"/>
          <w:szCs w:val="28"/>
          <w:lang w:eastAsia="en-US"/>
        </w:rPr>
        <w:t>дренчерных</w:t>
      </w:r>
      <w:proofErr w:type="spellEnd"/>
      <w:r w:rsidRPr="002C3075">
        <w:rPr>
          <w:sz w:val="28"/>
          <w:szCs w:val="28"/>
          <w:lang w:eastAsia="en-US"/>
        </w:rPr>
        <w:t xml:space="preserve"> установках водяного пожаротушения применяются </w:t>
      </w:r>
      <w:proofErr w:type="spellStart"/>
      <w:r w:rsidRPr="002C3075">
        <w:rPr>
          <w:sz w:val="28"/>
          <w:szCs w:val="28"/>
          <w:lang w:eastAsia="en-US"/>
        </w:rPr>
        <w:t>дренчерные</w:t>
      </w:r>
      <w:proofErr w:type="spellEnd"/>
      <w:r w:rsidRPr="002C3075">
        <w:rPr>
          <w:sz w:val="28"/>
          <w:szCs w:val="28"/>
          <w:lang w:eastAsia="en-US"/>
        </w:rPr>
        <w:t xml:space="preserve"> оросители с вогнутой (ДВ) и плоской (ДП) розеткой (рис</w:t>
      </w:r>
      <w:r>
        <w:rPr>
          <w:sz w:val="28"/>
          <w:szCs w:val="28"/>
          <w:lang w:eastAsia="en-US"/>
        </w:rPr>
        <w:t>унок</w:t>
      </w:r>
      <w:r w:rsidRPr="002C3075">
        <w:rPr>
          <w:sz w:val="28"/>
          <w:szCs w:val="28"/>
          <w:lang w:eastAsia="en-US"/>
        </w:rPr>
        <w:t xml:space="preserve"> 2.6) с диаметром выходного отверстия 8, 10, 15 и 20 мм. Оросители ДВ устанавливаются розетками вверх, ДП – розетками вниз. Для создания водяных завес с целью защиты вертикальных проемов и ограждений применяются </w:t>
      </w:r>
      <w:proofErr w:type="spellStart"/>
      <w:r w:rsidRPr="002C3075">
        <w:rPr>
          <w:sz w:val="28"/>
          <w:szCs w:val="28"/>
          <w:lang w:eastAsia="en-US"/>
        </w:rPr>
        <w:t>дренчерные</w:t>
      </w:r>
      <w:proofErr w:type="spellEnd"/>
      <w:r w:rsidRPr="002C3075">
        <w:rPr>
          <w:sz w:val="28"/>
          <w:szCs w:val="28"/>
          <w:lang w:eastAsia="en-US"/>
        </w:rPr>
        <w:t xml:space="preserve"> оросители лопаточного типа ДЛ.</w:t>
      </w:r>
    </w:p>
    <w:p w:rsidR="0058337D" w:rsidRPr="002C3075" w:rsidRDefault="0058337D" w:rsidP="002C307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:rsidR="0058337D" w:rsidRPr="002C3075" w:rsidRDefault="0058337D" w:rsidP="002C3075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2C3075">
        <w:rPr>
          <w:sz w:val="24"/>
          <w:szCs w:val="24"/>
          <w:lang w:eastAsia="en-US"/>
        </w:rPr>
        <w:t xml:space="preserve">Рис. 2.6. </w:t>
      </w:r>
      <w:proofErr w:type="spellStart"/>
      <w:r w:rsidRPr="002C3075">
        <w:rPr>
          <w:sz w:val="24"/>
          <w:szCs w:val="24"/>
          <w:lang w:eastAsia="en-US"/>
        </w:rPr>
        <w:t>Дренчерные</w:t>
      </w:r>
      <w:proofErr w:type="spellEnd"/>
      <w:r w:rsidRPr="002C3075">
        <w:rPr>
          <w:sz w:val="24"/>
          <w:szCs w:val="24"/>
          <w:lang w:eastAsia="en-US"/>
        </w:rPr>
        <w:t xml:space="preserve"> оросители:</w:t>
      </w:r>
    </w:p>
    <w:p w:rsidR="0058337D" w:rsidRPr="002C3075" w:rsidRDefault="0058337D" w:rsidP="002C307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C3075">
        <w:rPr>
          <w:i/>
          <w:iCs/>
          <w:sz w:val="24"/>
          <w:szCs w:val="24"/>
          <w:lang w:eastAsia="en-US"/>
        </w:rPr>
        <w:t xml:space="preserve">1 </w:t>
      </w:r>
      <w:r w:rsidRPr="002C3075">
        <w:rPr>
          <w:sz w:val="24"/>
          <w:szCs w:val="24"/>
          <w:lang w:eastAsia="en-US"/>
        </w:rPr>
        <w:t xml:space="preserve">– крепление к трубопроводу; </w:t>
      </w:r>
      <w:r w:rsidRPr="002C3075">
        <w:rPr>
          <w:i/>
          <w:iCs/>
          <w:sz w:val="24"/>
          <w:szCs w:val="24"/>
          <w:lang w:eastAsia="en-US"/>
        </w:rPr>
        <w:t>2</w:t>
      </w:r>
      <w:r w:rsidRPr="002C3075">
        <w:rPr>
          <w:sz w:val="24"/>
          <w:szCs w:val="24"/>
          <w:lang w:eastAsia="en-US"/>
        </w:rPr>
        <w:t xml:space="preserve">, </w:t>
      </w:r>
      <w:r w:rsidRPr="002C3075">
        <w:rPr>
          <w:i/>
          <w:iCs/>
          <w:sz w:val="24"/>
          <w:szCs w:val="24"/>
          <w:lang w:eastAsia="en-US"/>
        </w:rPr>
        <w:t xml:space="preserve">3 </w:t>
      </w:r>
      <w:r w:rsidRPr="002C3075">
        <w:rPr>
          <w:sz w:val="24"/>
          <w:szCs w:val="24"/>
          <w:lang w:eastAsia="en-US"/>
        </w:rPr>
        <w:t>– розетки</w:t>
      </w:r>
    </w:p>
    <w:p w:rsidR="0058337D" w:rsidRPr="002C3075" w:rsidRDefault="0058337D" w:rsidP="002C307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8337D" w:rsidRPr="002C3075" w:rsidRDefault="0058337D" w:rsidP="002C307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  <w:lang w:eastAsia="en-US"/>
        </w:rPr>
      </w:pPr>
      <w:r w:rsidRPr="002C3075">
        <w:rPr>
          <w:b/>
          <w:bCs/>
          <w:sz w:val="28"/>
          <w:szCs w:val="28"/>
          <w:lang w:eastAsia="en-US"/>
        </w:rPr>
        <w:t>Классификация и обозначение узлов управления</w:t>
      </w:r>
    </w:p>
    <w:p w:rsidR="0058337D" w:rsidRPr="002C3075" w:rsidRDefault="0058337D" w:rsidP="002C307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C3075">
        <w:rPr>
          <w:sz w:val="28"/>
          <w:szCs w:val="28"/>
          <w:lang w:eastAsia="en-US"/>
        </w:rPr>
        <w:t>Узлы управления подразделяют</w:t>
      </w:r>
      <w:proofErr w:type="gramStart"/>
      <w:r w:rsidRPr="002C3075">
        <w:rPr>
          <w:sz w:val="28"/>
          <w:szCs w:val="28"/>
          <w:lang w:eastAsia="en-US"/>
        </w:rPr>
        <w:t xml:space="preserve"> :</w:t>
      </w:r>
      <w:proofErr w:type="gramEnd"/>
    </w:p>
    <w:p w:rsidR="0058337D" w:rsidRPr="002C3075" w:rsidRDefault="0058337D" w:rsidP="002C307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C3075">
        <w:rPr>
          <w:sz w:val="28"/>
          <w:szCs w:val="28"/>
          <w:lang w:eastAsia="en-US"/>
        </w:rPr>
        <w:t xml:space="preserve">По виду: </w:t>
      </w:r>
      <w:proofErr w:type="spellStart"/>
      <w:r w:rsidRPr="002C3075">
        <w:rPr>
          <w:sz w:val="28"/>
          <w:szCs w:val="28"/>
          <w:lang w:eastAsia="en-US"/>
        </w:rPr>
        <w:t>спринклерные</w:t>
      </w:r>
      <w:proofErr w:type="spellEnd"/>
      <w:r w:rsidRPr="002C3075">
        <w:rPr>
          <w:sz w:val="28"/>
          <w:szCs w:val="28"/>
          <w:lang w:eastAsia="en-US"/>
        </w:rPr>
        <w:t xml:space="preserve"> (С) и </w:t>
      </w:r>
      <w:proofErr w:type="spellStart"/>
      <w:r w:rsidRPr="002C3075">
        <w:rPr>
          <w:sz w:val="28"/>
          <w:szCs w:val="28"/>
          <w:lang w:eastAsia="en-US"/>
        </w:rPr>
        <w:t>дренчерные</w:t>
      </w:r>
      <w:proofErr w:type="spellEnd"/>
      <w:r w:rsidRPr="002C3075">
        <w:rPr>
          <w:sz w:val="28"/>
          <w:szCs w:val="28"/>
          <w:lang w:eastAsia="en-US"/>
        </w:rPr>
        <w:t xml:space="preserve"> (Д).</w:t>
      </w:r>
    </w:p>
    <w:p w:rsidR="0058337D" w:rsidRPr="002C3075" w:rsidRDefault="0058337D" w:rsidP="002C307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proofErr w:type="gramStart"/>
      <w:r w:rsidRPr="002C3075">
        <w:rPr>
          <w:sz w:val="28"/>
          <w:szCs w:val="28"/>
          <w:lang w:eastAsia="en-US"/>
        </w:rPr>
        <w:t xml:space="preserve">По среде заполнения питающего и распределительных трубопроводов: </w:t>
      </w:r>
      <w:proofErr w:type="spellStart"/>
      <w:r w:rsidRPr="002C3075">
        <w:rPr>
          <w:sz w:val="28"/>
          <w:szCs w:val="28"/>
          <w:lang w:eastAsia="en-US"/>
        </w:rPr>
        <w:t>водозаполненные</w:t>
      </w:r>
      <w:proofErr w:type="spellEnd"/>
      <w:r w:rsidRPr="002C3075">
        <w:rPr>
          <w:sz w:val="28"/>
          <w:szCs w:val="28"/>
          <w:lang w:eastAsia="en-US"/>
        </w:rPr>
        <w:t xml:space="preserve"> (В) и воздушные (</w:t>
      </w:r>
      <w:proofErr w:type="spellStart"/>
      <w:r w:rsidRPr="002C3075">
        <w:rPr>
          <w:sz w:val="28"/>
          <w:szCs w:val="28"/>
          <w:lang w:eastAsia="en-US"/>
        </w:rPr>
        <w:t>Вз</w:t>
      </w:r>
      <w:proofErr w:type="spellEnd"/>
      <w:r w:rsidRPr="002C3075">
        <w:rPr>
          <w:sz w:val="28"/>
          <w:szCs w:val="28"/>
          <w:lang w:eastAsia="en-US"/>
        </w:rPr>
        <w:t>).</w:t>
      </w:r>
      <w:proofErr w:type="gramEnd"/>
      <w:r w:rsidRPr="002C3075">
        <w:rPr>
          <w:sz w:val="28"/>
          <w:szCs w:val="28"/>
          <w:lang w:eastAsia="en-US"/>
        </w:rPr>
        <w:t xml:space="preserve"> В обозначении </w:t>
      </w:r>
      <w:proofErr w:type="spellStart"/>
      <w:r w:rsidRPr="002C3075">
        <w:rPr>
          <w:sz w:val="28"/>
          <w:szCs w:val="28"/>
          <w:lang w:eastAsia="en-US"/>
        </w:rPr>
        <w:t>дренчерных</w:t>
      </w:r>
      <w:proofErr w:type="spellEnd"/>
      <w:r w:rsidRPr="002C3075">
        <w:rPr>
          <w:sz w:val="28"/>
          <w:szCs w:val="28"/>
          <w:lang w:eastAsia="en-US"/>
        </w:rPr>
        <w:t xml:space="preserve"> сигнальных клапанов среду заполнения питающего и распределительного трубопроводов не указывают. По виду привода </w:t>
      </w:r>
      <w:proofErr w:type="spellStart"/>
      <w:r w:rsidRPr="002C3075">
        <w:rPr>
          <w:sz w:val="28"/>
          <w:szCs w:val="28"/>
          <w:lang w:eastAsia="en-US"/>
        </w:rPr>
        <w:t>дренчерного</w:t>
      </w:r>
      <w:proofErr w:type="spellEnd"/>
      <w:r w:rsidRPr="002C3075">
        <w:rPr>
          <w:sz w:val="28"/>
          <w:szCs w:val="28"/>
          <w:lang w:eastAsia="en-US"/>
        </w:rPr>
        <w:t xml:space="preserve"> или универсального сигнального клапана: гидравлические (Г), пневматические (П), электрические (Э), ручные (Р), механические (М), комбинированные (различные сочетания двух букв Г, </w:t>
      </w:r>
      <w:proofErr w:type="gramStart"/>
      <w:r w:rsidRPr="002C3075">
        <w:rPr>
          <w:sz w:val="28"/>
          <w:szCs w:val="28"/>
          <w:lang w:eastAsia="en-US"/>
        </w:rPr>
        <w:t>П</w:t>
      </w:r>
      <w:proofErr w:type="gramEnd"/>
      <w:r w:rsidRPr="002C3075">
        <w:rPr>
          <w:sz w:val="28"/>
          <w:szCs w:val="28"/>
          <w:lang w:eastAsia="en-US"/>
        </w:rPr>
        <w:t>, Э, М или Р).</w:t>
      </w:r>
    </w:p>
    <w:p w:rsidR="0058337D" w:rsidRPr="002C3075" w:rsidRDefault="0058337D" w:rsidP="002C307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C3075">
        <w:rPr>
          <w:sz w:val="28"/>
          <w:szCs w:val="28"/>
          <w:lang w:eastAsia="en-US"/>
        </w:rPr>
        <w:t>После обозначения вида привода указывают соответственно:</w:t>
      </w:r>
    </w:p>
    <w:p w:rsidR="0058337D" w:rsidRPr="002C3075" w:rsidRDefault="0058337D" w:rsidP="002C307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C3075">
        <w:rPr>
          <w:sz w:val="28"/>
          <w:szCs w:val="28"/>
          <w:lang w:eastAsia="en-US"/>
        </w:rPr>
        <w:t>- для электрического привода и его различных комбинаций – номинальное напряжение питания в вольтах, например (Э24), (Э220М);</w:t>
      </w:r>
    </w:p>
    <w:p w:rsidR="0058337D" w:rsidRPr="002C3075" w:rsidRDefault="0058337D" w:rsidP="002C307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C3075">
        <w:rPr>
          <w:sz w:val="28"/>
          <w:szCs w:val="28"/>
          <w:lang w:eastAsia="en-US"/>
        </w:rPr>
        <w:t xml:space="preserve">- для пневматического и гидравлического привода – минимальное рабочее давление в </w:t>
      </w:r>
      <w:proofErr w:type="spellStart"/>
      <w:r w:rsidRPr="002C3075">
        <w:rPr>
          <w:sz w:val="28"/>
          <w:szCs w:val="28"/>
          <w:lang w:eastAsia="en-US"/>
        </w:rPr>
        <w:t>мегапаскалях</w:t>
      </w:r>
      <w:proofErr w:type="spellEnd"/>
      <w:r w:rsidRPr="002C3075">
        <w:rPr>
          <w:sz w:val="28"/>
          <w:szCs w:val="28"/>
          <w:lang w:eastAsia="en-US"/>
        </w:rPr>
        <w:t>, например (Г 0,05).</w:t>
      </w:r>
    </w:p>
    <w:p w:rsidR="0058337D" w:rsidRPr="002C3075" w:rsidRDefault="0058337D" w:rsidP="002C307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C3075">
        <w:rPr>
          <w:sz w:val="28"/>
          <w:szCs w:val="28"/>
          <w:lang w:eastAsia="en-US"/>
        </w:rPr>
        <w:lastRenderedPageBreak/>
        <w:t>По рабочему положению на трубопроводе относительно горизонтальной плоскости на: вертикальные (В), горизонтальные (Г) и универсальны</w:t>
      </w:r>
      <w:proofErr w:type="gramStart"/>
      <w:r w:rsidRPr="002C3075">
        <w:rPr>
          <w:sz w:val="28"/>
          <w:szCs w:val="28"/>
          <w:lang w:eastAsia="en-US"/>
        </w:rPr>
        <w:t>е(</w:t>
      </w:r>
      <w:proofErr w:type="gramEnd"/>
      <w:r w:rsidRPr="002C3075">
        <w:rPr>
          <w:sz w:val="28"/>
          <w:szCs w:val="28"/>
          <w:lang w:eastAsia="en-US"/>
        </w:rPr>
        <w:t xml:space="preserve">У). </w:t>
      </w:r>
      <w:proofErr w:type="gramStart"/>
      <w:r w:rsidRPr="002C3075">
        <w:rPr>
          <w:sz w:val="28"/>
          <w:szCs w:val="28"/>
          <w:lang w:eastAsia="en-US"/>
        </w:rPr>
        <w:t>Для</w:t>
      </w:r>
      <w:proofErr w:type="gramEnd"/>
      <w:r w:rsidRPr="002C3075">
        <w:rPr>
          <w:sz w:val="28"/>
          <w:szCs w:val="28"/>
          <w:lang w:eastAsia="en-US"/>
        </w:rPr>
        <w:t xml:space="preserve"> универсальных УУ – не менее чем в двух пространственных положениях. По типу соединения с трубопроводом и (или) арматурой: фланцевые (Ф), муфтовые (М), штуцерные (Ш), </w:t>
      </w:r>
      <w:proofErr w:type="spellStart"/>
      <w:r w:rsidRPr="002C3075">
        <w:rPr>
          <w:sz w:val="28"/>
          <w:szCs w:val="28"/>
          <w:lang w:eastAsia="en-US"/>
        </w:rPr>
        <w:t>хомутовые</w:t>
      </w:r>
      <w:proofErr w:type="spellEnd"/>
      <w:r w:rsidRPr="002C3075">
        <w:rPr>
          <w:sz w:val="28"/>
          <w:szCs w:val="28"/>
          <w:lang w:eastAsia="en-US"/>
        </w:rPr>
        <w:t xml:space="preserve"> (X) и комбинированные (различные сочетания двух букв Ф, М, </w:t>
      </w:r>
      <w:proofErr w:type="gramStart"/>
      <w:r w:rsidRPr="002C3075">
        <w:rPr>
          <w:sz w:val="28"/>
          <w:szCs w:val="28"/>
          <w:lang w:eastAsia="en-US"/>
        </w:rPr>
        <w:t>Ш</w:t>
      </w:r>
      <w:proofErr w:type="gramEnd"/>
      <w:r w:rsidRPr="002C3075">
        <w:rPr>
          <w:sz w:val="28"/>
          <w:szCs w:val="28"/>
          <w:lang w:eastAsia="en-US"/>
        </w:rPr>
        <w:t xml:space="preserve"> или X).</w:t>
      </w:r>
    </w:p>
    <w:p w:rsidR="0058337D" w:rsidRPr="002C3075" w:rsidRDefault="0058337D" w:rsidP="002C307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C3075">
        <w:rPr>
          <w:sz w:val="28"/>
          <w:szCs w:val="28"/>
          <w:lang w:eastAsia="en-US"/>
        </w:rPr>
        <w:t>При двухбуквенном обозначении первая буква означает входное соединение, вторая – выходное соединение.</w:t>
      </w:r>
    </w:p>
    <w:p w:rsidR="0058337D" w:rsidRPr="002C3075" w:rsidRDefault="0058337D" w:rsidP="002C307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8337D" w:rsidRDefault="0058337D" w:rsidP="004F3A5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8337D" w:rsidRDefault="0058337D" w:rsidP="004F3A5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8337D" w:rsidRDefault="0058337D" w:rsidP="004F3A5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8337D" w:rsidRDefault="0058337D" w:rsidP="004F3A5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8337D" w:rsidRDefault="0058337D" w:rsidP="004F3A5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8337D" w:rsidRDefault="0058337D" w:rsidP="004F3A5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8337D" w:rsidRDefault="0058337D" w:rsidP="004F3A5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8337D" w:rsidRDefault="0058337D" w:rsidP="004F3A5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8337D" w:rsidRDefault="0058337D" w:rsidP="004F3A5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8337D" w:rsidRDefault="0058337D" w:rsidP="004F3A5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8337D" w:rsidRDefault="0058337D" w:rsidP="004F3A5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8337D" w:rsidRDefault="0058337D" w:rsidP="004F3A5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8337D" w:rsidRDefault="0058337D" w:rsidP="004F3A5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8337D" w:rsidRDefault="0058337D" w:rsidP="004F3A5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868D2" w:rsidRDefault="00E868D2" w:rsidP="004F3A5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868D2" w:rsidRDefault="00E868D2" w:rsidP="004F3A5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8337D" w:rsidRPr="00AB5692" w:rsidRDefault="0058337D" w:rsidP="004F3A5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Pr="00AB5692">
        <w:rPr>
          <w:sz w:val="28"/>
          <w:szCs w:val="28"/>
        </w:rPr>
        <w:t xml:space="preserve">Гидравлический расчет </w:t>
      </w:r>
      <w:proofErr w:type="spellStart"/>
      <w:r w:rsidRPr="00AB5692">
        <w:rPr>
          <w:sz w:val="28"/>
          <w:szCs w:val="28"/>
        </w:rPr>
        <w:t>спринклерных</w:t>
      </w:r>
      <w:proofErr w:type="spellEnd"/>
      <w:r w:rsidRPr="00AB5692">
        <w:rPr>
          <w:sz w:val="28"/>
          <w:szCs w:val="28"/>
        </w:rPr>
        <w:t xml:space="preserve"> и </w:t>
      </w:r>
      <w:proofErr w:type="spellStart"/>
      <w:r w:rsidRPr="00AB5692">
        <w:rPr>
          <w:sz w:val="28"/>
          <w:szCs w:val="28"/>
        </w:rPr>
        <w:t>дренчерных</w:t>
      </w:r>
      <w:proofErr w:type="spellEnd"/>
      <w:r w:rsidRPr="00AB5692">
        <w:rPr>
          <w:sz w:val="28"/>
          <w:szCs w:val="28"/>
        </w:rPr>
        <w:t xml:space="preserve"> водяных АУП.</w:t>
      </w:r>
    </w:p>
    <w:p w:rsidR="0058337D" w:rsidRDefault="0058337D" w:rsidP="006A23D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proofErr w:type="gramStart"/>
      <w:r w:rsidRPr="006A23DE">
        <w:rPr>
          <w:sz w:val="28"/>
          <w:szCs w:val="28"/>
          <w:lang w:eastAsia="en-US"/>
        </w:rPr>
        <w:t xml:space="preserve">Гидравлический расчет </w:t>
      </w:r>
      <w:proofErr w:type="spellStart"/>
      <w:r w:rsidRPr="006A23DE">
        <w:rPr>
          <w:sz w:val="28"/>
          <w:szCs w:val="28"/>
          <w:lang w:eastAsia="en-US"/>
        </w:rPr>
        <w:t>спринклерной</w:t>
      </w:r>
      <w:proofErr w:type="spellEnd"/>
      <w:r w:rsidRPr="006A23DE">
        <w:rPr>
          <w:sz w:val="28"/>
          <w:szCs w:val="28"/>
          <w:lang w:eastAsia="en-US"/>
        </w:rPr>
        <w:t xml:space="preserve"> сети имеет целью определение расхода воды у «диктующего» спринклера (</w:t>
      </w:r>
      <w:proofErr w:type="spellStart"/>
      <w:r w:rsidRPr="006A23DE">
        <w:rPr>
          <w:sz w:val="28"/>
          <w:szCs w:val="28"/>
          <w:lang w:eastAsia="en-US"/>
        </w:rPr>
        <w:t>водопитателя</w:t>
      </w:r>
      <w:proofErr w:type="spellEnd"/>
      <w:r w:rsidRPr="006A23DE">
        <w:rPr>
          <w:sz w:val="28"/>
          <w:szCs w:val="28"/>
          <w:lang w:eastAsia="en-US"/>
        </w:rPr>
        <w:t xml:space="preserve"> наиболее удаленного и высоко распол</w:t>
      </w:r>
      <w:r>
        <w:rPr>
          <w:sz w:val="28"/>
          <w:szCs w:val="28"/>
          <w:lang w:eastAsia="en-US"/>
        </w:rPr>
        <w:t xml:space="preserve">оженного относительно напорного </w:t>
      </w:r>
      <w:r w:rsidRPr="006A23DE">
        <w:rPr>
          <w:sz w:val="28"/>
          <w:szCs w:val="28"/>
          <w:lang w:eastAsia="en-US"/>
        </w:rPr>
        <w:t xml:space="preserve">патрубка) и сравнение расчетной интенсивности орошения с требуемой (нормативной); определение необходимого напора у </w:t>
      </w:r>
      <w:proofErr w:type="spellStart"/>
      <w:r w:rsidRPr="006A23DE">
        <w:rPr>
          <w:sz w:val="28"/>
          <w:szCs w:val="28"/>
          <w:lang w:eastAsia="en-US"/>
        </w:rPr>
        <w:t>водопитателя</w:t>
      </w:r>
      <w:proofErr w:type="spellEnd"/>
      <w:r w:rsidRPr="006A23DE">
        <w:rPr>
          <w:sz w:val="28"/>
          <w:szCs w:val="28"/>
          <w:lang w:eastAsia="en-US"/>
        </w:rPr>
        <w:t xml:space="preserve"> и наиболее экономичных диаметров труб.</w:t>
      </w:r>
      <w:proofErr w:type="gramEnd"/>
      <w:r w:rsidR="00E868D2">
        <w:rPr>
          <w:sz w:val="28"/>
          <w:szCs w:val="28"/>
          <w:lang w:eastAsia="en-US"/>
        </w:rPr>
        <w:t xml:space="preserve"> </w:t>
      </w:r>
      <w:r w:rsidRPr="006A23DE">
        <w:rPr>
          <w:sz w:val="28"/>
          <w:szCs w:val="28"/>
          <w:lang w:eastAsia="en-US"/>
        </w:rPr>
        <w:t>Планы размещения оросителей и трассировку сети (трассы для прокладки трубопроводов) выполняют в соответствии с НПБ 88–2001*.</w:t>
      </w:r>
      <w:r w:rsidR="00E868D2">
        <w:rPr>
          <w:sz w:val="28"/>
          <w:szCs w:val="28"/>
          <w:lang w:eastAsia="en-US"/>
        </w:rPr>
        <w:t xml:space="preserve"> </w:t>
      </w:r>
      <w:r w:rsidRPr="006A23DE">
        <w:rPr>
          <w:sz w:val="28"/>
          <w:szCs w:val="28"/>
          <w:lang w:eastAsia="en-US"/>
        </w:rPr>
        <w:t xml:space="preserve">Трассировка </w:t>
      </w:r>
      <w:proofErr w:type="spellStart"/>
      <w:r w:rsidRPr="006A23DE">
        <w:rPr>
          <w:sz w:val="28"/>
          <w:szCs w:val="28"/>
          <w:lang w:eastAsia="en-US"/>
        </w:rPr>
        <w:t>спринклерной</w:t>
      </w:r>
      <w:proofErr w:type="spellEnd"/>
      <w:r w:rsidRPr="006A23DE">
        <w:rPr>
          <w:sz w:val="28"/>
          <w:szCs w:val="28"/>
          <w:lang w:eastAsia="en-US"/>
        </w:rPr>
        <w:t xml:space="preserve"> сети во многом зависит от конфигурации помещений, формы перекрытий, наличия опорных колонн, фонарей,</w:t>
      </w:r>
      <w:r w:rsidR="00E868D2">
        <w:rPr>
          <w:sz w:val="28"/>
          <w:szCs w:val="28"/>
          <w:lang w:eastAsia="en-US"/>
        </w:rPr>
        <w:t xml:space="preserve"> </w:t>
      </w:r>
      <w:r w:rsidRPr="006A23DE">
        <w:rPr>
          <w:sz w:val="28"/>
          <w:szCs w:val="28"/>
          <w:lang w:eastAsia="en-US"/>
        </w:rPr>
        <w:t>балок.</w:t>
      </w:r>
      <w:r w:rsidR="00E868D2">
        <w:rPr>
          <w:sz w:val="28"/>
          <w:szCs w:val="28"/>
          <w:lang w:eastAsia="en-US"/>
        </w:rPr>
        <w:t xml:space="preserve"> </w:t>
      </w:r>
      <w:r w:rsidRPr="006A23DE">
        <w:rPr>
          <w:sz w:val="28"/>
          <w:szCs w:val="28"/>
          <w:lang w:eastAsia="en-US"/>
        </w:rPr>
        <w:t>На выбор места для спринклеров и трассировку трубопроводов большое влияние оказывает форма перекрытия и степень его огнестойкости. Спринклеры следует располагать в местах сосредоточения теплых масс</w:t>
      </w:r>
      <w:r w:rsidR="00E868D2">
        <w:rPr>
          <w:sz w:val="28"/>
          <w:szCs w:val="28"/>
          <w:lang w:eastAsia="en-US"/>
        </w:rPr>
        <w:t xml:space="preserve"> </w:t>
      </w:r>
      <w:r w:rsidRPr="006A23DE">
        <w:rPr>
          <w:sz w:val="28"/>
          <w:szCs w:val="28"/>
          <w:lang w:eastAsia="en-US"/>
        </w:rPr>
        <w:t>воздуха между несущими балками, ребрами жесткости, чтобы обеспечить</w:t>
      </w:r>
      <w:r w:rsidR="00E868D2">
        <w:rPr>
          <w:sz w:val="28"/>
          <w:szCs w:val="28"/>
          <w:lang w:eastAsia="en-US"/>
        </w:rPr>
        <w:t xml:space="preserve"> </w:t>
      </w:r>
      <w:r w:rsidRPr="006A23DE">
        <w:rPr>
          <w:sz w:val="28"/>
          <w:szCs w:val="28"/>
          <w:lang w:eastAsia="en-US"/>
        </w:rPr>
        <w:t>их быстрое вскрытие.</w:t>
      </w:r>
      <w:r w:rsidR="00E868D2">
        <w:rPr>
          <w:sz w:val="28"/>
          <w:szCs w:val="28"/>
          <w:lang w:eastAsia="en-US"/>
        </w:rPr>
        <w:t xml:space="preserve"> </w:t>
      </w:r>
      <w:r w:rsidRPr="006A23DE">
        <w:rPr>
          <w:sz w:val="28"/>
          <w:szCs w:val="28"/>
          <w:lang w:eastAsia="en-US"/>
        </w:rPr>
        <w:t>При выступающих вниз балках с резко выраженными главными</w:t>
      </w:r>
      <w:r w:rsidR="00E868D2">
        <w:rPr>
          <w:sz w:val="28"/>
          <w:szCs w:val="28"/>
          <w:lang w:eastAsia="en-US"/>
        </w:rPr>
        <w:t xml:space="preserve"> </w:t>
      </w:r>
      <w:r w:rsidRPr="006A23DE">
        <w:rPr>
          <w:sz w:val="28"/>
          <w:szCs w:val="28"/>
          <w:lang w:eastAsia="en-US"/>
        </w:rPr>
        <w:t>балками (прогонами) и второстепенными балками, питающие трубопроводы располагаются перпендикуляр</w:t>
      </w:r>
      <w:r>
        <w:rPr>
          <w:sz w:val="28"/>
          <w:szCs w:val="28"/>
          <w:lang w:eastAsia="en-US"/>
        </w:rPr>
        <w:t>но главным балкам, а распредели</w:t>
      </w:r>
      <w:r w:rsidRPr="006A23DE">
        <w:rPr>
          <w:sz w:val="28"/>
          <w:szCs w:val="28"/>
          <w:lang w:eastAsia="en-US"/>
        </w:rPr>
        <w:t>тельные трубопроводы – перпендикулярно второстепенным. Этим достигается расположение трубопроводов близко к балкам и обеспечивается крепление труб, а также облегчается вскрытие легкоплавких замков</w:t>
      </w:r>
      <w:r w:rsidR="00E868D2">
        <w:rPr>
          <w:sz w:val="28"/>
          <w:szCs w:val="28"/>
          <w:lang w:eastAsia="en-US"/>
        </w:rPr>
        <w:t xml:space="preserve"> </w:t>
      </w:r>
      <w:r w:rsidRPr="006A23DE">
        <w:rPr>
          <w:sz w:val="28"/>
          <w:szCs w:val="28"/>
          <w:lang w:eastAsia="en-US"/>
        </w:rPr>
        <w:t>спринклеров.</w:t>
      </w:r>
      <w:r w:rsidR="00E868D2">
        <w:rPr>
          <w:sz w:val="28"/>
          <w:szCs w:val="28"/>
          <w:lang w:eastAsia="en-US"/>
        </w:rPr>
        <w:t xml:space="preserve"> </w:t>
      </w:r>
      <w:proofErr w:type="spellStart"/>
      <w:r w:rsidRPr="006A23DE">
        <w:rPr>
          <w:sz w:val="28"/>
          <w:szCs w:val="28"/>
          <w:lang w:eastAsia="en-US"/>
        </w:rPr>
        <w:t>Дренчерные</w:t>
      </w:r>
      <w:proofErr w:type="spellEnd"/>
      <w:r w:rsidRPr="006A23DE">
        <w:rPr>
          <w:sz w:val="28"/>
          <w:szCs w:val="28"/>
          <w:lang w:eastAsia="en-US"/>
        </w:rPr>
        <w:t xml:space="preserve"> установки группового действия используются для защиты производственных помещений различных отраслей химической промышленности, складов особо пожароопасных материалов, а также для защиты сценических коробок театров с установкой дренчеров под колосниками, нижними ярусами рабочих галерей и переходных мостиков, в сейфах</w:t>
      </w:r>
      <w:r w:rsidR="00E868D2">
        <w:rPr>
          <w:sz w:val="28"/>
          <w:szCs w:val="28"/>
          <w:lang w:eastAsia="en-US"/>
        </w:rPr>
        <w:t xml:space="preserve"> </w:t>
      </w:r>
      <w:r w:rsidRPr="006A23DE">
        <w:rPr>
          <w:sz w:val="28"/>
          <w:szCs w:val="28"/>
          <w:lang w:eastAsia="en-US"/>
        </w:rPr>
        <w:t>для хранения скатанных декораций.</w:t>
      </w:r>
      <w:r w:rsidR="00E868D2">
        <w:rPr>
          <w:sz w:val="28"/>
          <w:szCs w:val="28"/>
          <w:lang w:eastAsia="en-US"/>
        </w:rPr>
        <w:t xml:space="preserve"> </w:t>
      </w:r>
      <w:proofErr w:type="spellStart"/>
      <w:r w:rsidRPr="006A23DE">
        <w:rPr>
          <w:sz w:val="28"/>
          <w:szCs w:val="28"/>
          <w:lang w:eastAsia="en-US"/>
        </w:rPr>
        <w:t>Дренчерные</w:t>
      </w:r>
      <w:proofErr w:type="spellEnd"/>
      <w:r w:rsidRPr="006A23DE">
        <w:rPr>
          <w:sz w:val="28"/>
          <w:szCs w:val="28"/>
          <w:lang w:eastAsia="en-US"/>
        </w:rPr>
        <w:t xml:space="preserve"> завесы устраиваются для орошения отдельных конструкций, дверных и других проемов между смежными особо пожароопасными помещениями (если проем открытый, устанавливаются дренчеры с розеткой, если имеется дверь – дренчеры с лопаткой). После составления плана размещения оросителей и трассировки </w:t>
      </w:r>
      <w:proofErr w:type="spellStart"/>
      <w:r w:rsidRPr="006A23DE">
        <w:rPr>
          <w:sz w:val="28"/>
          <w:szCs w:val="28"/>
          <w:lang w:eastAsia="en-US"/>
        </w:rPr>
        <w:t>сетиделают</w:t>
      </w:r>
      <w:proofErr w:type="spellEnd"/>
      <w:r w:rsidRPr="006A23DE">
        <w:rPr>
          <w:sz w:val="28"/>
          <w:szCs w:val="28"/>
          <w:lang w:eastAsia="en-US"/>
        </w:rPr>
        <w:t xml:space="preserve"> чертеж аксонометрической схемы сети. Примеры выполнения различных вариантов аксонометрических схем показаны на рисунке 2.13.</w:t>
      </w:r>
    </w:p>
    <w:p w:rsidR="002056A5" w:rsidRPr="006A23DE" w:rsidRDefault="002056A5" w:rsidP="006A23D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:rsidR="0058337D" w:rsidRPr="006A23DE" w:rsidRDefault="0058337D" w:rsidP="006A23DE">
      <w:pPr>
        <w:autoSpaceDE w:val="0"/>
        <w:autoSpaceDN w:val="0"/>
        <w:adjustRightInd w:val="0"/>
        <w:jc w:val="center"/>
        <w:rPr>
          <w:sz w:val="24"/>
          <w:szCs w:val="24"/>
          <w:lang w:eastAsia="en-US"/>
        </w:rPr>
      </w:pPr>
      <w:r w:rsidRPr="006A23DE">
        <w:rPr>
          <w:sz w:val="24"/>
          <w:szCs w:val="24"/>
          <w:lang w:eastAsia="en-US"/>
        </w:rPr>
        <w:lastRenderedPageBreak/>
        <w:t>Рис. 2.13. Расчетные схемы водяных установок пожаротушения:</w:t>
      </w:r>
    </w:p>
    <w:p w:rsidR="0058337D" w:rsidRPr="006A23DE" w:rsidRDefault="0058337D" w:rsidP="006A23DE">
      <w:pPr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  <w:proofErr w:type="gramStart"/>
      <w:r w:rsidRPr="006A23DE">
        <w:rPr>
          <w:i/>
          <w:iCs/>
          <w:sz w:val="24"/>
          <w:szCs w:val="24"/>
          <w:lang w:eastAsia="en-US"/>
        </w:rPr>
        <w:t xml:space="preserve">а </w:t>
      </w:r>
      <w:r w:rsidRPr="006A23DE">
        <w:rPr>
          <w:sz w:val="24"/>
          <w:szCs w:val="24"/>
          <w:lang w:eastAsia="en-US"/>
        </w:rPr>
        <w:t xml:space="preserve">– тупиковая симметричная схема; </w:t>
      </w:r>
      <w:r w:rsidRPr="006A23DE">
        <w:rPr>
          <w:i/>
          <w:iCs/>
          <w:sz w:val="24"/>
          <w:szCs w:val="24"/>
          <w:lang w:eastAsia="en-US"/>
        </w:rPr>
        <w:t xml:space="preserve">б </w:t>
      </w:r>
      <w:r w:rsidRPr="006A23DE">
        <w:rPr>
          <w:sz w:val="24"/>
          <w:szCs w:val="24"/>
          <w:lang w:eastAsia="en-US"/>
        </w:rPr>
        <w:t xml:space="preserve">– тупиковая несимметричная схема; </w:t>
      </w:r>
      <w:r w:rsidRPr="006A23DE">
        <w:rPr>
          <w:i/>
          <w:iCs/>
          <w:sz w:val="24"/>
          <w:szCs w:val="24"/>
          <w:lang w:eastAsia="en-US"/>
        </w:rPr>
        <w:t xml:space="preserve">в </w:t>
      </w:r>
      <w:r w:rsidRPr="006A23DE">
        <w:rPr>
          <w:sz w:val="24"/>
          <w:szCs w:val="24"/>
          <w:lang w:eastAsia="en-US"/>
        </w:rPr>
        <w:t xml:space="preserve">– кольцевая схема; </w:t>
      </w:r>
      <w:r w:rsidRPr="006A23DE">
        <w:rPr>
          <w:i/>
          <w:iCs/>
          <w:sz w:val="24"/>
          <w:szCs w:val="24"/>
          <w:lang w:eastAsia="en-US"/>
        </w:rPr>
        <w:t>1</w:t>
      </w:r>
      <w:r w:rsidRPr="006A23DE">
        <w:rPr>
          <w:sz w:val="24"/>
          <w:szCs w:val="24"/>
          <w:lang w:eastAsia="en-US"/>
        </w:rPr>
        <w:t xml:space="preserve">, </w:t>
      </w:r>
      <w:r w:rsidRPr="006A23DE">
        <w:rPr>
          <w:i/>
          <w:iCs/>
          <w:sz w:val="24"/>
          <w:szCs w:val="24"/>
          <w:lang w:eastAsia="en-US"/>
        </w:rPr>
        <w:t>2</w:t>
      </w:r>
      <w:r w:rsidRPr="006A23DE">
        <w:rPr>
          <w:sz w:val="24"/>
          <w:szCs w:val="24"/>
          <w:lang w:eastAsia="en-US"/>
        </w:rPr>
        <w:t xml:space="preserve">, </w:t>
      </w:r>
      <w:r w:rsidRPr="006A23DE">
        <w:rPr>
          <w:i/>
          <w:iCs/>
          <w:sz w:val="24"/>
          <w:szCs w:val="24"/>
          <w:lang w:eastAsia="en-US"/>
        </w:rPr>
        <w:t>3</w:t>
      </w:r>
      <w:r w:rsidRPr="006A23DE">
        <w:rPr>
          <w:sz w:val="24"/>
          <w:szCs w:val="24"/>
          <w:lang w:eastAsia="en-US"/>
        </w:rPr>
        <w:t xml:space="preserve">, </w:t>
      </w:r>
      <w:r w:rsidRPr="006A23DE">
        <w:rPr>
          <w:i/>
          <w:iCs/>
          <w:sz w:val="24"/>
          <w:szCs w:val="24"/>
          <w:lang w:eastAsia="en-US"/>
        </w:rPr>
        <w:t xml:space="preserve">4 </w:t>
      </w:r>
      <w:r w:rsidRPr="006A23DE">
        <w:rPr>
          <w:sz w:val="24"/>
          <w:szCs w:val="24"/>
          <w:lang w:eastAsia="en-US"/>
        </w:rPr>
        <w:t xml:space="preserve">– оросители; </w:t>
      </w:r>
      <w:r w:rsidRPr="006A23DE">
        <w:rPr>
          <w:i/>
          <w:iCs/>
          <w:sz w:val="24"/>
          <w:szCs w:val="24"/>
          <w:lang w:eastAsia="en-US"/>
        </w:rPr>
        <w:t xml:space="preserve">5 </w:t>
      </w:r>
      <w:r w:rsidRPr="006A23DE">
        <w:rPr>
          <w:sz w:val="24"/>
          <w:szCs w:val="24"/>
          <w:lang w:eastAsia="en-US"/>
        </w:rPr>
        <w:t xml:space="preserve">– клапан; </w:t>
      </w:r>
      <w:r w:rsidRPr="006A23DE">
        <w:rPr>
          <w:i/>
          <w:iCs/>
          <w:sz w:val="24"/>
          <w:szCs w:val="24"/>
          <w:lang w:eastAsia="en-US"/>
        </w:rPr>
        <w:t xml:space="preserve">6 </w:t>
      </w:r>
      <w:r w:rsidRPr="006A23DE">
        <w:rPr>
          <w:sz w:val="24"/>
          <w:szCs w:val="24"/>
          <w:lang w:eastAsia="en-US"/>
        </w:rPr>
        <w:t xml:space="preserve">– задвижка; </w:t>
      </w:r>
      <w:r w:rsidRPr="006A23DE">
        <w:rPr>
          <w:i/>
          <w:iCs/>
          <w:sz w:val="24"/>
          <w:szCs w:val="24"/>
          <w:lang w:eastAsia="en-US"/>
        </w:rPr>
        <w:t xml:space="preserve">7 </w:t>
      </w:r>
      <w:r w:rsidRPr="006A23DE">
        <w:rPr>
          <w:sz w:val="24"/>
          <w:szCs w:val="24"/>
          <w:lang w:eastAsia="en-US"/>
        </w:rPr>
        <w:t xml:space="preserve">– насос; </w:t>
      </w:r>
      <w:r w:rsidRPr="006A23DE">
        <w:rPr>
          <w:i/>
          <w:iCs/>
          <w:sz w:val="24"/>
          <w:szCs w:val="24"/>
          <w:lang w:eastAsia="en-US"/>
        </w:rPr>
        <w:t xml:space="preserve">8 </w:t>
      </w:r>
      <w:r w:rsidRPr="006A23DE">
        <w:rPr>
          <w:sz w:val="24"/>
          <w:szCs w:val="24"/>
          <w:lang w:eastAsia="en-US"/>
        </w:rPr>
        <w:t xml:space="preserve">– электродвигатель; А, B, </w:t>
      </w:r>
      <w:r w:rsidRPr="006A23DE">
        <w:rPr>
          <w:i/>
          <w:iCs/>
          <w:sz w:val="24"/>
          <w:szCs w:val="24"/>
          <w:lang w:eastAsia="en-US"/>
        </w:rPr>
        <w:t>n</w:t>
      </w:r>
      <w:r w:rsidRPr="006A23DE">
        <w:rPr>
          <w:sz w:val="24"/>
          <w:szCs w:val="24"/>
          <w:lang w:eastAsia="en-US"/>
        </w:rPr>
        <w:t xml:space="preserve">, </w:t>
      </w:r>
      <w:r w:rsidRPr="006A23DE">
        <w:rPr>
          <w:i/>
          <w:iCs/>
          <w:sz w:val="24"/>
          <w:szCs w:val="24"/>
          <w:lang w:eastAsia="en-US"/>
        </w:rPr>
        <w:t xml:space="preserve">m </w:t>
      </w:r>
      <w:r w:rsidRPr="006A23DE">
        <w:rPr>
          <w:sz w:val="24"/>
          <w:szCs w:val="24"/>
          <w:lang w:eastAsia="en-US"/>
        </w:rPr>
        <w:t>– точки сопряжения</w:t>
      </w:r>
      <w:proofErr w:type="gramEnd"/>
    </w:p>
    <w:p w:rsidR="0058337D" w:rsidRPr="006A23DE" w:rsidRDefault="0058337D" w:rsidP="006A23D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8337D" w:rsidRPr="006A23DE" w:rsidRDefault="0058337D" w:rsidP="006A23D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6A23DE">
        <w:rPr>
          <w:sz w:val="28"/>
          <w:szCs w:val="28"/>
          <w:lang w:eastAsia="en-US"/>
        </w:rPr>
        <w:t xml:space="preserve">Преимущество кольцевой сети перед «тупиковой» состоит в возможности некоторого уменьшения диаметра кольцевого трубопровода по сравнению с диаметром трубопровода </w:t>
      </w:r>
      <w:r>
        <w:rPr>
          <w:sz w:val="28"/>
          <w:szCs w:val="28"/>
          <w:lang w:eastAsia="en-US"/>
        </w:rPr>
        <w:t xml:space="preserve">между рядками. При двустороннем </w:t>
      </w:r>
      <w:r w:rsidRPr="006A23DE">
        <w:rPr>
          <w:sz w:val="28"/>
          <w:szCs w:val="28"/>
          <w:lang w:eastAsia="en-US"/>
        </w:rPr>
        <w:t>расположении ветвей массу трубопровода между рядками можно снизить примерно в два раза по сравнению с массой аналогичного трубопровода при одностороннем расположении ветвей. По НПБ 88–2001* опреде</w:t>
      </w:r>
      <w:r>
        <w:rPr>
          <w:sz w:val="28"/>
          <w:szCs w:val="28"/>
          <w:lang w:eastAsia="en-US"/>
        </w:rPr>
        <w:t xml:space="preserve">ляют группу помещений </w:t>
      </w:r>
      <w:r w:rsidRPr="006A23DE">
        <w:rPr>
          <w:sz w:val="28"/>
          <w:szCs w:val="28"/>
          <w:lang w:eastAsia="en-US"/>
        </w:rPr>
        <w:t>(производства технологических процессов) по степени опасности развития пожара. Для помещений с учетом требований нормативных документов принимают и</w:t>
      </w:r>
      <w:r>
        <w:rPr>
          <w:sz w:val="28"/>
          <w:szCs w:val="28"/>
          <w:lang w:eastAsia="en-US"/>
        </w:rPr>
        <w:t xml:space="preserve">нтенсивность орошения, площадь, </w:t>
      </w:r>
      <w:r w:rsidRPr="006A23DE">
        <w:rPr>
          <w:sz w:val="28"/>
          <w:szCs w:val="28"/>
          <w:lang w:eastAsia="en-US"/>
        </w:rPr>
        <w:t xml:space="preserve">защищаемую одним оросителем или легкоплавким замком, площадь для расчета расхода воды (расчетную площадь для </w:t>
      </w:r>
      <w:proofErr w:type="spellStart"/>
      <w:r w:rsidRPr="006A23DE">
        <w:rPr>
          <w:sz w:val="28"/>
          <w:szCs w:val="28"/>
          <w:lang w:eastAsia="en-US"/>
        </w:rPr>
        <w:t>спринклерных</w:t>
      </w:r>
      <w:proofErr w:type="spellEnd"/>
      <w:r w:rsidRPr="006A23DE">
        <w:rPr>
          <w:sz w:val="28"/>
          <w:szCs w:val="28"/>
          <w:lang w:eastAsia="en-US"/>
        </w:rPr>
        <w:t xml:space="preserve"> установок) и продолжительность работы установки. Для складских помещений интенсивность орошения определяется в зависимости от высоты складирования материалов и пожарной нагрузки. Расчетное количество спринклеров определяется делением площади для расчета расхода воды на площадь, защищаемую одним </w:t>
      </w:r>
      <w:proofErr w:type="spellStart"/>
      <w:r w:rsidRPr="006A23DE">
        <w:rPr>
          <w:sz w:val="28"/>
          <w:szCs w:val="28"/>
          <w:lang w:eastAsia="en-US"/>
        </w:rPr>
        <w:t>спринклерным</w:t>
      </w:r>
      <w:proofErr w:type="spellEnd"/>
      <w:r w:rsidRPr="006A23DE">
        <w:rPr>
          <w:sz w:val="28"/>
          <w:szCs w:val="28"/>
          <w:lang w:eastAsia="en-US"/>
        </w:rPr>
        <w:t xml:space="preserve"> оросителем. Расход воды для </w:t>
      </w:r>
      <w:proofErr w:type="spellStart"/>
      <w:r w:rsidRPr="006A23DE">
        <w:rPr>
          <w:sz w:val="28"/>
          <w:szCs w:val="28"/>
          <w:lang w:eastAsia="en-US"/>
        </w:rPr>
        <w:t>дренчерных</w:t>
      </w:r>
      <w:proofErr w:type="spellEnd"/>
      <w:r w:rsidRPr="006A23DE">
        <w:rPr>
          <w:sz w:val="28"/>
          <w:szCs w:val="28"/>
          <w:lang w:eastAsia="en-US"/>
        </w:rPr>
        <w:t xml:space="preserve"> установок рассчитывают из условия одновременной работы всех дренчеров защищаемого помещения. Для </w:t>
      </w:r>
      <w:proofErr w:type="spellStart"/>
      <w:r w:rsidRPr="006A23DE">
        <w:rPr>
          <w:sz w:val="28"/>
          <w:szCs w:val="28"/>
          <w:lang w:eastAsia="en-US"/>
        </w:rPr>
        <w:t>дренчерных</w:t>
      </w:r>
      <w:proofErr w:type="spellEnd"/>
      <w:r w:rsidRPr="006A23DE">
        <w:rPr>
          <w:sz w:val="28"/>
          <w:szCs w:val="28"/>
          <w:lang w:eastAsia="en-US"/>
        </w:rPr>
        <w:t xml:space="preserve"> установок допускается разбивка на секции. Однако число этих секций должно быть не менее трех, исходя из возможности возникновения пожара на границе двух секций и необходимости их одновременного срабатывания. В этом случае рассчитывается одна наиболее удаленная секция, а на участке от запорно-пускового узла до насоса расход удваивается. Расход воды, а также количество одновременно работающих секций для защиты помещений 1, 2, 3 и 4 групп находят в зависимости от технологических данных, а при их отсутствии – по НПБ 88–2001*.</w:t>
      </w:r>
    </w:p>
    <w:p w:rsidR="0058337D" w:rsidRPr="006A23DE" w:rsidRDefault="0058337D" w:rsidP="006A23D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8337D" w:rsidRDefault="0058337D" w:rsidP="006A23D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58337D" w:rsidRDefault="0058337D" w:rsidP="00AB569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58337D" w:rsidRPr="00AB5692" w:rsidRDefault="0058337D" w:rsidP="004F3A5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</w:t>
      </w:r>
      <w:r w:rsidRPr="00AB5692">
        <w:rPr>
          <w:sz w:val="28"/>
          <w:szCs w:val="28"/>
        </w:rPr>
        <w:t>Методики проверки работоспособности и приемки в эксплуатацию водяных АУП. Требования к эксплуатации</w:t>
      </w:r>
    </w:p>
    <w:p w:rsidR="0058337D" w:rsidRPr="00A97F0B" w:rsidRDefault="0058337D" w:rsidP="00A97F0B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97F0B">
        <w:rPr>
          <w:sz w:val="28"/>
          <w:szCs w:val="28"/>
        </w:rPr>
        <w:t>водяных АУП.</w:t>
      </w:r>
    </w:p>
    <w:p w:rsidR="0058337D" w:rsidRPr="00357713" w:rsidRDefault="0058337D" w:rsidP="0035771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357713">
        <w:rPr>
          <w:sz w:val="28"/>
          <w:szCs w:val="28"/>
          <w:lang w:eastAsia="en-US"/>
        </w:rPr>
        <w:t>В местах, где имеется опасность механических повреждений, оросители должны быть защищены надежными ограждениями, не влияющими на карту орошения и распространения тепловых потоков. Оросители должны постоянно содержаться в чистоте. В период проведения в защищаемых помещениях ремонтных работ оросители должны быть защищены от попадания на них штукатурки, краски и побелки. После окончания ремонта помещения защитные приспособления должны быть сняты. Запас оросителей на объекте (предприятии) должен быть не менее 10 % для каждого типа оросителей из числа смонтированных на распределительных трубопроводах, для их своевременной замены в процессе эксплуатации. Запрещается устанавливать взамен вскрывшихся или неисправных оросителей пробки и заглушки, а также устанавливать оросители с иной (</w:t>
      </w:r>
      <w:proofErr w:type="gramStart"/>
      <w:r w:rsidRPr="00357713">
        <w:rPr>
          <w:sz w:val="28"/>
          <w:szCs w:val="28"/>
          <w:lang w:eastAsia="en-US"/>
        </w:rPr>
        <w:t>кроме</w:t>
      </w:r>
      <w:proofErr w:type="gramEnd"/>
      <w:r w:rsidR="00E868D2">
        <w:rPr>
          <w:sz w:val="28"/>
          <w:szCs w:val="28"/>
          <w:lang w:eastAsia="en-US"/>
        </w:rPr>
        <w:t xml:space="preserve"> </w:t>
      </w:r>
      <w:proofErr w:type="gramStart"/>
      <w:r w:rsidRPr="00357713">
        <w:rPr>
          <w:sz w:val="28"/>
          <w:szCs w:val="28"/>
          <w:lang w:eastAsia="en-US"/>
        </w:rPr>
        <w:t>предусмотренной</w:t>
      </w:r>
      <w:proofErr w:type="gramEnd"/>
      <w:r w:rsidRPr="00357713">
        <w:rPr>
          <w:sz w:val="28"/>
          <w:szCs w:val="28"/>
          <w:lang w:eastAsia="en-US"/>
        </w:rPr>
        <w:t xml:space="preserve"> проектно-сметной документацией) температурой плавления замка; складировать материалы на расстоянии менее 0,6 м от оросителей. Трубопроводы в помещениях с химически активной или агрессивной средой должны быть защищены кислотоупорной краской. </w:t>
      </w:r>
      <w:proofErr w:type="gramStart"/>
      <w:r w:rsidRPr="00357713">
        <w:rPr>
          <w:sz w:val="28"/>
          <w:szCs w:val="28"/>
          <w:lang w:eastAsia="en-US"/>
        </w:rPr>
        <w:t xml:space="preserve">Запрещается использование трубопроводов установок пожаротушения для подвески или крепления какого-либо оборудования; присоединение производственного оборудования или санитарных приборов к питательным трубопроводам установки пожаротушения; установка запорной арматуры и фланцевых соединений на питательных и распределительных трубопроводах; использование внутренних пожарных кранов, установленных на </w:t>
      </w:r>
      <w:proofErr w:type="spellStart"/>
      <w:r w:rsidRPr="00357713">
        <w:rPr>
          <w:sz w:val="28"/>
          <w:szCs w:val="28"/>
          <w:lang w:eastAsia="en-US"/>
        </w:rPr>
        <w:t>спринклерной</w:t>
      </w:r>
      <w:proofErr w:type="spellEnd"/>
      <w:r w:rsidRPr="00357713">
        <w:rPr>
          <w:sz w:val="28"/>
          <w:szCs w:val="28"/>
          <w:lang w:eastAsia="en-US"/>
        </w:rPr>
        <w:t xml:space="preserve"> сети, для других целей, кроме тушения пожара; использование компрессоров не по прямому назначению.</w:t>
      </w:r>
      <w:proofErr w:type="gramEnd"/>
      <w:r w:rsidRPr="00357713">
        <w:rPr>
          <w:sz w:val="28"/>
          <w:szCs w:val="28"/>
          <w:lang w:eastAsia="en-US"/>
        </w:rPr>
        <w:t xml:space="preserve"> У каждого узла управления должна быть вывешена функциональная схема обвязки, а на каждом направлении – табличка с указанием рабочих давлений, наименования защищаемых помещений, типа и количества оросителей в каждой секции системы, положения (состояния) запорных элементов в дежурном режиме. Резервуары для хранения неприкосновенного запаса воды для целей пожаротушения должны быть оборудованы устройствами, исключающими расход воды на другие нужды. Помещение насосной станции должно быть обеспечено телефонной связью с диспетчерским пунктом. У входа в </w:t>
      </w:r>
      <w:r w:rsidRPr="00357713">
        <w:rPr>
          <w:sz w:val="28"/>
          <w:szCs w:val="28"/>
          <w:lang w:eastAsia="en-US"/>
        </w:rPr>
        <w:lastRenderedPageBreak/>
        <w:t xml:space="preserve">помещение насосной станции должна быть вывешена табличка «Станция пожаротушения» и должно постоянно функционировать световое табло с аналогичной надписью. В помещении насосной станции должны быть вывешены четко и аккуратно выполненные схемы обвязки насосной станции и принципиальная схема установки пожаротушения. Все показывающие измерительные приборы должны иметь надписи о рабочих давлениях и допустимых пределах их измерений. На диспетчерском пункте (объекте) должен круглосуточно находиться дежурный персонал в количестве не менее 2 человек. Диспетчерский пункт должен быть обеспечен прямой телефонной связью с помещением насосной станции, основного </w:t>
      </w:r>
      <w:proofErr w:type="spellStart"/>
      <w:r w:rsidRPr="00357713">
        <w:rPr>
          <w:sz w:val="28"/>
          <w:szCs w:val="28"/>
          <w:lang w:eastAsia="en-US"/>
        </w:rPr>
        <w:t>водопитателя</w:t>
      </w:r>
      <w:proofErr w:type="spellEnd"/>
      <w:r w:rsidRPr="00357713">
        <w:rPr>
          <w:sz w:val="28"/>
          <w:szCs w:val="28"/>
          <w:lang w:eastAsia="en-US"/>
        </w:rPr>
        <w:t>, городской телефонной связью, исправными электрическими фонарями (не менее 3 штук), а также средствами индивидуальной защиты. В диспетчерском пункте должна быть предусмотрена световая и звуковая сигнализации о срабатывании установок пожаротушения, а также о возникших в системе неисправностях. В диспетчерском пункте должна быть вывешена инструкция о действиях дежурного персонала при поступлении сигналов о срабатывании установки. При проверке организации эксплуатации АУП представитель органов ГПН должен:</w:t>
      </w:r>
    </w:p>
    <w:p w:rsidR="0058337D" w:rsidRPr="00357713" w:rsidRDefault="0058337D" w:rsidP="0035771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rFonts w:eastAsia="SymbolMT"/>
          <w:sz w:val="28"/>
          <w:szCs w:val="28"/>
          <w:lang w:eastAsia="en-US"/>
        </w:rPr>
        <w:t>-</w:t>
      </w:r>
      <w:r w:rsidRPr="00357713">
        <w:rPr>
          <w:sz w:val="28"/>
          <w:szCs w:val="28"/>
          <w:lang w:eastAsia="en-US"/>
        </w:rPr>
        <w:t>убедиться в наличии приказа (распоряжения) администрации объекта о назначении ответственного лица за эксплуатацию установки и персонала для технического обслуживания и оперативного круглосуточного контроля ПС и АУП;</w:t>
      </w:r>
    </w:p>
    <w:p w:rsidR="0058337D" w:rsidRPr="00357713" w:rsidRDefault="0058337D" w:rsidP="0035771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rFonts w:eastAsia="SymbolMT"/>
          <w:sz w:val="28"/>
          <w:szCs w:val="28"/>
          <w:lang w:eastAsia="en-US"/>
        </w:rPr>
        <w:t>-</w:t>
      </w:r>
      <w:r w:rsidRPr="00357713">
        <w:rPr>
          <w:sz w:val="28"/>
          <w:szCs w:val="28"/>
          <w:lang w:eastAsia="en-US"/>
        </w:rPr>
        <w:t>ознакомиться с технической документацией (проектом, рабочими или исполнительными чертежами, актами приемки и сдачи установок в эксплуатацию, паспортами на приборы и оборуд</w:t>
      </w:r>
      <w:r>
        <w:rPr>
          <w:sz w:val="28"/>
          <w:szCs w:val="28"/>
          <w:lang w:eastAsia="en-US"/>
        </w:rPr>
        <w:t xml:space="preserve">ование, инструкцией по </w:t>
      </w:r>
      <w:r w:rsidRPr="00357713">
        <w:rPr>
          <w:sz w:val="28"/>
          <w:szCs w:val="28"/>
          <w:lang w:eastAsia="en-US"/>
        </w:rPr>
        <w:t xml:space="preserve">эксплуатации установок, </w:t>
      </w:r>
      <w:proofErr w:type="gramStart"/>
      <w:r w:rsidRPr="00357713">
        <w:rPr>
          <w:sz w:val="28"/>
          <w:szCs w:val="28"/>
          <w:lang w:eastAsia="en-US"/>
        </w:rPr>
        <w:t>план-графиком</w:t>
      </w:r>
      <w:proofErr w:type="gramEnd"/>
      <w:r w:rsidRPr="00357713">
        <w:rPr>
          <w:sz w:val="28"/>
          <w:szCs w:val="28"/>
          <w:lang w:eastAsia="en-US"/>
        </w:rPr>
        <w:t xml:space="preserve"> ТО, перечнем регламентных работ, журналом учета ТО и неисправностей установок, должностными инструкциями для обслуживающего и оперативного персонала, программой и методикой комплексных испытаний установок);</w:t>
      </w:r>
    </w:p>
    <w:p w:rsidR="0058337D" w:rsidRPr="00357713" w:rsidRDefault="0058337D" w:rsidP="0035771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rFonts w:eastAsia="SymbolMT"/>
          <w:sz w:val="28"/>
          <w:szCs w:val="28"/>
          <w:lang w:eastAsia="en-US"/>
        </w:rPr>
        <w:t>-</w:t>
      </w:r>
      <w:r w:rsidRPr="00357713">
        <w:rPr>
          <w:sz w:val="28"/>
          <w:szCs w:val="28"/>
          <w:lang w:eastAsia="en-US"/>
        </w:rPr>
        <w:t>проверить умение дежурного (оперативного) и обслуживающего персонала работать с приемно-контрольными приборами (щитами) сигнализации, а также знание ими порядка проверки работоспособности установок и действий при срабатывании извещателей и приборов;</w:t>
      </w:r>
    </w:p>
    <w:p w:rsidR="0058337D" w:rsidRPr="00357713" w:rsidRDefault="0058337D" w:rsidP="0035771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rFonts w:eastAsia="SymbolMT"/>
          <w:sz w:val="28"/>
          <w:szCs w:val="28"/>
          <w:lang w:eastAsia="en-US"/>
        </w:rPr>
        <w:lastRenderedPageBreak/>
        <w:t>-</w:t>
      </w:r>
      <w:r w:rsidRPr="00357713">
        <w:rPr>
          <w:sz w:val="28"/>
          <w:szCs w:val="28"/>
          <w:lang w:eastAsia="en-US"/>
        </w:rPr>
        <w:t>провести контроль технического состояния, проверить работоспособность ПС и АУП;</w:t>
      </w:r>
    </w:p>
    <w:p w:rsidR="0058337D" w:rsidRPr="00357713" w:rsidRDefault="0058337D" w:rsidP="0035771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rFonts w:eastAsia="SymbolMT"/>
          <w:sz w:val="28"/>
          <w:szCs w:val="28"/>
          <w:lang w:eastAsia="en-US"/>
        </w:rPr>
        <w:t>-</w:t>
      </w:r>
      <w:r w:rsidRPr="00357713">
        <w:rPr>
          <w:sz w:val="28"/>
          <w:szCs w:val="28"/>
          <w:lang w:eastAsia="en-US"/>
        </w:rPr>
        <w:t>проверить наличие и исправность телефонной связи с пожарным постом или диспетчерским пультом объекта.</w:t>
      </w:r>
    </w:p>
    <w:p w:rsidR="0058337D" w:rsidRPr="00357713" w:rsidRDefault="0058337D" w:rsidP="0035771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357713">
        <w:rPr>
          <w:sz w:val="28"/>
          <w:szCs w:val="28"/>
          <w:lang w:eastAsia="en-US"/>
        </w:rPr>
        <w:t>При контроле технического состояния провести внешний осмотр оборудования. Проверить наличие пломб на элементах и узлах, подлежащих опломбированию. При проверке работоспособности представитель ГПН должен:</w:t>
      </w:r>
    </w:p>
    <w:p w:rsidR="0058337D" w:rsidRPr="00357713" w:rsidRDefault="0058337D" w:rsidP="0035771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rFonts w:eastAsia="SymbolMT"/>
          <w:sz w:val="28"/>
          <w:szCs w:val="28"/>
          <w:lang w:eastAsia="en-US"/>
        </w:rPr>
        <w:t>-</w:t>
      </w:r>
      <w:r w:rsidRPr="00357713">
        <w:rPr>
          <w:sz w:val="28"/>
          <w:szCs w:val="28"/>
          <w:lang w:eastAsia="en-US"/>
        </w:rPr>
        <w:t>убедиться в срабатывании извещателей и выдаче соответствующих извещений на ППКП и сигналов управления с ППУ;</w:t>
      </w:r>
    </w:p>
    <w:p w:rsidR="0058337D" w:rsidRPr="00357713" w:rsidRDefault="0058337D" w:rsidP="0035771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rFonts w:eastAsia="SymbolMT"/>
          <w:sz w:val="28"/>
          <w:szCs w:val="28"/>
          <w:lang w:eastAsia="en-US"/>
        </w:rPr>
        <w:t>-</w:t>
      </w:r>
      <w:r w:rsidRPr="00357713">
        <w:rPr>
          <w:sz w:val="28"/>
          <w:szCs w:val="28"/>
          <w:lang w:eastAsia="en-US"/>
        </w:rPr>
        <w:t>убедиться в работоспособности шлейфа ПС по всей его длине путем имитации обрыва или короткого замыкания в конце шлейфа ПС, а также проверить исправность электрических цепей запуска;</w:t>
      </w:r>
    </w:p>
    <w:p w:rsidR="0058337D" w:rsidRPr="00357713" w:rsidRDefault="0058337D" w:rsidP="0035771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rFonts w:eastAsia="SymbolMT"/>
          <w:sz w:val="28"/>
          <w:szCs w:val="28"/>
          <w:lang w:eastAsia="en-US"/>
        </w:rPr>
        <w:t>-</w:t>
      </w:r>
      <w:r w:rsidRPr="00357713">
        <w:rPr>
          <w:sz w:val="28"/>
          <w:szCs w:val="28"/>
          <w:lang w:eastAsia="en-US"/>
        </w:rPr>
        <w:t xml:space="preserve">убедиться в работоспособности приемно-контрольных приборов, </w:t>
      </w:r>
      <w:proofErr w:type="spellStart"/>
      <w:r w:rsidRPr="00357713">
        <w:rPr>
          <w:sz w:val="28"/>
          <w:szCs w:val="28"/>
          <w:lang w:eastAsia="en-US"/>
        </w:rPr>
        <w:t>атакже</w:t>
      </w:r>
      <w:proofErr w:type="spellEnd"/>
      <w:r w:rsidRPr="00357713">
        <w:rPr>
          <w:sz w:val="28"/>
          <w:szCs w:val="28"/>
          <w:lang w:eastAsia="en-US"/>
        </w:rPr>
        <w:t xml:space="preserve"> приборов управления совместно с периферийными устройствами (</w:t>
      </w:r>
      <w:proofErr w:type="spellStart"/>
      <w:r w:rsidRPr="00357713">
        <w:rPr>
          <w:sz w:val="28"/>
          <w:szCs w:val="28"/>
          <w:lang w:eastAsia="en-US"/>
        </w:rPr>
        <w:t>оповещателями</w:t>
      </w:r>
      <w:proofErr w:type="spellEnd"/>
      <w:r w:rsidRPr="00357713">
        <w:rPr>
          <w:sz w:val="28"/>
          <w:szCs w:val="28"/>
          <w:lang w:eastAsia="en-US"/>
        </w:rPr>
        <w:t>, исполнительными устройствами).</w:t>
      </w:r>
    </w:p>
    <w:p w:rsidR="0058337D" w:rsidRPr="00357713" w:rsidRDefault="0058337D" w:rsidP="0035771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357713">
        <w:rPr>
          <w:sz w:val="28"/>
          <w:szCs w:val="28"/>
          <w:lang w:eastAsia="en-US"/>
        </w:rPr>
        <w:t>Эти проверки должны выполняться лицами, ответственными за эксплуатацию систем. Типовой регламент технического обслуживания установок водяного пожаротушения должен содержать работы, предусмотренные технической документацией заводов-изготовителей на элементы установки. Кроме того, содержать следующие работы по техническому обслуживанию установки в целом. Внешний осмотр составных частей установки на отсутствие повреждений, коррозии, грязи, течи, прочность крепления, наличие пломб. Проверяется оборудование:</w:t>
      </w:r>
    </w:p>
    <w:p w:rsidR="0058337D" w:rsidRPr="00357713" w:rsidRDefault="0058337D" w:rsidP="0035771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proofErr w:type="gramStart"/>
      <w:r>
        <w:rPr>
          <w:rFonts w:eastAsia="SymbolMT"/>
          <w:sz w:val="28"/>
          <w:szCs w:val="28"/>
          <w:lang w:eastAsia="en-US"/>
        </w:rPr>
        <w:t>-</w:t>
      </w:r>
      <w:r w:rsidRPr="00357713">
        <w:rPr>
          <w:sz w:val="28"/>
          <w:szCs w:val="28"/>
          <w:lang w:eastAsia="en-US"/>
        </w:rPr>
        <w:t xml:space="preserve">технологической части – трубопроводов, оросителей, обратных клапанов, дозирующих устройств, запорной арматуры, манометров, </w:t>
      </w:r>
      <w:proofErr w:type="spellStart"/>
      <w:r w:rsidRPr="00357713">
        <w:rPr>
          <w:sz w:val="28"/>
          <w:szCs w:val="28"/>
          <w:lang w:eastAsia="en-US"/>
        </w:rPr>
        <w:t>пневмобака</w:t>
      </w:r>
      <w:proofErr w:type="spellEnd"/>
      <w:r w:rsidRPr="00357713">
        <w:rPr>
          <w:sz w:val="28"/>
          <w:szCs w:val="28"/>
          <w:lang w:eastAsia="en-US"/>
        </w:rPr>
        <w:t>, насосов;</w:t>
      </w:r>
      <w:proofErr w:type="gramEnd"/>
    </w:p>
    <w:p w:rsidR="0058337D" w:rsidRPr="00357713" w:rsidRDefault="0058337D" w:rsidP="0035771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rFonts w:eastAsia="SymbolMT"/>
          <w:sz w:val="28"/>
          <w:szCs w:val="28"/>
          <w:lang w:eastAsia="en-US"/>
        </w:rPr>
        <w:t>-</w:t>
      </w:r>
      <w:r w:rsidRPr="00357713">
        <w:rPr>
          <w:sz w:val="28"/>
          <w:szCs w:val="28"/>
          <w:lang w:eastAsia="en-US"/>
        </w:rPr>
        <w:t>электротехнической части – шкафов электроуправления, электродвигателей;</w:t>
      </w:r>
    </w:p>
    <w:p w:rsidR="0058337D" w:rsidRPr="00357713" w:rsidRDefault="0058337D" w:rsidP="0035771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rFonts w:eastAsia="SymbolMT"/>
          <w:sz w:val="28"/>
          <w:szCs w:val="28"/>
          <w:lang w:eastAsia="en-US"/>
        </w:rPr>
        <w:t>-</w:t>
      </w:r>
      <w:r w:rsidRPr="00357713">
        <w:rPr>
          <w:sz w:val="28"/>
          <w:szCs w:val="28"/>
          <w:lang w:eastAsia="en-US"/>
        </w:rPr>
        <w:t xml:space="preserve">сигнализационной части – приемно-контрольных устройств (приборов), шлейфов сигнализации, извещателей, </w:t>
      </w:r>
      <w:proofErr w:type="spellStart"/>
      <w:r w:rsidRPr="00357713">
        <w:rPr>
          <w:sz w:val="28"/>
          <w:szCs w:val="28"/>
          <w:lang w:eastAsia="en-US"/>
        </w:rPr>
        <w:t>оповещателей</w:t>
      </w:r>
      <w:proofErr w:type="spellEnd"/>
      <w:r w:rsidRPr="00357713">
        <w:rPr>
          <w:sz w:val="28"/>
          <w:szCs w:val="28"/>
          <w:lang w:eastAsia="en-US"/>
        </w:rPr>
        <w:t xml:space="preserve">. Контроль давления, уровня воды, рабочего положения </w:t>
      </w:r>
      <w:r>
        <w:rPr>
          <w:sz w:val="28"/>
          <w:szCs w:val="28"/>
          <w:lang w:eastAsia="en-US"/>
        </w:rPr>
        <w:t>запорной арма</w:t>
      </w:r>
      <w:r w:rsidRPr="00357713">
        <w:rPr>
          <w:sz w:val="28"/>
          <w:szCs w:val="28"/>
          <w:lang w:eastAsia="en-US"/>
        </w:rPr>
        <w:t>туры и т. д.</w:t>
      </w:r>
    </w:p>
    <w:p w:rsidR="0058337D" w:rsidRPr="00357713" w:rsidRDefault="0058337D" w:rsidP="0035771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357713">
        <w:rPr>
          <w:sz w:val="28"/>
          <w:szCs w:val="28"/>
          <w:lang w:eastAsia="en-US"/>
        </w:rPr>
        <w:t xml:space="preserve">Контроль основного и резервного источников питания и проверка автоматического переключения питания с рабочего ввода на </w:t>
      </w:r>
      <w:proofErr w:type="spellStart"/>
      <w:r w:rsidRPr="00357713">
        <w:rPr>
          <w:sz w:val="28"/>
          <w:szCs w:val="28"/>
          <w:lang w:eastAsia="en-US"/>
        </w:rPr>
        <w:t>резервный</w:t>
      </w:r>
      <w:proofErr w:type="gramStart"/>
      <w:r w:rsidRPr="00357713">
        <w:rPr>
          <w:sz w:val="28"/>
          <w:szCs w:val="28"/>
          <w:lang w:eastAsia="en-US"/>
        </w:rPr>
        <w:t>.П</w:t>
      </w:r>
      <w:proofErr w:type="gramEnd"/>
      <w:r w:rsidRPr="00357713">
        <w:rPr>
          <w:sz w:val="28"/>
          <w:szCs w:val="28"/>
          <w:lang w:eastAsia="en-US"/>
        </w:rPr>
        <w:t>роверка</w:t>
      </w:r>
      <w:proofErr w:type="spellEnd"/>
      <w:r w:rsidRPr="00357713">
        <w:rPr>
          <w:sz w:val="28"/>
          <w:szCs w:val="28"/>
          <w:lang w:eastAsia="en-US"/>
        </w:rPr>
        <w:t xml:space="preserve"> работоспособности составных частей установки (технологической части, </w:t>
      </w:r>
      <w:r w:rsidRPr="00357713">
        <w:rPr>
          <w:sz w:val="28"/>
          <w:szCs w:val="28"/>
          <w:lang w:eastAsia="en-US"/>
        </w:rPr>
        <w:lastRenderedPageBreak/>
        <w:t>электротехнической части, сигнализационной части).Проверка работоспособности установки в ручном (местном и дистанционном) и автоматическом режимах.</w:t>
      </w:r>
      <w:r w:rsidR="00DD0C74">
        <w:rPr>
          <w:sz w:val="28"/>
          <w:szCs w:val="28"/>
          <w:lang w:eastAsia="en-US"/>
        </w:rPr>
        <w:t xml:space="preserve"> </w:t>
      </w:r>
      <w:r w:rsidRPr="00357713">
        <w:rPr>
          <w:sz w:val="28"/>
          <w:szCs w:val="28"/>
          <w:lang w:eastAsia="en-US"/>
        </w:rPr>
        <w:t xml:space="preserve">Промывка трубопроводов и смена воды в установке и резервуарах при необходимости. Метрологическая поверка КИП. Измерение сопротивления защитного и рабочего </w:t>
      </w:r>
      <w:proofErr w:type="spellStart"/>
      <w:r w:rsidRPr="00357713">
        <w:rPr>
          <w:sz w:val="28"/>
          <w:szCs w:val="28"/>
          <w:lang w:eastAsia="en-US"/>
        </w:rPr>
        <w:t>заземления</w:t>
      </w:r>
      <w:proofErr w:type="gramStart"/>
      <w:r w:rsidRPr="00357713">
        <w:rPr>
          <w:sz w:val="28"/>
          <w:szCs w:val="28"/>
          <w:lang w:eastAsia="en-US"/>
        </w:rPr>
        <w:t>.И</w:t>
      </w:r>
      <w:proofErr w:type="gramEnd"/>
      <w:r w:rsidRPr="00357713">
        <w:rPr>
          <w:sz w:val="28"/>
          <w:szCs w:val="28"/>
          <w:lang w:eastAsia="en-US"/>
        </w:rPr>
        <w:t>змерение</w:t>
      </w:r>
      <w:proofErr w:type="spellEnd"/>
      <w:r w:rsidRPr="00357713">
        <w:rPr>
          <w:sz w:val="28"/>
          <w:szCs w:val="28"/>
          <w:lang w:eastAsia="en-US"/>
        </w:rPr>
        <w:t xml:space="preserve"> сопротивления изоляции электрических цепей.</w:t>
      </w:r>
      <w:r w:rsidR="00DD0C74">
        <w:rPr>
          <w:sz w:val="28"/>
          <w:szCs w:val="28"/>
          <w:lang w:eastAsia="en-US"/>
        </w:rPr>
        <w:t xml:space="preserve"> </w:t>
      </w:r>
      <w:r w:rsidRPr="00357713">
        <w:rPr>
          <w:sz w:val="28"/>
          <w:szCs w:val="28"/>
          <w:lang w:eastAsia="en-US"/>
        </w:rPr>
        <w:t>Гидравлические и пневматические испытания трубопроводов на герметичность и прочность.</w:t>
      </w:r>
      <w:r w:rsidR="00DD0C74">
        <w:rPr>
          <w:sz w:val="28"/>
          <w:szCs w:val="28"/>
          <w:lang w:eastAsia="en-US"/>
        </w:rPr>
        <w:t xml:space="preserve"> </w:t>
      </w:r>
      <w:r w:rsidRPr="00357713">
        <w:rPr>
          <w:sz w:val="28"/>
          <w:szCs w:val="28"/>
          <w:lang w:eastAsia="en-US"/>
        </w:rPr>
        <w:t>Техническое освидетельствование составных частей установки, работающих под давлением в соответствии с нормами Госгортехнадзора.</w:t>
      </w:r>
    </w:p>
    <w:p w:rsidR="0058337D" w:rsidRPr="00357713" w:rsidRDefault="0058337D" w:rsidP="00357713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  <w:lang w:eastAsia="en-US"/>
        </w:rPr>
      </w:pPr>
    </w:p>
    <w:p w:rsidR="0058337D" w:rsidRPr="00A97F0B" w:rsidRDefault="0058337D" w:rsidP="00A97F0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A97F0B">
        <w:rPr>
          <w:b/>
          <w:bCs/>
          <w:sz w:val="28"/>
          <w:szCs w:val="28"/>
          <w:lang w:eastAsia="en-US"/>
        </w:rPr>
        <w:t xml:space="preserve">Общие требования к сигнализации. </w:t>
      </w:r>
      <w:r w:rsidRPr="00A97F0B">
        <w:rPr>
          <w:sz w:val="28"/>
          <w:szCs w:val="28"/>
          <w:lang w:eastAsia="en-US"/>
        </w:rPr>
        <w:t xml:space="preserve">В помещении пожарного поста или другом помещении с персоналом, ведущим круглосуточное дежурство, должна быть предусмотрена </w:t>
      </w:r>
      <w:r w:rsidRPr="00A97F0B">
        <w:rPr>
          <w:i/>
          <w:iCs/>
          <w:sz w:val="28"/>
          <w:szCs w:val="28"/>
          <w:lang w:eastAsia="en-US"/>
        </w:rPr>
        <w:t>световая и звуковая сигнализация</w:t>
      </w:r>
      <w:r w:rsidRPr="00A97F0B">
        <w:rPr>
          <w:sz w:val="28"/>
          <w:szCs w:val="28"/>
          <w:lang w:eastAsia="en-US"/>
        </w:rPr>
        <w:t>:</w:t>
      </w:r>
    </w:p>
    <w:p w:rsidR="0058337D" w:rsidRPr="00A97F0B" w:rsidRDefault="0058337D" w:rsidP="00A97F0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rFonts w:eastAsia="SymbolMT"/>
          <w:sz w:val="28"/>
          <w:szCs w:val="28"/>
          <w:lang w:eastAsia="en-US"/>
        </w:rPr>
        <w:t>-</w:t>
      </w:r>
      <w:r w:rsidRPr="00A97F0B">
        <w:rPr>
          <w:sz w:val="28"/>
          <w:szCs w:val="28"/>
          <w:lang w:eastAsia="en-US"/>
        </w:rPr>
        <w:t>о возникновении пожара (с расшифровкой по направлениям или помещениям в случае применения адресных систем пожарной сигнализации);</w:t>
      </w:r>
    </w:p>
    <w:p w:rsidR="0058337D" w:rsidRPr="00A97F0B" w:rsidRDefault="0058337D" w:rsidP="00A97F0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rFonts w:eastAsia="SymbolMT"/>
          <w:sz w:val="28"/>
          <w:szCs w:val="28"/>
          <w:lang w:eastAsia="en-US"/>
        </w:rPr>
        <w:t>-</w:t>
      </w:r>
      <w:r w:rsidRPr="00A97F0B">
        <w:rPr>
          <w:sz w:val="28"/>
          <w:szCs w:val="28"/>
          <w:lang w:eastAsia="en-US"/>
        </w:rPr>
        <w:t>о срабатывании установки (с расшифровкой по направлениям или помещениям);</w:t>
      </w:r>
    </w:p>
    <w:p w:rsidR="0058337D" w:rsidRPr="00A97F0B" w:rsidRDefault="0058337D" w:rsidP="00A97F0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rFonts w:eastAsia="SymbolMT"/>
          <w:sz w:val="28"/>
          <w:szCs w:val="28"/>
          <w:lang w:eastAsia="en-US"/>
        </w:rPr>
        <w:t>-</w:t>
      </w:r>
      <w:r w:rsidRPr="00A97F0B">
        <w:rPr>
          <w:sz w:val="28"/>
          <w:szCs w:val="28"/>
          <w:lang w:eastAsia="en-US"/>
        </w:rPr>
        <w:t>о пуске насосов;</w:t>
      </w:r>
    </w:p>
    <w:p w:rsidR="0058337D" w:rsidRPr="00A97F0B" w:rsidRDefault="0058337D" w:rsidP="00A97F0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rFonts w:eastAsia="SymbolMT"/>
          <w:sz w:val="28"/>
          <w:szCs w:val="28"/>
          <w:lang w:eastAsia="en-US"/>
        </w:rPr>
        <w:t>-</w:t>
      </w:r>
      <w:r w:rsidRPr="00A97F0B">
        <w:rPr>
          <w:sz w:val="28"/>
          <w:szCs w:val="28"/>
          <w:lang w:eastAsia="en-US"/>
        </w:rPr>
        <w:t>о начале работы установки с указанием направлений, по которым подается огнетушащее вещество (рекомендуется подача кратковременного звукового сигнала);</w:t>
      </w:r>
    </w:p>
    <w:p w:rsidR="0058337D" w:rsidRPr="00A97F0B" w:rsidRDefault="0058337D" w:rsidP="00A97F0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rFonts w:eastAsia="SymbolMT"/>
          <w:sz w:val="28"/>
          <w:szCs w:val="28"/>
          <w:lang w:eastAsia="en-US"/>
        </w:rPr>
        <w:t>-</w:t>
      </w:r>
      <w:r w:rsidRPr="00A97F0B">
        <w:rPr>
          <w:sz w:val="28"/>
          <w:szCs w:val="28"/>
          <w:lang w:eastAsia="en-US"/>
        </w:rPr>
        <w:t>об отключении автоматического пуска насосов и установки;</w:t>
      </w:r>
    </w:p>
    <w:p w:rsidR="0058337D" w:rsidRPr="00A97F0B" w:rsidRDefault="0058337D" w:rsidP="00A97F0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rFonts w:eastAsia="SymbolMT"/>
          <w:sz w:val="28"/>
          <w:szCs w:val="28"/>
          <w:lang w:eastAsia="en-US"/>
        </w:rPr>
        <w:t>-</w:t>
      </w:r>
      <w:r w:rsidRPr="00A97F0B">
        <w:rPr>
          <w:sz w:val="28"/>
          <w:szCs w:val="28"/>
          <w:lang w:eastAsia="en-US"/>
        </w:rPr>
        <w:t>о неисправности установки;</w:t>
      </w:r>
    </w:p>
    <w:p w:rsidR="0058337D" w:rsidRPr="00A97F0B" w:rsidRDefault="0058337D" w:rsidP="00A97F0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rFonts w:eastAsia="SymbolMT"/>
          <w:sz w:val="28"/>
          <w:szCs w:val="28"/>
          <w:lang w:eastAsia="en-US"/>
        </w:rPr>
        <w:t>-</w:t>
      </w:r>
      <w:r w:rsidRPr="00A97F0B">
        <w:rPr>
          <w:sz w:val="28"/>
          <w:szCs w:val="28"/>
          <w:lang w:eastAsia="en-US"/>
        </w:rPr>
        <w:t>об исчезновении напряжения на основном и резервном вводах электроснабжения установки;</w:t>
      </w:r>
    </w:p>
    <w:p w:rsidR="0058337D" w:rsidRPr="00A97F0B" w:rsidRDefault="0058337D" w:rsidP="00A97F0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rFonts w:eastAsia="SymbolMT"/>
          <w:sz w:val="28"/>
          <w:szCs w:val="28"/>
          <w:lang w:eastAsia="en-US"/>
        </w:rPr>
        <w:t>-</w:t>
      </w:r>
      <w:r w:rsidRPr="00A97F0B">
        <w:rPr>
          <w:sz w:val="28"/>
          <w:szCs w:val="28"/>
          <w:lang w:eastAsia="en-US"/>
        </w:rPr>
        <w:t>об отсутствии полного открытия задвижек запорных устройств с электроприводом в режиме подачи команды на их открытие;</w:t>
      </w:r>
    </w:p>
    <w:p w:rsidR="0058337D" w:rsidRPr="00A97F0B" w:rsidRDefault="0058337D" w:rsidP="00A97F0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rFonts w:eastAsia="SymbolMT"/>
          <w:sz w:val="28"/>
          <w:szCs w:val="28"/>
          <w:lang w:eastAsia="en-US"/>
        </w:rPr>
        <w:t>-</w:t>
      </w:r>
      <w:r w:rsidRPr="00A97F0B">
        <w:rPr>
          <w:sz w:val="28"/>
          <w:szCs w:val="28"/>
          <w:lang w:eastAsia="en-US"/>
        </w:rPr>
        <w:t>о неисправности цепей электроуправления запорных устройств;</w:t>
      </w:r>
    </w:p>
    <w:p w:rsidR="0058337D" w:rsidRPr="00A97F0B" w:rsidRDefault="0058337D" w:rsidP="00A97F0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rFonts w:eastAsia="SymbolMT"/>
          <w:sz w:val="28"/>
          <w:szCs w:val="28"/>
          <w:lang w:eastAsia="en-US"/>
        </w:rPr>
        <w:t>-</w:t>
      </w:r>
      <w:r w:rsidRPr="00A97F0B">
        <w:rPr>
          <w:sz w:val="28"/>
          <w:szCs w:val="28"/>
          <w:lang w:eastAsia="en-US"/>
        </w:rPr>
        <w:t>о снижении ниже допустимого уровня воды и давления воздуха (звуковой сигнал общий);</w:t>
      </w:r>
    </w:p>
    <w:p w:rsidR="0058337D" w:rsidRPr="00A97F0B" w:rsidRDefault="0058337D" w:rsidP="00A97F0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rFonts w:eastAsia="SymbolMT"/>
          <w:sz w:val="28"/>
          <w:szCs w:val="28"/>
          <w:lang w:eastAsia="en-US"/>
        </w:rPr>
        <w:lastRenderedPageBreak/>
        <w:t>-</w:t>
      </w:r>
      <w:r w:rsidRPr="00A97F0B">
        <w:rPr>
          <w:sz w:val="28"/>
          <w:szCs w:val="28"/>
          <w:lang w:eastAsia="en-US"/>
        </w:rPr>
        <w:t>об аварийном уровне в пожарном резервуаре, дренажном приямке (общий сигнал);</w:t>
      </w:r>
    </w:p>
    <w:p w:rsidR="0058337D" w:rsidRPr="00A97F0B" w:rsidRDefault="0058337D" w:rsidP="00A97F0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A97F0B">
        <w:rPr>
          <w:i/>
          <w:iCs/>
          <w:sz w:val="28"/>
          <w:szCs w:val="28"/>
          <w:lang w:eastAsia="en-US"/>
        </w:rPr>
        <w:t>световая сигнализация</w:t>
      </w:r>
      <w:r w:rsidRPr="00A97F0B">
        <w:rPr>
          <w:sz w:val="28"/>
          <w:szCs w:val="28"/>
          <w:lang w:eastAsia="en-US"/>
        </w:rPr>
        <w:t>:</w:t>
      </w:r>
    </w:p>
    <w:p w:rsidR="0058337D" w:rsidRPr="00A97F0B" w:rsidRDefault="0058337D" w:rsidP="00A97F0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rFonts w:eastAsia="SymbolMT"/>
          <w:sz w:val="28"/>
          <w:szCs w:val="28"/>
          <w:lang w:eastAsia="en-US"/>
        </w:rPr>
        <w:t>-</w:t>
      </w:r>
      <w:r w:rsidRPr="00A97F0B">
        <w:rPr>
          <w:sz w:val="28"/>
          <w:szCs w:val="28"/>
          <w:lang w:eastAsia="en-US"/>
        </w:rPr>
        <w:t>о наличии напряжения на основном и резервном вводах электроснабжения;</w:t>
      </w:r>
    </w:p>
    <w:p w:rsidR="0058337D" w:rsidRPr="00A97F0B" w:rsidRDefault="0058337D" w:rsidP="00A97F0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rFonts w:eastAsia="SymbolMT"/>
          <w:sz w:val="28"/>
          <w:szCs w:val="28"/>
          <w:lang w:eastAsia="en-US"/>
        </w:rPr>
        <w:t>-</w:t>
      </w:r>
      <w:r w:rsidRPr="00A97F0B">
        <w:rPr>
          <w:sz w:val="28"/>
          <w:szCs w:val="28"/>
          <w:lang w:eastAsia="en-US"/>
        </w:rPr>
        <w:t>об отключении звуковой сигнализации о пожаре (при отсутствии автоматического восстановления сигнализации);</w:t>
      </w:r>
    </w:p>
    <w:p w:rsidR="0058337D" w:rsidRPr="00A97F0B" w:rsidRDefault="0058337D" w:rsidP="00A97F0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rFonts w:eastAsia="SymbolMT"/>
          <w:sz w:val="28"/>
          <w:szCs w:val="28"/>
          <w:lang w:eastAsia="en-US"/>
        </w:rPr>
        <w:t>-</w:t>
      </w:r>
      <w:r w:rsidRPr="00A97F0B">
        <w:rPr>
          <w:sz w:val="28"/>
          <w:szCs w:val="28"/>
          <w:lang w:eastAsia="en-US"/>
        </w:rPr>
        <w:t>об отключении звуковой сигнализации о неисправности (при отсутствии автоматического восстановления сигнализации);</w:t>
      </w:r>
    </w:p>
    <w:p w:rsidR="0058337D" w:rsidRPr="00A97F0B" w:rsidRDefault="0058337D" w:rsidP="00A97F0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rFonts w:eastAsia="SymbolMT"/>
          <w:sz w:val="28"/>
          <w:szCs w:val="28"/>
          <w:lang w:eastAsia="en-US"/>
        </w:rPr>
        <w:t>-</w:t>
      </w:r>
      <w:r w:rsidRPr="00A97F0B">
        <w:rPr>
          <w:sz w:val="28"/>
          <w:szCs w:val="28"/>
          <w:lang w:eastAsia="en-US"/>
        </w:rPr>
        <w:t>о положении задвижек с электроприводом (</w:t>
      </w:r>
      <w:proofErr w:type="gramStart"/>
      <w:r w:rsidRPr="00A97F0B">
        <w:rPr>
          <w:sz w:val="28"/>
          <w:szCs w:val="28"/>
          <w:lang w:eastAsia="en-US"/>
        </w:rPr>
        <w:t>открыты</w:t>
      </w:r>
      <w:proofErr w:type="gramEnd"/>
      <w:r w:rsidRPr="00A97F0B">
        <w:rPr>
          <w:sz w:val="28"/>
          <w:szCs w:val="28"/>
          <w:lang w:eastAsia="en-US"/>
        </w:rPr>
        <w:t>, закрыты).</w:t>
      </w:r>
    </w:p>
    <w:p w:rsidR="0058337D" w:rsidRPr="00A97F0B" w:rsidRDefault="0058337D" w:rsidP="00A97F0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A97F0B">
        <w:rPr>
          <w:sz w:val="28"/>
          <w:szCs w:val="28"/>
          <w:lang w:eastAsia="en-US"/>
        </w:rPr>
        <w:t xml:space="preserve">Звуковой сигнал о пожаре должен отличаться тональностью или характером звука от сигнала о неисправности и срабатывании установки. В помещении насосной станции следует размещать устройства местного пуска и остановки насосов (допускается осуществлять пуск и остановку пожарных насосов из помещения дежурного поста), местного пуска и остановки компрессора. Перед входами в защищаемые помещения необходимо предусматривать световую сигнализацию об отключении автоматического пуска </w:t>
      </w:r>
      <w:proofErr w:type="spellStart"/>
      <w:r w:rsidRPr="00A97F0B">
        <w:rPr>
          <w:sz w:val="28"/>
          <w:szCs w:val="28"/>
          <w:lang w:eastAsia="en-US"/>
        </w:rPr>
        <w:t>дренчерной</w:t>
      </w:r>
      <w:proofErr w:type="spellEnd"/>
      <w:r w:rsidRPr="00A97F0B">
        <w:rPr>
          <w:sz w:val="28"/>
          <w:szCs w:val="28"/>
          <w:lang w:eastAsia="en-US"/>
        </w:rPr>
        <w:t xml:space="preserve"> установки.</w:t>
      </w:r>
    </w:p>
    <w:p w:rsidR="0058337D" w:rsidRPr="00A97F0B" w:rsidRDefault="0058337D" w:rsidP="00A97F0B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  <w:lang w:eastAsia="en-US"/>
        </w:rPr>
      </w:pPr>
      <w:r w:rsidRPr="00A97F0B">
        <w:rPr>
          <w:sz w:val="28"/>
          <w:szCs w:val="28"/>
          <w:lang w:eastAsia="en-US"/>
        </w:rPr>
        <w:t xml:space="preserve">В помещении насосной станции следует предусматривать </w:t>
      </w:r>
      <w:r w:rsidRPr="00A97F0B">
        <w:rPr>
          <w:i/>
          <w:iCs/>
          <w:sz w:val="28"/>
          <w:szCs w:val="28"/>
          <w:lang w:eastAsia="en-US"/>
        </w:rPr>
        <w:t>световую сигнализацию</w:t>
      </w:r>
      <w:r w:rsidRPr="00A97F0B">
        <w:rPr>
          <w:sz w:val="28"/>
          <w:szCs w:val="28"/>
          <w:lang w:eastAsia="en-US"/>
        </w:rPr>
        <w:t>:</w:t>
      </w:r>
    </w:p>
    <w:p w:rsidR="0058337D" w:rsidRPr="00A97F0B" w:rsidRDefault="0058337D" w:rsidP="00A97F0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rFonts w:eastAsia="SymbolMT"/>
          <w:sz w:val="28"/>
          <w:szCs w:val="28"/>
          <w:lang w:eastAsia="en-US"/>
        </w:rPr>
        <w:t>-</w:t>
      </w:r>
      <w:r w:rsidRPr="00A97F0B">
        <w:rPr>
          <w:sz w:val="28"/>
          <w:szCs w:val="28"/>
          <w:lang w:eastAsia="en-US"/>
        </w:rPr>
        <w:t>о наличии напряжения на основном и резервном вводах электроснабжения;</w:t>
      </w:r>
    </w:p>
    <w:p w:rsidR="0058337D" w:rsidRPr="00A97F0B" w:rsidRDefault="0058337D" w:rsidP="00A97F0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rFonts w:eastAsia="SymbolMT"/>
          <w:sz w:val="28"/>
          <w:szCs w:val="28"/>
          <w:lang w:eastAsia="en-US"/>
        </w:rPr>
        <w:t>-</w:t>
      </w:r>
      <w:r w:rsidRPr="00A97F0B">
        <w:rPr>
          <w:sz w:val="28"/>
          <w:szCs w:val="28"/>
          <w:lang w:eastAsia="en-US"/>
        </w:rPr>
        <w:t>об отключении автоматического пуска пожарных насосов, насосов-дозаторов, дренажного насоса;</w:t>
      </w:r>
    </w:p>
    <w:p w:rsidR="0058337D" w:rsidRPr="00A97F0B" w:rsidRDefault="0058337D" w:rsidP="00A97F0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rFonts w:eastAsia="SymbolMT"/>
          <w:sz w:val="28"/>
          <w:szCs w:val="28"/>
          <w:lang w:eastAsia="en-US"/>
        </w:rPr>
        <w:t>-</w:t>
      </w:r>
      <w:r w:rsidRPr="00A97F0B">
        <w:rPr>
          <w:sz w:val="28"/>
          <w:szCs w:val="28"/>
          <w:lang w:eastAsia="en-US"/>
        </w:rPr>
        <w:t>о неисправности электрических цепей приборов, регистрирующих срабатывание узлов управления и выдающих команду на включение установки и запорных устройств (с расшифровкой по направлениям);</w:t>
      </w:r>
    </w:p>
    <w:p w:rsidR="0058337D" w:rsidRPr="00A97F0B" w:rsidRDefault="0058337D" w:rsidP="00A97F0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rFonts w:eastAsia="SymbolMT"/>
          <w:sz w:val="28"/>
          <w:szCs w:val="28"/>
          <w:lang w:eastAsia="en-US"/>
        </w:rPr>
        <w:t>-</w:t>
      </w:r>
      <w:r w:rsidRPr="00A97F0B">
        <w:rPr>
          <w:sz w:val="28"/>
          <w:szCs w:val="28"/>
          <w:lang w:eastAsia="en-US"/>
        </w:rPr>
        <w:t>о неисправности электрических цепей управления задвижками запорных устройств с электроприводом (с расшифровкой по направлениям);</w:t>
      </w:r>
    </w:p>
    <w:p w:rsidR="0058337D" w:rsidRPr="00A97F0B" w:rsidRDefault="0058337D" w:rsidP="00A97F0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rFonts w:eastAsia="SymbolMT"/>
          <w:sz w:val="28"/>
          <w:szCs w:val="28"/>
          <w:lang w:eastAsia="en-US"/>
        </w:rPr>
        <w:t>-</w:t>
      </w:r>
      <w:r w:rsidRPr="00A97F0B">
        <w:rPr>
          <w:sz w:val="28"/>
          <w:szCs w:val="28"/>
          <w:lang w:eastAsia="en-US"/>
        </w:rPr>
        <w:t>об отсутствии полного открытия задвижек запорных устройств с электроприводом в режиме подачи команды на их открытие (с расшифровкой по направлениям);</w:t>
      </w:r>
    </w:p>
    <w:p w:rsidR="0058337D" w:rsidRPr="00A97F0B" w:rsidRDefault="0058337D" w:rsidP="00A97F0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rFonts w:eastAsia="SymbolMT"/>
          <w:sz w:val="28"/>
          <w:szCs w:val="28"/>
          <w:lang w:eastAsia="en-US"/>
        </w:rPr>
        <w:t>-</w:t>
      </w:r>
      <w:r w:rsidRPr="00A97F0B">
        <w:rPr>
          <w:sz w:val="28"/>
          <w:szCs w:val="28"/>
          <w:lang w:eastAsia="en-US"/>
        </w:rPr>
        <w:t>об аварийном уровне в пожарном резервуаре, в дренажном приямке (общий сигнал).</w:t>
      </w:r>
    </w:p>
    <w:p w:rsidR="0058337D" w:rsidRPr="00E64671" w:rsidRDefault="0058337D" w:rsidP="005B6B5B">
      <w:pPr>
        <w:spacing w:line="360" w:lineRule="auto"/>
        <w:ind w:firstLine="709"/>
        <w:jc w:val="both"/>
        <w:rPr>
          <w:sz w:val="28"/>
          <w:szCs w:val="28"/>
        </w:rPr>
      </w:pPr>
      <w:r w:rsidRPr="00AB5692">
        <w:rPr>
          <w:sz w:val="28"/>
          <w:szCs w:val="28"/>
        </w:rPr>
        <w:lastRenderedPageBreak/>
        <w:t>6. Заключение</w:t>
      </w:r>
      <w:r>
        <w:rPr>
          <w:sz w:val="28"/>
          <w:szCs w:val="28"/>
        </w:rPr>
        <w:t>.</w:t>
      </w:r>
    </w:p>
    <w:p w:rsidR="0058337D" w:rsidRDefault="0058337D" w:rsidP="005B6B5B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</w:p>
    <w:p w:rsidR="0058337D" w:rsidRDefault="0058337D" w:rsidP="005B6B5B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</w:p>
    <w:p w:rsidR="0058337D" w:rsidRDefault="0058337D" w:rsidP="005B6B5B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</w:p>
    <w:p w:rsidR="0058337D" w:rsidRDefault="0058337D" w:rsidP="005B6B5B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</w:p>
    <w:p w:rsidR="0058337D" w:rsidRDefault="0058337D" w:rsidP="005B6B5B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</w:p>
    <w:p w:rsidR="0058337D" w:rsidRDefault="0058337D" w:rsidP="005B6B5B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</w:p>
    <w:p w:rsidR="0058337D" w:rsidRDefault="0058337D" w:rsidP="005B6B5B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</w:p>
    <w:p w:rsidR="0058337D" w:rsidRDefault="0058337D" w:rsidP="005B6B5B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</w:p>
    <w:p w:rsidR="0058337D" w:rsidRDefault="0058337D" w:rsidP="005B6B5B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</w:p>
    <w:p w:rsidR="0058337D" w:rsidRDefault="0058337D" w:rsidP="005B6B5B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</w:p>
    <w:p w:rsidR="0058337D" w:rsidRDefault="0058337D" w:rsidP="005B6B5B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</w:p>
    <w:p w:rsidR="0058337D" w:rsidRDefault="0058337D" w:rsidP="005B6B5B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</w:p>
    <w:p w:rsidR="0058337D" w:rsidRDefault="0058337D" w:rsidP="005B6B5B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</w:p>
    <w:p w:rsidR="0058337D" w:rsidRDefault="0058337D" w:rsidP="005B6B5B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</w:p>
    <w:p w:rsidR="0058337D" w:rsidRDefault="0058337D" w:rsidP="005B6B5B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</w:p>
    <w:p w:rsidR="0058337D" w:rsidRDefault="0058337D" w:rsidP="005B6B5B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</w:p>
    <w:p w:rsidR="0058337D" w:rsidRDefault="0058337D" w:rsidP="005B6B5B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</w:p>
    <w:p w:rsidR="0058337D" w:rsidRDefault="0058337D" w:rsidP="005B6B5B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</w:p>
    <w:p w:rsidR="0058337D" w:rsidRDefault="0058337D" w:rsidP="005B6B5B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</w:p>
    <w:p w:rsidR="0058337D" w:rsidRDefault="0058337D" w:rsidP="005B6B5B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</w:p>
    <w:p w:rsidR="0058337D" w:rsidRDefault="0058337D" w:rsidP="005B6B5B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</w:p>
    <w:p w:rsidR="0058337D" w:rsidRDefault="0058337D" w:rsidP="005B6B5B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lastRenderedPageBreak/>
        <w:t xml:space="preserve">7. </w:t>
      </w:r>
      <w:r w:rsidRPr="0048452D">
        <w:rPr>
          <w:rStyle w:val="FontStyle13"/>
          <w:sz w:val="28"/>
          <w:szCs w:val="28"/>
        </w:rPr>
        <w:t>КОНТРОЛЬНЫЕ ВОПРОСЫ:</w:t>
      </w:r>
    </w:p>
    <w:p w:rsidR="0058337D" w:rsidRDefault="0058337D" w:rsidP="0048452D">
      <w:pPr>
        <w:pStyle w:val="a8"/>
        <w:spacing w:line="360" w:lineRule="auto"/>
        <w:ind w:left="0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1.</w:t>
      </w:r>
    </w:p>
    <w:p w:rsidR="0058337D" w:rsidRDefault="0058337D">
      <w:pPr>
        <w:pStyle w:val="a8"/>
        <w:spacing w:line="360" w:lineRule="auto"/>
        <w:ind w:left="0"/>
        <w:jc w:val="both"/>
        <w:rPr>
          <w:rStyle w:val="FontStyle13"/>
          <w:sz w:val="28"/>
          <w:szCs w:val="28"/>
        </w:rPr>
      </w:pPr>
    </w:p>
    <w:sectPr w:rsidR="0058337D" w:rsidSect="00A7525E">
      <w:pgSz w:w="16838" w:h="11906" w:orient="landscape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716B5"/>
    <w:multiLevelType w:val="hybridMultilevel"/>
    <w:tmpl w:val="53649FD6"/>
    <w:lvl w:ilvl="0" w:tplc="D48A4AC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C1B0C6D"/>
    <w:multiLevelType w:val="hybridMultilevel"/>
    <w:tmpl w:val="79E0198C"/>
    <w:lvl w:ilvl="0" w:tplc="7DDA99D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24042F4"/>
    <w:multiLevelType w:val="multilevel"/>
    <w:tmpl w:val="B0202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3E7749"/>
    <w:multiLevelType w:val="hybridMultilevel"/>
    <w:tmpl w:val="2806F232"/>
    <w:lvl w:ilvl="0" w:tplc="C3C285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CDA1115"/>
    <w:multiLevelType w:val="hybridMultilevel"/>
    <w:tmpl w:val="E256A1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962439E"/>
    <w:multiLevelType w:val="hybridMultilevel"/>
    <w:tmpl w:val="6AAA8532"/>
    <w:lvl w:ilvl="0" w:tplc="E8C08F9A">
      <w:start w:val="1"/>
      <w:numFmt w:val="decimal"/>
      <w:lvlText w:val="%1."/>
      <w:lvlJc w:val="left"/>
      <w:pPr>
        <w:ind w:left="1789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B675957"/>
    <w:multiLevelType w:val="hybridMultilevel"/>
    <w:tmpl w:val="6C8CBF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17C31ED"/>
    <w:multiLevelType w:val="hybridMultilevel"/>
    <w:tmpl w:val="AC5CF0BC"/>
    <w:lvl w:ilvl="0" w:tplc="46BAA2C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3ED41304"/>
    <w:multiLevelType w:val="hybridMultilevel"/>
    <w:tmpl w:val="A2C03B42"/>
    <w:lvl w:ilvl="0" w:tplc="3EE680E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0942128"/>
    <w:multiLevelType w:val="hybridMultilevel"/>
    <w:tmpl w:val="CCA43C64"/>
    <w:lvl w:ilvl="0" w:tplc="222680C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63E018E"/>
    <w:multiLevelType w:val="hybridMultilevel"/>
    <w:tmpl w:val="89E2216E"/>
    <w:lvl w:ilvl="0" w:tplc="6D1ADE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DAD2BC4"/>
    <w:multiLevelType w:val="hybridMultilevel"/>
    <w:tmpl w:val="62C0E5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F2E346F"/>
    <w:multiLevelType w:val="hybridMultilevel"/>
    <w:tmpl w:val="759EC2D8"/>
    <w:lvl w:ilvl="0" w:tplc="048A772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5F3B2966"/>
    <w:multiLevelType w:val="hybridMultilevel"/>
    <w:tmpl w:val="719015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599630F"/>
    <w:multiLevelType w:val="hybridMultilevel"/>
    <w:tmpl w:val="9AB0E094"/>
    <w:lvl w:ilvl="0" w:tplc="689C9DA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66EB1792"/>
    <w:multiLevelType w:val="hybridMultilevel"/>
    <w:tmpl w:val="7528FA94"/>
    <w:lvl w:ilvl="0" w:tplc="F37A342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6EA20F67"/>
    <w:multiLevelType w:val="hybridMultilevel"/>
    <w:tmpl w:val="82F8E88C"/>
    <w:lvl w:ilvl="0" w:tplc="295CFD8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79A335E8"/>
    <w:multiLevelType w:val="hybridMultilevel"/>
    <w:tmpl w:val="BCF82B88"/>
    <w:lvl w:ilvl="0" w:tplc="ABE2A49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7AD91B13"/>
    <w:multiLevelType w:val="hybridMultilevel"/>
    <w:tmpl w:val="FDC038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3"/>
  </w:num>
  <w:num w:numId="3">
    <w:abstractNumId w:val="4"/>
  </w:num>
  <w:num w:numId="4">
    <w:abstractNumId w:val="0"/>
  </w:num>
  <w:num w:numId="5">
    <w:abstractNumId w:val="17"/>
  </w:num>
  <w:num w:numId="6">
    <w:abstractNumId w:val="15"/>
  </w:num>
  <w:num w:numId="7">
    <w:abstractNumId w:val="5"/>
  </w:num>
  <w:num w:numId="8">
    <w:abstractNumId w:val="14"/>
  </w:num>
  <w:num w:numId="9">
    <w:abstractNumId w:val="10"/>
  </w:num>
  <w:num w:numId="10">
    <w:abstractNumId w:val="16"/>
  </w:num>
  <w:num w:numId="11">
    <w:abstractNumId w:val="11"/>
  </w:num>
  <w:num w:numId="12">
    <w:abstractNumId w:val="8"/>
  </w:num>
  <w:num w:numId="13">
    <w:abstractNumId w:val="12"/>
  </w:num>
  <w:num w:numId="14">
    <w:abstractNumId w:val="7"/>
  </w:num>
  <w:num w:numId="15">
    <w:abstractNumId w:val="3"/>
  </w:num>
  <w:num w:numId="16">
    <w:abstractNumId w:val="2"/>
  </w:num>
  <w:num w:numId="17">
    <w:abstractNumId w:val="9"/>
  </w:num>
  <w:num w:numId="18">
    <w:abstractNumId w:val="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142"/>
  <w:doNotHyphenateCaps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7B22"/>
    <w:rsid w:val="000170E1"/>
    <w:rsid w:val="00017C08"/>
    <w:rsid w:val="000447CE"/>
    <w:rsid w:val="00054776"/>
    <w:rsid w:val="000A0088"/>
    <w:rsid w:val="000E13BD"/>
    <w:rsid w:val="00112020"/>
    <w:rsid w:val="00141DBD"/>
    <w:rsid w:val="0014412B"/>
    <w:rsid w:val="00160A92"/>
    <w:rsid w:val="001619E3"/>
    <w:rsid w:val="00166029"/>
    <w:rsid w:val="001C1BC4"/>
    <w:rsid w:val="001D635B"/>
    <w:rsid w:val="001D7F33"/>
    <w:rsid w:val="001E4CAF"/>
    <w:rsid w:val="001F3E8D"/>
    <w:rsid w:val="002056A5"/>
    <w:rsid w:val="002219DD"/>
    <w:rsid w:val="00227508"/>
    <w:rsid w:val="002343CD"/>
    <w:rsid w:val="0025506F"/>
    <w:rsid w:val="00256BA2"/>
    <w:rsid w:val="00260050"/>
    <w:rsid w:val="0028540B"/>
    <w:rsid w:val="00296771"/>
    <w:rsid w:val="002C3075"/>
    <w:rsid w:val="002C35C9"/>
    <w:rsid w:val="002D63CB"/>
    <w:rsid w:val="002D67D6"/>
    <w:rsid w:val="0031198B"/>
    <w:rsid w:val="00337272"/>
    <w:rsid w:val="0035610F"/>
    <w:rsid w:val="00357713"/>
    <w:rsid w:val="003708F3"/>
    <w:rsid w:val="003842AA"/>
    <w:rsid w:val="003A4705"/>
    <w:rsid w:val="003B5931"/>
    <w:rsid w:val="003C75C0"/>
    <w:rsid w:val="003D6530"/>
    <w:rsid w:val="003F202B"/>
    <w:rsid w:val="0040200F"/>
    <w:rsid w:val="0041654C"/>
    <w:rsid w:val="00417C9C"/>
    <w:rsid w:val="00447045"/>
    <w:rsid w:val="0045245E"/>
    <w:rsid w:val="004576C7"/>
    <w:rsid w:val="0048452D"/>
    <w:rsid w:val="004C6298"/>
    <w:rsid w:val="004F3A56"/>
    <w:rsid w:val="00524371"/>
    <w:rsid w:val="00544E5E"/>
    <w:rsid w:val="0055706E"/>
    <w:rsid w:val="005628E1"/>
    <w:rsid w:val="00582FD5"/>
    <w:rsid w:val="0058337D"/>
    <w:rsid w:val="0059409B"/>
    <w:rsid w:val="005B6B5B"/>
    <w:rsid w:val="00626781"/>
    <w:rsid w:val="00627943"/>
    <w:rsid w:val="006308BD"/>
    <w:rsid w:val="00662C34"/>
    <w:rsid w:val="006933B0"/>
    <w:rsid w:val="006A23DE"/>
    <w:rsid w:val="006D2769"/>
    <w:rsid w:val="006D3DB9"/>
    <w:rsid w:val="00713CBA"/>
    <w:rsid w:val="00732710"/>
    <w:rsid w:val="00734E52"/>
    <w:rsid w:val="007409A5"/>
    <w:rsid w:val="00766C07"/>
    <w:rsid w:val="00774F1B"/>
    <w:rsid w:val="00781EF3"/>
    <w:rsid w:val="00786CAD"/>
    <w:rsid w:val="00792088"/>
    <w:rsid w:val="00794918"/>
    <w:rsid w:val="00794E54"/>
    <w:rsid w:val="00796C0A"/>
    <w:rsid w:val="007A7BBF"/>
    <w:rsid w:val="007B3765"/>
    <w:rsid w:val="007B487C"/>
    <w:rsid w:val="007C2A13"/>
    <w:rsid w:val="007C482B"/>
    <w:rsid w:val="007E1333"/>
    <w:rsid w:val="007E1E37"/>
    <w:rsid w:val="007E62B2"/>
    <w:rsid w:val="0084007B"/>
    <w:rsid w:val="0085377E"/>
    <w:rsid w:val="008564DE"/>
    <w:rsid w:val="0087689B"/>
    <w:rsid w:val="00892093"/>
    <w:rsid w:val="0089321C"/>
    <w:rsid w:val="008B6FEE"/>
    <w:rsid w:val="008C0CE6"/>
    <w:rsid w:val="008C6EFE"/>
    <w:rsid w:val="008F0105"/>
    <w:rsid w:val="009707B0"/>
    <w:rsid w:val="00975462"/>
    <w:rsid w:val="009816CD"/>
    <w:rsid w:val="00984A95"/>
    <w:rsid w:val="009E6B35"/>
    <w:rsid w:val="009E7A98"/>
    <w:rsid w:val="00A11A07"/>
    <w:rsid w:val="00A144D2"/>
    <w:rsid w:val="00A159B3"/>
    <w:rsid w:val="00A2348E"/>
    <w:rsid w:val="00A45862"/>
    <w:rsid w:val="00A4665F"/>
    <w:rsid w:val="00A63E00"/>
    <w:rsid w:val="00A7525E"/>
    <w:rsid w:val="00A97F0B"/>
    <w:rsid w:val="00AA7FCA"/>
    <w:rsid w:val="00AB5692"/>
    <w:rsid w:val="00AB788E"/>
    <w:rsid w:val="00AC5CB4"/>
    <w:rsid w:val="00AD135D"/>
    <w:rsid w:val="00B0084E"/>
    <w:rsid w:val="00B15263"/>
    <w:rsid w:val="00B16CFE"/>
    <w:rsid w:val="00B2200D"/>
    <w:rsid w:val="00B525CA"/>
    <w:rsid w:val="00B60744"/>
    <w:rsid w:val="00B67B22"/>
    <w:rsid w:val="00B75002"/>
    <w:rsid w:val="00BB3557"/>
    <w:rsid w:val="00BB73D9"/>
    <w:rsid w:val="00BE4170"/>
    <w:rsid w:val="00C00B58"/>
    <w:rsid w:val="00C24195"/>
    <w:rsid w:val="00C36930"/>
    <w:rsid w:val="00C4398D"/>
    <w:rsid w:val="00C441B6"/>
    <w:rsid w:val="00C52C5E"/>
    <w:rsid w:val="00C601A2"/>
    <w:rsid w:val="00C660C8"/>
    <w:rsid w:val="00C716AA"/>
    <w:rsid w:val="00CD557C"/>
    <w:rsid w:val="00CE1687"/>
    <w:rsid w:val="00CE66A8"/>
    <w:rsid w:val="00D470C6"/>
    <w:rsid w:val="00D56E2E"/>
    <w:rsid w:val="00D57CDE"/>
    <w:rsid w:val="00D76E5B"/>
    <w:rsid w:val="00D814C7"/>
    <w:rsid w:val="00D8469D"/>
    <w:rsid w:val="00D9643B"/>
    <w:rsid w:val="00DB0501"/>
    <w:rsid w:val="00DC54EF"/>
    <w:rsid w:val="00DD07FF"/>
    <w:rsid w:val="00DD0C74"/>
    <w:rsid w:val="00DD3E90"/>
    <w:rsid w:val="00DE444D"/>
    <w:rsid w:val="00DE58F2"/>
    <w:rsid w:val="00E04FE7"/>
    <w:rsid w:val="00E20319"/>
    <w:rsid w:val="00E34091"/>
    <w:rsid w:val="00E541E8"/>
    <w:rsid w:val="00E61C87"/>
    <w:rsid w:val="00E64671"/>
    <w:rsid w:val="00E6517D"/>
    <w:rsid w:val="00E71ABD"/>
    <w:rsid w:val="00E854EE"/>
    <w:rsid w:val="00E868D2"/>
    <w:rsid w:val="00E87918"/>
    <w:rsid w:val="00EA570F"/>
    <w:rsid w:val="00EB1445"/>
    <w:rsid w:val="00EB2C5B"/>
    <w:rsid w:val="00ED3F76"/>
    <w:rsid w:val="00ED6F16"/>
    <w:rsid w:val="00EF130B"/>
    <w:rsid w:val="00F02828"/>
    <w:rsid w:val="00F05D89"/>
    <w:rsid w:val="00F139A3"/>
    <w:rsid w:val="00F33DED"/>
    <w:rsid w:val="00F422B1"/>
    <w:rsid w:val="00F905DB"/>
    <w:rsid w:val="00F92BF8"/>
    <w:rsid w:val="00FB7FE0"/>
    <w:rsid w:val="00FD216E"/>
    <w:rsid w:val="00FD6EA6"/>
    <w:rsid w:val="00FD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locked="1" w:semiHidden="0" w:uiPriority="0"/>
    <w:lsdException w:name="Body Text Indent 3" w:locked="1" w:semiHidden="0" w:uiPriority="0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A7525E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F130B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rsid w:val="00FB7FE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13CB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3D653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3D6530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3D6530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3D6530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F130B"/>
    <w:rPr>
      <w:rFonts w:ascii="Arial" w:hAnsi="Arial" w:cs="Times New Roman"/>
      <w:b/>
      <w:kern w:val="28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FB7FE0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13CBA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3D6530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3D6530"/>
    <w:rPr>
      <w:rFonts w:ascii="Cambria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3D6530"/>
    <w:rPr>
      <w:rFonts w:ascii="Cambria" w:hAnsi="Cambria" w:cs="Times New Roman"/>
      <w:i/>
      <w:iCs/>
      <w:color w:val="243F6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3D6530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A7525E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A7525E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A752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7525E"/>
    <w:rPr>
      <w:rFonts w:ascii="Tahoma" w:hAnsi="Tahoma" w:cs="Tahoma"/>
      <w:sz w:val="16"/>
      <w:szCs w:val="16"/>
      <w:lang w:eastAsia="ru-RU"/>
    </w:rPr>
  </w:style>
  <w:style w:type="paragraph" w:styleId="a7">
    <w:name w:val="No Spacing"/>
    <w:uiPriority w:val="99"/>
    <w:qFormat/>
    <w:rsid w:val="00112020"/>
    <w:rPr>
      <w:lang w:eastAsia="en-US"/>
    </w:rPr>
  </w:style>
  <w:style w:type="paragraph" w:styleId="21">
    <w:name w:val="Body Text Indent 2"/>
    <w:basedOn w:val="a"/>
    <w:link w:val="22"/>
    <w:uiPriority w:val="99"/>
    <w:rsid w:val="00A63E00"/>
    <w:pPr>
      <w:ind w:firstLine="709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A63E00"/>
    <w:rPr>
      <w:rFonts w:ascii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uiPriority w:val="99"/>
    <w:rsid w:val="00A63E00"/>
    <w:pPr>
      <w:ind w:firstLine="709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A63E0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tyle2">
    <w:name w:val="Style2"/>
    <w:basedOn w:val="a"/>
    <w:uiPriority w:val="99"/>
    <w:rsid w:val="00A63E00"/>
    <w:pPr>
      <w:widowControl w:val="0"/>
      <w:autoSpaceDE w:val="0"/>
      <w:autoSpaceDN w:val="0"/>
      <w:adjustRightInd w:val="0"/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13">
    <w:name w:val="Font Style13"/>
    <w:uiPriority w:val="99"/>
    <w:rsid w:val="00A63E00"/>
    <w:rPr>
      <w:rFonts w:ascii="Times New Roman" w:hAnsi="Times New Roman"/>
      <w:sz w:val="26"/>
    </w:rPr>
  </w:style>
  <w:style w:type="paragraph" w:styleId="a8">
    <w:name w:val="List Paragraph"/>
    <w:basedOn w:val="a"/>
    <w:uiPriority w:val="99"/>
    <w:qFormat/>
    <w:rsid w:val="00E6517D"/>
    <w:pPr>
      <w:ind w:left="720"/>
      <w:contextualSpacing/>
    </w:pPr>
  </w:style>
  <w:style w:type="table" w:styleId="a9">
    <w:name w:val="Table Grid"/>
    <w:basedOn w:val="a1"/>
    <w:uiPriority w:val="99"/>
    <w:rsid w:val="00E04FE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D470C6"/>
    <w:pPr>
      <w:widowControl w:val="0"/>
      <w:autoSpaceDE w:val="0"/>
      <w:autoSpaceDN w:val="0"/>
      <w:adjustRightInd w:val="0"/>
      <w:spacing w:line="276" w:lineRule="exact"/>
      <w:ind w:firstLine="782"/>
    </w:pPr>
    <w:rPr>
      <w:sz w:val="24"/>
      <w:szCs w:val="24"/>
    </w:rPr>
  </w:style>
  <w:style w:type="character" w:customStyle="1" w:styleId="FontStyle12">
    <w:name w:val="Font Style12"/>
    <w:uiPriority w:val="99"/>
    <w:rsid w:val="00D470C6"/>
    <w:rPr>
      <w:rFonts w:ascii="Times New Roman" w:hAnsi="Times New Roman"/>
      <w:sz w:val="22"/>
    </w:rPr>
  </w:style>
  <w:style w:type="paragraph" w:styleId="aa">
    <w:name w:val="Body Text Indent"/>
    <w:basedOn w:val="a"/>
    <w:link w:val="ab"/>
    <w:uiPriority w:val="99"/>
    <w:rsid w:val="00EF130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EF130B"/>
    <w:rPr>
      <w:rFonts w:ascii="Times New Roman" w:hAnsi="Times New Roman" w:cs="Times New Roman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rsid w:val="00C716AA"/>
    <w:rPr>
      <w:rFonts w:cs="Times New Roman"/>
      <w:color w:val="0000FF"/>
      <w:u w:val="single"/>
    </w:rPr>
  </w:style>
  <w:style w:type="character" w:styleId="ad">
    <w:name w:val="Emphasis"/>
    <w:basedOn w:val="a0"/>
    <w:uiPriority w:val="99"/>
    <w:qFormat/>
    <w:rsid w:val="00C716AA"/>
    <w:rPr>
      <w:rFonts w:cs="Times New Roman"/>
      <w:i/>
      <w:iCs/>
    </w:rPr>
  </w:style>
  <w:style w:type="paragraph" w:styleId="ae">
    <w:name w:val="Normal (Web)"/>
    <w:basedOn w:val="a"/>
    <w:uiPriority w:val="99"/>
    <w:rsid w:val="00D814C7"/>
    <w:pPr>
      <w:spacing w:before="100" w:beforeAutospacing="1" w:after="100" w:afterAutospacing="1"/>
    </w:pPr>
    <w:rPr>
      <w:sz w:val="24"/>
      <w:szCs w:val="24"/>
    </w:rPr>
  </w:style>
  <w:style w:type="character" w:customStyle="1" w:styleId="mw-headline">
    <w:name w:val="mw-headline"/>
    <w:basedOn w:val="a0"/>
    <w:uiPriority w:val="99"/>
    <w:rsid w:val="00FB7FE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81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1792</TotalTime>
  <Pages>26</Pages>
  <Words>5308</Words>
  <Characters>30257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</dc:creator>
  <cp:keywords/>
  <dc:description/>
  <cp:lastModifiedBy>Виталий</cp:lastModifiedBy>
  <cp:revision>64</cp:revision>
  <cp:lastPrinted>2014-05-21T10:39:00Z</cp:lastPrinted>
  <dcterms:created xsi:type="dcterms:W3CDTF">2014-02-12T21:02:00Z</dcterms:created>
  <dcterms:modified xsi:type="dcterms:W3CDTF">2015-03-03T06:59:00Z</dcterms:modified>
</cp:coreProperties>
</file>