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E54" w:rsidRDefault="00A7525E" w:rsidP="002D63C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4165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25E" w:rsidRDefault="00A7525E" w:rsidP="00A7525E">
      <w:pPr>
        <w:pStyle w:val="a3"/>
        <w:spacing w:line="276" w:lineRule="auto"/>
        <w:rPr>
          <w:sz w:val="28"/>
          <w:szCs w:val="28"/>
        </w:rPr>
      </w:pP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МИНИСТЕРСТВО ОБРАЗОВАНИЯ И НАУКИ РОССИЙСКОЙ ФЕДЕРАЦИИ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ВЫСШЕГО ПРОФЕССИОНАЛЬНОГО ОБРАЗОВАНИЯ</w:t>
      </w:r>
    </w:p>
    <w:p w:rsidR="00A7525E" w:rsidRDefault="00A7525E" w:rsidP="00A7525E">
      <w:pPr>
        <w:spacing w:line="360" w:lineRule="auto"/>
        <w:jc w:val="center"/>
        <w:rPr>
          <w:sz w:val="22"/>
          <w:szCs w:val="22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2"/>
          <w:szCs w:val="22"/>
        </w:rPr>
        <w:t>«</w:t>
      </w:r>
      <w:r w:rsidRPr="00732710">
        <w:rPr>
          <w:sz w:val="28"/>
          <w:szCs w:val="28"/>
        </w:rPr>
        <w:t>ДОНСКОЙ ГОСУДАРСТВЕННЫЙ ТЕХНИЧЕСКИЙ УНИВЕРСИТЕТ»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 w:rsidRPr="00732710">
        <w:rPr>
          <w:sz w:val="28"/>
          <w:szCs w:val="28"/>
        </w:rPr>
        <w:t>Кафедра «Безопасность жизнедеятельности и защита окружающей среды»</w:t>
      </w:r>
    </w:p>
    <w:p w:rsidR="00C660C8" w:rsidRDefault="00C660C8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Дисциплина «Производственная и пожарная </w:t>
      </w:r>
      <w:r w:rsidR="00A45862">
        <w:rPr>
          <w:sz w:val="28"/>
          <w:szCs w:val="28"/>
        </w:rPr>
        <w:t>автоматика</w:t>
      </w:r>
      <w:r>
        <w:rPr>
          <w:sz w:val="28"/>
          <w:szCs w:val="28"/>
        </w:rPr>
        <w:t>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5B6B5B" w:rsidRPr="005B6B5B" w:rsidRDefault="00A7525E" w:rsidP="00B525CA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5B6B5B">
        <w:rPr>
          <w:sz w:val="28"/>
          <w:szCs w:val="28"/>
        </w:rPr>
        <w:t>ТЕМА</w:t>
      </w:r>
      <w:r w:rsidR="00112020" w:rsidRPr="005B6B5B">
        <w:rPr>
          <w:sz w:val="28"/>
          <w:szCs w:val="28"/>
        </w:rPr>
        <w:t xml:space="preserve"> </w:t>
      </w:r>
      <w:r w:rsidR="005B6B5B" w:rsidRPr="005B6B5B">
        <w:rPr>
          <w:sz w:val="28"/>
          <w:szCs w:val="28"/>
        </w:rPr>
        <w:t>10</w:t>
      </w:r>
      <w:r w:rsidRPr="005B6B5B">
        <w:rPr>
          <w:sz w:val="28"/>
          <w:szCs w:val="28"/>
        </w:rPr>
        <w:t>: «</w:t>
      </w:r>
      <w:r w:rsidR="005B6B5B" w:rsidRPr="005B6B5B">
        <w:rPr>
          <w:sz w:val="28"/>
          <w:szCs w:val="28"/>
        </w:rPr>
        <w:t>Системы тушения пожара. Установки автоматического пожаротушения»</w:t>
      </w:r>
    </w:p>
    <w:p w:rsidR="00A7525E" w:rsidRPr="005B6B5B" w:rsidRDefault="00DD3E90" w:rsidP="005B6B5B">
      <w:pPr>
        <w:spacing w:line="360" w:lineRule="auto"/>
        <w:jc w:val="both"/>
        <w:rPr>
          <w:sz w:val="28"/>
          <w:szCs w:val="28"/>
        </w:rPr>
      </w:pPr>
      <w:r w:rsidRPr="005B6B5B">
        <w:rPr>
          <w:sz w:val="28"/>
          <w:szCs w:val="28"/>
        </w:rPr>
        <w:t>ТЕМА ЗАНЯТИЯ</w:t>
      </w:r>
      <w:r w:rsidR="00B525CA" w:rsidRPr="005B6B5B">
        <w:rPr>
          <w:sz w:val="28"/>
          <w:szCs w:val="28"/>
        </w:rPr>
        <w:t>:</w:t>
      </w:r>
      <w:r w:rsidR="005B6B5B" w:rsidRPr="005B6B5B">
        <w:rPr>
          <w:sz w:val="28"/>
          <w:szCs w:val="28"/>
        </w:rPr>
        <w:t xml:space="preserve"> </w:t>
      </w:r>
      <w:r w:rsidR="008F0105" w:rsidRPr="005B6B5B">
        <w:rPr>
          <w:sz w:val="28"/>
          <w:szCs w:val="28"/>
        </w:rPr>
        <w:t>«</w:t>
      </w:r>
      <w:r w:rsidR="005B6B5B" w:rsidRPr="005B6B5B">
        <w:rPr>
          <w:sz w:val="28"/>
          <w:szCs w:val="28"/>
        </w:rPr>
        <w:t>Автоматические установки порошкового</w:t>
      </w:r>
      <w:r w:rsidR="00EF6949">
        <w:rPr>
          <w:sz w:val="28"/>
          <w:szCs w:val="28"/>
        </w:rPr>
        <w:t xml:space="preserve"> (пенного)</w:t>
      </w:r>
      <w:r w:rsidR="005B6B5B" w:rsidRPr="005B6B5B">
        <w:rPr>
          <w:sz w:val="28"/>
          <w:szCs w:val="28"/>
        </w:rPr>
        <w:t xml:space="preserve"> пожаротушения</w:t>
      </w:r>
      <w:r w:rsidR="008F0105" w:rsidRPr="005B6B5B">
        <w:rPr>
          <w:sz w:val="28"/>
          <w:szCs w:val="28"/>
        </w:rPr>
        <w:t>»</w:t>
      </w:r>
    </w:p>
    <w:p w:rsidR="00A7525E" w:rsidRPr="005B6B5B" w:rsidRDefault="00A7525E" w:rsidP="00B525CA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B525CA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E64671" w:rsidRDefault="00E64671" w:rsidP="00DD3E90">
      <w:pPr>
        <w:spacing w:line="276" w:lineRule="auto"/>
        <w:jc w:val="center"/>
        <w:rPr>
          <w:sz w:val="28"/>
          <w:szCs w:val="28"/>
        </w:rPr>
      </w:pPr>
    </w:p>
    <w:p w:rsidR="005B6B5B" w:rsidRDefault="005B6B5B" w:rsidP="00DD3E90">
      <w:pPr>
        <w:spacing w:line="276" w:lineRule="auto"/>
        <w:jc w:val="center"/>
        <w:rPr>
          <w:sz w:val="28"/>
          <w:szCs w:val="28"/>
        </w:rPr>
      </w:pPr>
    </w:p>
    <w:p w:rsidR="005B6B5B" w:rsidRDefault="005B6B5B" w:rsidP="00DD3E90">
      <w:pPr>
        <w:spacing w:line="276" w:lineRule="auto"/>
        <w:jc w:val="center"/>
        <w:rPr>
          <w:sz w:val="28"/>
          <w:szCs w:val="28"/>
        </w:rPr>
      </w:pPr>
    </w:p>
    <w:p w:rsidR="00B525CA" w:rsidRDefault="00B525CA" w:rsidP="00DD3E90">
      <w:pPr>
        <w:spacing w:line="276" w:lineRule="auto"/>
        <w:jc w:val="center"/>
        <w:rPr>
          <w:sz w:val="28"/>
          <w:szCs w:val="28"/>
        </w:rPr>
      </w:pPr>
    </w:p>
    <w:p w:rsidR="00C660C8" w:rsidRDefault="00A7525E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7525E" w:rsidRDefault="00A7525E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2014 год</w:t>
      </w:r>
    </w:p>
    <w:p w:rsidR="00E04FE7" w:rsidRPr="007B3765" w:rsidRDefault="00E04FE7" w:rsidP="00E04FE7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7B3765">
        <w:rPr>
          <w:rFonts w:eastAsiaTheme="minorHAnsi"/>
          <w:bCs/>
          <w:sz w:val="28"/>
          <w:szCs w:val="28"/>
          <w:lang w:eastAsia="en-US"/>
        </w:rPr>
        <w:lastRenderedPageBreak/>
        <w:t>ЛИТЕРАТУРА</w:t>
      </w:r>
    </w:p>
    <w:p w:rsidR="00E04FE7" w:rsidRPr="0055706E" w:rsidRDefault="00E04FE7" w:rsidP="00E04FE7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5706E">
        <w:rPr>
          <w:rFonts w:ascii="Times New Roman" w:hAnsi="Times New Roman"/>
          <w:sz w:val="28"/>
          <w:szCs w:val="28"/>
        </w:rPr>
        <w:t>(Список литературных источников, рекомендуемых для изучения)</w:t>
      </w:r>
    </w:p>
    <w:p w:rsidR="00E04FE7" w:rsidRDefault="00E04FE7" w:rsidP="00E04FE7">
      <w:pPr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4785"/>
      </w:tblGrid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517D">
              <w:rPr>
                <w:rFonts w:ascii="Times New Roman" w:hAnsi="Times New Roman"/>
                <w:sz w:val="28"/>
                <w:szCs w:val="28"/>
              </w:rPr>
              <w:t>1. А.В. Фёдоров, В.И. Фомин, В.И. Смирнов. Производственная и пожарная автоматика: учебник: в 2 ч. Часть 1.: Производственная автоматика для предупреждения пожаров и взрывов/ под общей редакцией А.В. Фёдорова.- М.: АГПС МЧС России – 2011г.</w:t>
            </w:r>
          </w:p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 xml:space="preserve">. В.П. </w:t>
            </w:r>
            <w:proofErr w:type="spellStart"/>
            <w:r w:rsidRPr="00E6517D">
              <w:rPr>
                <w:rFonts w:ascii="Times New Roman" w:hAnsi="Times New Roman"/>
                <w:sz w:val="28"/>
                <w:szCs w:val="28"/>
              </w:rPr>
              <w:t>Бабуров</w:t>
            </w:r>
            <w:proofErr w:type="spellEnd"/>
            <w:r w:rsidRPr="00E6517D">
              <w:rPr>
                <w:rFonts w:ascii="Times New Roman" w:hAnsi="Times New Roman"/>
                <w:sz w:val="28"/>
                <w:szCs w:val="28"/>
              </w:rPr>
              <w:t>, В.В.</w:t>
            </w:r>
            <w:r w:rsidR="00F92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>Бабурин и др. Производственная и пожарная автоматика. Часть 2. Автоматические установки пожаротушения: Учебник. – М.: АГПС МЧС России – 2007г.</w:t>
            </w:r>
          </w:p>
          <w:p w:rsidR="00E04FE7" w:rsidRPr="0055706E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06E">
              <w:rPr>
                <w:rFonts w:ascii="Times New Roman" w:hAnsi="Times New Roman"/>
                <w:sz w:val="28"/>
                <w:szCs w:val="28"/>
              </w:rPr>
              <w:t xml:space="preserve">3. А.А. </w:t>
            </w:r>
            <w:proofErr w:type="spellStart"/>
            <w:r w:rsidRPr="0055706E">
              <w:rPr>
                <w:rFonts w:ascii="Times New Roman" w:hAnsi="Times New Roman"/>
                <w:sz w:val="28"/>
                <w:szCs w:val="28"/>
              </w:rPr>
              <w:t>Навацкий</w:t>
            </w:r>
            <w:proofErr w:type="spellEnd"/>
            <w:r w:rsidRPr="0055706E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автоматика: учебник: Часть 1.: Производственная автоматика для предупреждения пожаров и взрывов. Пожарная сигнализация - М.: АГПС МЧС России – 2005г.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Литвинов В. А.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Европейцев А. Г.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Никулин М.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Лабораторный практикум по курсу «Производственная и пожарная автоматика. Часть II. “Пожарная автоматика”». Раздел 2. Автоматические установки пожаротушения. – М.: Академия ГПС МЧС России, 2005. – 47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Собурь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С. В.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Установки пожаротушения автоматические. Справочник. – М.: Спецтехника, 2004. – 400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Титков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Четвёртая стихия. Из истории борьбы с огнём. – М.: Объединённая редакция МВД России, 1998. – </w:t>
            </w:r>
            <w:r>
              <w:rPr>
                <w:sz w:val="28"/>
                <w:szCs w:val="28"/>
              </w:rPr>
              <w:t>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192</w:t>
            </w:r>
            <w:r>
              <w:rPr>
                <w:sz w:val="28"/>
                <w:szCs w:val="28"/>
              </w:rPr>
              <w:t xml:space="preserve"> с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7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Автономные установки пожаротушения: </w:t>
            </w:r>
            <w:r w:rsidRPr="0055706E">
              <w:rPr>
                <w:sz w:val="28"/>
                <w:szCs w:val="28"/>
              </w:rPr>
              <w:t>О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сновные показатели </w:t>
            </w:r>
            <w:r w:rsidRPr="0055706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//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Противопожарные и аварийно-спасательные средства. – 2005. – №4.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8.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Автоматические установки пожаротушения // Противопожарные и аварийно-спасательные средства. – 2004. – № 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Членов А. Н.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Фёдоров А. В.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Смирнов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Европейцев А. Г.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Сборник фондовых лекций по пожарной автоматике. – М.: Академия ГПС МЧС России, 2005. – 89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Меркулов В. А.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Газовое пожаротушение. Состояние и перспективы развития</w:t>
            </w:r>
            <w:r w:rsidRPr="0055706E">
              <w:rPr>
                <w:sz w:val="28"/>
                <w:szCs w:val="28"/>
              </w:rPr>
              <w:t xml:space="preserve">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//</w:t>
            </w:r>
            <w:r w:rsidRPr="0055706E">
              <w:rPr>
                <w:sz w:val="28"/>
                <w:szCs w:val="28"/>
              </w:rPr>
              <w:t xml:space="preserve">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2. – </w:t>
            </w:r>
            <w:r w:rsidRPr="0055706E"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62–63.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iCs/>
                <w:sz w:val="28"/>
                <w:szCs w:val="28"/>
              </w:rPr>
              <w:t>Иличкин</w:t>
            </w:r>
            <w:proofErr w:type="spellEnd"/>
            <w:r>
              <w:rPr>
                <w:iCs/>
                <w:sz w:val="28"/>
                <w:szCs w:val="28"/>
              </w:rPr>
              <w:t xml:space="preserve"> В.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С.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Оценка токсической опасности фторсодержащих газов, применяемых для объемного пожаротушения //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3. – </w:t>
            </w:r>
            <w:r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47–51.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12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Харисов Г. Х.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Исследование некоторых вопросов эксплуатации автоматических установок газового пожаротушения. М.:ВИПТШ МВД СССР, 1978.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Обслуживание установок пожарной автоматики // </w:t>
            </w:r>
            <w:proofErr w:type="gram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Пожарная</w:t>
            </w:r>
            <w:proofErr w:type="gram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 безопасность–2006. Специализированный каталог, 2005.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4. Рекомендации по проверке технического состояния установок пожарной автоматики. – М., 1989.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Бубырь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Н. Ф.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Эксплуатация установок пожарной автоматики. – М.: </w:t>
            </w:r>
            <w:proofErr w:type="spellStart"/>
            <w:r>
              <w:rPr>
                <w:sz w:val="28"/>
                <w:szCs w:val="28"/>
              </w:rPr>
              <w:t>Стройиздат</w:t>
            </w:r>
            <w:proofErr w:type="spellEnd"/>
            <w:r>
              <w:rPr>
                <w:sz w:val="28"/>
                <w:szCs w:val="28"/>
              </w:rPr>
              <w:t>, 1986.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Default="00E04FE7" w:rsidP="00E04F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4FE7" w:rsidTr="00D9643B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8F0105" w:rsidRDefault="008F0105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8F0105" w:rsidRDefault="008F0105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12.1.004–91*. ССБТ. Пожарная безопасность. Общие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12.1.033–81. ССБТ. Пожарная безопасность. Термины и определения.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12.4.009–83*. ССБТ. Пожарная техник</w:t>
            </w:r>
            <w:r>
              <w:rPr>
                <w:sz w:val="28"/>
                <w:szCs w:val="28"/>
              </w:rPr>
              <w:t xml:space="preserve">а для защиты объектов. Основные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виды. Размещение и обслуживание.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51043–2002.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51052–2002. Установки водяного и пенного пожаротушения автоматические. Узлы управления.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50588–93. Пенообразователи для тушения пожаров. Общие технические требования и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51114–97. Установки пенного пожаротушения автоматические. Дозаторы.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27331–87. Пожарная техника. Классификация пожаров.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50969–96. Установки газового пожаротушения автоматические.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12.3.046–91. Установки пожаротушения автоматические. Общие технические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51091–97. Установки порошкового тушения автоматические.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51046–97. Техника пожарная. Генераторы огнетушащего аэрозоля.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Pr="00A47407">
              <w:rPr>
                <w:sz w:val="28"/>
                <w:szCs w:val="28"/>
              </w:rPr>
              <w:t xml:space="preserve">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50898–96. Извещатели пожарные. Огневые испытания.</w:t>
            </w: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04FE7" w:rsidTr="00D9643B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88–2001*. Установки пожаротушения и сигнализации. Нормы и правила проектирования.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84–2000. Установки водяного и пенного пожаротушения роботизированные.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87–2001*.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25.953–90. Системы автоматические пожаротушения, пожарной, охранной и охранно-пожарной сигнализации. Обозначения условные графические элементов связи.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67–98. Установки порошкового пожаротушения автоматические. Модули.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="007B376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50-690–89. Методические указания. Надежность в технике. Методы оценки показателей надежности по экспериментальным данным.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110–03.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ППБ 01–03. Правила пожарной безопасности в Российской Федерации.</w:t>
            </w:r>
          </w:p>
          <w:p w:rsidR="00E04FE7" w:rsidRDefault="00E04FE7" w:rsidP="00E3409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64671" w:rsidRDefault="00E04FE7" w:rsidP="008F0105">
      <w:pPr>
        <w:spacing w:line="360" w:lineRule="auto"/>
        <w:ind w:firstLine="709"/>
        <w:jc w:val="both"/>
        <w:rPr>
          <w:sz w:val="28"/>
          <w:szCs w:val="28"/>
        </w:rPr>
      </w:pPr>
      <w:r w:rsidRPr="00E64671">
        <w:rPr>
          <w:sz w:val="28"/>
          <w:szCs w:val="28"/>
        </w:rPr>
        <w:lastRenderedPageBreak/>
        <w:t>УЧЕБНЫЕ ВОПРОСЫ:</w:t>
      </w:r>
    </w:p>
    <w:p w:rsidR="005B6B5B" w:rsidRPr="005B6B5B" w:rsidRDefault="00786CAD" w:rsidP="005B6B5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6B5B">
        <w:rPr>
          <w:sz w:val="28"/>
          <w:szCs w:val="28"/>
        </w:rPr>
        <w:t xml:space="preserve">1. </w:t>
      </w:r>
      <w:r w:rsidR="005B6B5B" w:rsidRPr="005B6B5B">
        <w:rPr>
          <w:sz w:val="28"/>
          <w:szCs w:val="28"/>
        </w:rPr>
        <w:t xml:space="preserve">Исторические сведения об установках пожаротушения. </w:t>
      </w:r>
    </w:p>
    <w:p w:rsidR="005B6B5B" w:rsidRPr="005B6B5B" w:rsidRDefault="005B6B5B" w:rsidP="005B6B5B">
      <w:pPr>
        <w:spacing w:line="360" w:lineRule="auto"/>
        <w:jc w:val="both"/>
        <w:rPr>
          <w:sz w:val="28"/>
          <w:szCs w:val="28"/>
        </w:rPr>
      </w:pPr>
      <w:r w:rsidRPr="005B6B5B">
        <w:rPr>
          <w:sz w:val="28"/>
          <w:szCs w:val="28"/>
        </w:rPr>
        <w:t>2. Классификация, область применения и основные требования к установкам пожаротушения.</w:t>
      </w:r>
    </w:p>
    <w:p w:rsidR="005B6B5B" w:rsidRPr="005B6B5B" w:rsidRDefault="005B6B5B" w:rsidP="005B6B5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6B5B">
        <w:rPr>
          <w:sz w:val="28"/>
          <w:szCs w:val="28"/>
        </w:rPr>
        <w:t>3. Назначение, устройство и работа установок порошкового пожаротушения.</w:t>
      </w:r>
    </w:p>
    <w:p w:rsidR="005B6B5B" w:rsidRPr="005B6B5B" w:rsidRDefault="005B6B5B" w:rsidP="005B6B5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B6B5B">
        <w:rPr>
          <w:sz w:val="28"/>
          <w:szCs w:val="28"/>
        </w:rPr>
        <w:t>Расчет установок порошкового пожаротушения.</w:t>
      </w:r>
    </w:p>
    <w:p w:rsidR="005B6B5B" w:rsidRPr="005B6B5B" w:rsidRDefault="005B6B5B" w:rsidP="005B6B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B6B5B">
        <w:rPr>
          <w:sz w:val="28"/>
          <w:szCs w:val="28"/>
        </w:rPr>
        <w:t>Особенности размещения, монтажа и эксплуатации установок порошкового пожаротушения.</w:t>
      </w:r>
    </w:p>
    <w:p w:rsidR="00E04FE7" w:rsidRPr="00E64671" w:rsidRDefault="005B6B5B" w:rsidP="005B6B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7FCA" w:rsidRPr="005B6B5B">
        <w:rPr>
          <w:sz w:val="28"/>
          <w:szCs w:val="28"/>
        </w:rPr>
        <w:t>. Заключение</w:t>
      </w:r>
      <w:r w:rsidR="008C6EFE">
        <w:rPr>
          <w:sz w:val="28"/>
          <w:szCs w:val="28"/>
        </w:rPr>
        <w:t>.</w:t>
      </w:r>
    </w:p>
    <w:p w:rsidR="00E04FE7" w:rsidRPr="00E64671" w:rsidRDefault="005B6B5B" w:rsidP="005B6B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A7FCA" w:rsidRPr="00E64671">
        <w:rPr>
          <w:sz w:val="28"/>
          <w:szCs w:val="28"/>
        </w:rPr>
        <w:t>. Контрольные вопросы</w:t>
      </w:r>
      <w:r w:rsidR="008C6EFE">
        <w:rPr>
          <w:sz w:val="28"/>
          <w:szCs w:val="28"/>
        </w:rPr>
        <w:t>.</w:t>
      </w:r>
    </w:p>
    <w:p w:rsidR="00E04FE7" w:rsidRPr="00E64671" w:rsidRDefault="00E04FE7" w:rsidP="00786CAD">
      <w:pPr>
        <w:spacing w:line="360" w:lineRule="auto"/>
        <w:rPr>
          <w:sz w:val="28"/>
          <w:szCs w:val="28"/>
        </w:rPr>
      </w:pPr>
    </w:p>
    <w:p w:rsidR="00E04FE7" w:rsidRPr="00786CAD" w:rsidRDefault="00E04FE7" w:rsidP="00E04FE7">
      <w:pPr>
        <w:spacing w:line="360" w:lineRule="auto"/>
        <w:jc w:val="both"/>
        <w:rPr>
          <w:sz w:val="28"/>
          <w:szCs w:val="28"/>
        </w:rPr>
      </w:pPr>
    </w:p>
    <w:p w:rsidR="002343CD" w:rsidRPr="00786CA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CD557C" w:rsidRDefault="00CD557C" w:rsidP="00267F51">
      <w:pPr>
        <w:spacing w:line="360" w:lineRule="auto"/>
        <w:jc w:val="both"/>
        <w:rPr>
          <w:sz w:val="28"/>
          <w:szCs w:val="28"/>
        </w:rPr>
      </w:pPr>
    </w:p>
    <w:p w:rsidR="00786CAD" w:rsidRDefault="00786CAD" w:rsidP="00267F51">
      <w:pPr>
        <w:spacing w:line="360" w:lineRule="auto"/>
        <w:jc w:val="both"/>
        <w:rPr>
          <w:sz w:val="28"/>
          <w:szCs w:val="28"/>
        </w:rPr>
      </w:pPr>
    </w:p>
    <w:p w:rsidR="005B6B5B" w:rsidRDefault="005B6B5B" w:rsidP="00267F51">
      <w:pPr>
        <w:spacing w:line="360" w:lineRule="auto"/>
        <w:jc w:val="both"/>
        <w:rPr>
          <w:sz w:val="28"/>
          <w:szCs w:val="28"/>
        </w:rPr>
      </w:pPr>
    </w:p>
    <w:p w:rsidR="0059409B" w:rsidRDefault="00E04FE7" w:rsidP="002343CD">
      <w:pPr>
        <w:spacing w:line="360" w:lineRule="auto"/>
        <w:jc w:val="center"/>
        <w:rPr>
          <w:sz w:val="28"/>
          <w:szCs w:val="28"/>
        </w:rPr>
      </w:pPr>
      <w:r w:rsidRPr="002343CD">
        <w:rPr>
          <w:sz w:val="28"/>
          <w:szCs w:val="28"/>
        </w:rPr>
        <w:lastRenderedPageBreak/>
        <w:t>ВВЕДЕНИЕ.</w:t>
      </w:r>
    </w:p>
    <w:p w:rsidR="0025506F" w:rsidRPr="00B60744" w:rsidRDefault="00B60744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744">
        <w:rPr>
          <w:rFonts w:eastAsiaTheme="minorHAnsi"/>
          <w:sz w:val="28"/>
          <w:szCs w:val="28"/>
          <w:lang w:eastAsia="en-US"/>
        </w:rPr>
        <w:t xml:space="preserve">Изучение пожарной автоматики в высших учебных заведениях пожарно-технического профиля необходимо для решения практических задач, стоящих перед работниками Государственного пожарного надзора по </w:t>
      </w:r>
      <w:proofErr w:type="gramStart"/>
      <w:r w:rsidRPr="00B60744">
        <w:rPr>
          <w:rFonts w:eastAsiaTheme="minorHAnsi"/>
          <w:sz w:val="28"/>
          <w:szCs w:val="28"/>
          <w:lang w:eastAsia="en-US"/>
        </w:rPr>
        <w:t>контролю за</w:t>
      </w:r>
      <w:proofErr w:type="gramEnd"/>
      <w:r w:rsidRPr="00B60744">
        <w:rPr>
          <w:rFonts w:eastAsiaTheme="minorHAnsi"/>
          <w:sz w:val="28"/>
          <w:szCs w:val="28"/>
          <w:lang w:eastAsia="en-US"/>
        </w:rPr>
        <w:t xml:space="preserve"> проектированием, монтажом и эксплуатацией систем автоматической противопожарной защиты.</w:t>
      </w:r>
    </w:p>
    <w:p w:rsidR="0025506F" w:rsidRPr="00B60744" w:rsidRDefault="00B60744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744">
        <w:rPr>
          <w:rFonts w:eastAsiaTheme="minorHAnsi"/>
          <w:sz w:val="28"/>
          <w:szCs w:val="28"/>
          <w:lang w:eastAsia="en-US"/>
        </w:rPr>
        <w:t>Технические средства пожарной автоматики разрабатываются и производятся для монтажа на объектах в соответствии с требованиями государственных стандартов России и технических условий на каждый элемент установки.</w:t>
      </w:r>
    </w:p>
    <w:p w:rsidR="0025506F" w:rsidRPr="00B60744" w:rsidRDefault="00B60744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744">
        <w:rPr>
          <w:rFonts w:eastAsiaTheme="minorHAnsi"/>
          <w:sz w:val="28"/>
          <w:szCs w:val="28"/>
          <w:lang w:eastAsia="en-US"/>
        </w:rPr>
        <w:t xml:space="preserve">Таким </w:t>
      </w:r>
      <w:proofErr w:type="gramStart"/>
      <w:r w:rsidRPr="00B60744">
        <w:rPr>
          <w:rFonts w:eastAsiaTheme="minorHAnsi"/>
          <w:sz w:val="28"/>
          <w:szCs w:val="28"/>
          <w:lang w:eastAsia="en-US"/>
        </w:rPr>
        <w:t>образом</w:t>
      </w:r>
      <w:proofErr w:type="gramEnd"/>
      <w:r w:rsidRPr="00B60744">
        <w:rPr>
          <w:rFonts w:eastAsiaTheme="minorHAnsi"/>
          <w:sz w:val="28"/>
          <w:szCs w:val="28"/>
          <w:lang w:eastAsia="en-US"/>
        </w:rPr>
        <w:t xml:space="preserve"> складывается строгая система нормативной документации, которая позволяет создать единые требования к автоматической противопожарной защите объектов. Пожарная автоматика является одним из эффективных технических средств борьбы с пожарами. Однако эффективность достигается только в том случае, если на всех этапах от производства технических средств до эксплуатации систем на объекте соблюдаются требования нормативно-технической документации.</w:t>
      </w:r>
    </w:p>
    <w:p w:rsidR="00B60744" w:rsidRPr="00B60744" w:rsidRDefault="00B60744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60744">
        <w:rPr>
          <w:rFonts w:eastAsiaTheme="minorHAnsi"/>
          <w:sz w:val="28"/>
          <w:szCs w:val="28"/>
          <w:lang w:eastAsia="en-US"/>
        </w:rPr>
        <w:t>Основные терминологические понятия в области пожарной автоматики определяются по ГОСТ 12.2.047–86 (ССПБ Пожарная техника.</w:t>
      </w:r>
      <w:proofErr w:type="gramEnd"/>
      <w:r w:rsidRPr="00B6074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0744">
        <w:rPr>
          <w:rFonts w:eastAsiaTheme="minorHAnsi"/>
          <w:sz w:val="28"/>
          <w:szCs w:val="28"/>
          <w:lang w:eastAsia="en-US"/>
        </w:rPr>
        <w:t>Термины и определения).</w:t>
      </w:r>
      <w:proofErr w:type="gramEnd"/>
      <w:r w:rsidRPr="00B6074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0744">
        <w:rPr>
          <w:rFonts w:eastAsiaTheme="minorHAnsi"/>
          <w:sz w:val="28"/>
          <w:szCs w:val="28"/>
          <w:lang w:eastAsia="en-US"/>
        </w:rPr>
        <w:t>В соответствии с ГОСТом установка пожаротушения – это совокупность технических средств для тушения пожара за счет выпуска огнетушащего вещества; установка пожарной сигнализации – это совокупность технических средств, установленных на защищаемом объекте, для обнаружения пожара, обработки, представления в заданном виде извещения о пожаре на этом объекте, специальной информации и (или) выдачи команд на включение автоматических установок пожаротушения и технологических устройств.</w:t>
      </w:r>
      <w:proofErr w:type="gramEnd"/>
    </w:p>
    <w:p w:rsidR="0025506F" w:rsidRPr="00B60744" w:rsidRDefault="00B60744" w:rsidP="00B607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0744">
        <w:rPr>
          <w:rFonts w:eastAsiaTheme="minorHAnsi"/>
          <w:sz w:val="28"/>
          <w:szCs w:val="28"/>
          <w:lang w:eastAsia="en-US"/>
        </w:rPr>
        <w:t>Установки противопожарной защиты объекта могут объединяться в единую систему – автоматизированную систему управления пожарной безопасностью (АСУПБ).</w:t>
      </w:r>
    </w:p>
    <w:p w:rsidR="0025506F" w:rsidRPr="00B60744" w:rsidRDefault="0025506F" w:rsidP="00B60744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Pr="00F139A3" w:rsidRDefault="005B6B5B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139A3">
        <w:rPr>
          <w:sz w:val="28"/>
          <w:szCs w:val="28"/>
        </w:rPr>
        <w:lastRenderedPageBreak/>
        <w:t xml:space="preserve">1. Исторические сведения об установках пожаротушения. </w:t>
      </w:r>
    </w:p>
    <w:p w:rsidR="00C24195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39A3">
        <w:rPr>
          <w:rFonts w:eastAsiaTheme="minorHAnsi"/>
          <w:sz w:val="28"/>
          <w:szCs w:val="28"/>
          <w:lang w:eastAsia="en-US"/>
        </w:rPr>
        <w:t xml:space="preserve">Первая установка водяного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пожаротушения была предложена в </w:t>
      </w:r>
      <w:r w:rsidRPr="00F139A3">
        <w:rPr>
          <w:rFonts w:eastAsiaTheme="minorHAnsi"/>
          <w:sz w:val="28"/>
          <w:szCs w:val="28"/>
          <w:lang w:eastAsia="en-US"/>
        </w:rPr>
        <w:t>1769 г. соратником И. И. Ползунова К.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Д. Фроловым. В феврале 1770 г. </w:t>
      </w:r>
      <w:r w:rsidRPr="00F139A3">
        <w:rPr>
          <w:rFonts w:eastAsiaTheme="minorHAnsi"/>
          <w:sz w:val="28"/>
          <w:szCs w:val="28"/>
          <w:lang w:eastAsia="en-US"/>
        </w:rPr>
        <w:t>К. Д. Фролов представил управляющем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у 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Змеиногорским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 рудоуправлением </w:t>
      </w:r>
      <w:r w:rsidRPr="00F139A3">
        <w:rPr>
          <w:rFonts w:eastAsiaTheme="minorHAnsi"/>
          <w:sz w:val="28"/>
          <w:szCs w:val="28"/>
          <w:lang w:eastAsia="en-US"/>
        </w:rPr>
        <w:t xml:space="preserve">(Алтайский край) модель и подробное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описание установки. Изобретение </w:t>
      </w:r>
      <w:r w:rsidRPr="00F139A3">
        <w:rPr>
          <w:rFonts w:eastAsiaTheme="minorHAnsi"/>
          <w:sz w:val="28"/>
          <w:szCs w:val="28"/>
          <w:lang w:eastAsia="en-US"/>
        </w:rPr>
        <w:t>представляло собой стационарную насосную установку с во</w:t>
      </w:r>
      <w:r w:rsidR="00F139A3">
        <w:rPr>
          <w:rFonts w:eastAsiaTheme="minorHAnsi"/>
          <w:sz w:val="28"/>
          <w:szCs w:val="28"/>
          <w:lang w:eastAsia="en-US"/>
        </w:rPr>
        <w:t xml:space="preserve">допроводной </w:t>
      </w:r>
      <w:r w:rsidRPr="00F139A3">
        <w:rPr>
          <w:rFonts w:eastAsiaTheme="minorHAnsi"/>
          <w:sz w:val="28"/>
          <w:szCs w:val="28"/>
          <w:lang w:eastAsia="en-US"/>
        </w:rPr>
        <w:t>сетью для автоматического пожаротушени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я. Изобретение К. Д. Фролова по </w:t>
      </w:r>
      <w:r w:rsidRPr="00F139A3">
        <w:rPr>
          <w:rFonts w:eastAsiaTheme="minorHAnsi"/>
          <w:sz w:val="28"/>
          <w:szCs w:val="28"/>
          <w:lang w:eastAsia="en-US"/>
        </w:rPr>
        <w:t>распоряжению управляющего рудоупра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влением было положено в архив и </w:t>
      </w:r>
      <w:r w:rsidRPr="00F139A3">
        <w:rPr>
          <w:rFonts w:eastAsiaTheme="minorHAnsi"/>
          <w:sz w:val="28"/>
          <w:szCs w:val="28"/>
          <w:lang w:eastAsia="en-US"/>
        </w:rPr>
        <w:t xml:space="preserve">даже не было запатентовано. Через 36 лет </w:t>
      </w:r>
      <w:r w:rsidR="00C24195" w:rsidRPr="00F139A3">
        <w:rPr>
          <w:rFonts w:eastAsiaTheme="minorHAnsi"/>
          <w:sz w:val="28"/>
          <w:szCs w:val="28"/>
          <w:lang w:eastAsia="en-US"/>
        </w:rPr>
        <w:t>в 1806 г. аналогичная автомати</w:t>
      </w:r>
      <w:r w:rsidRPr="00F139A3">
        <w:rPr>
          <w:rFonts w:eastAsiaTheme="minorHAnsi"/>
          <w:sz w:val="28"/>
          <w:szCs w:val="28"/>
          <w:lang w:eastAsia="en-US"/>
        </w:rPr>
        <w:t>ческая установка водяного пожаротуше</w:t>
      </w:r>
      <w:r w:rsidR="00C24195" w:rsidRPr="00F139A3">
        <w:rPr>
          <w:rFonts w:eastAsiaTheme="minorHAnsi"/>
          <w:sz w:val="28"/>
          <w:szCs w:val="28"/>
          <w:lang w:eastAsia="en-US"/>
        </w:rPr>
        <w:t>ния была запатентована англича</w:t>
      </w:r>
      <w:r w:rsidRPr="00F139A3">
        <w:rPr>
          <w:rFonts w:eastAsiaTheme="minorHAnsi"/>
          <w:sz w:val="28"/>
          <w:szCs w:val="28"/>
          <w:lang w:eastAsia="en-US"/>
        </w:rPr>
        <w:t xml:space="preserve">нином Дж.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Кэри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>. Он предложил пролож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ить в защищаемом помещении сеть </w:t>
      </w:r>
      <w:r w:rsidRPr="00F139A3">
        <w:rPr>
          <w:rFonts w:eastAsiaTheme="minorHAnsi"/>
          <w:sz w:val="28"/>
          <w:szCs w:val="28"/>
          <w:lang w:eastAsia="en-US"/>
        </w:rPr>
        <w:t>трубопроводов от водонапорного бака, а на сети установить оросители с</w:t>
      </w:r>
      <w:r w:rsid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мелкими отверстиями. В защищаемом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помещении протягивался горючий </w:t>
      </w:r>
      <w:r w:rsidRPr="00F139A3">
        <w:rPr>
          <w:rFonts w:eastAsiaTheme="minorHAnsi"/>
          <w:sz w:val="28"/>
          <w:szCs w:val="28"/>
          <w:lang w:eastAsia="en-US"/>
        </w:rPr>
        <w:t>шнур, при перегорании которого откры</w:t>
      </w:r>
      <w:r w:rsidR="00C24195" w:rsidRPr="00F139A3">
        <w:rPr>
          <w:rFonts w:eastAsiaTheme="minorHAnsi"/>
          <w:sz w:val="28"/>
          <w:szCs w:val="28"/>
          <w:lang w:eastAsia="en-US"/>
        </w:rPr>
        <w:t>вались замки, удерживающие кла</w:t>
      </w:r>
      <w:r w:rsidRPr="00F139A3">
        <w:rPr>
          <w:rFonts w:eastAsiaTheme="minorHAnsi"/>
          <w:sz w:val="28"/>
          <w:szCs w:val="28"/>
          <w:lang w:eastAsia="en-US"/>
        </w:rPr>
        <w:t>пан, клапан освобождался,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и вода поступала к оросителям. </w:t>
      </w:r>
      <w:r w:rsidRPr="00F139A3">
        <w:rPr>
          <w:rFonts w:eastAsiaTheme="minorHAnsi"/>
          <w:sz w:val="28"/>
          <w:szCs w:val="28"/>
          <w:lang w:eastAsia="en-US"/>
        </w:rPr>
        <w:t xml:space="preserve">Первые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установки начал</w:t>
      </w:r>
      <w:r w:rsidR="00C24195" w:rsidRPr="00F139A3">
        <w:rPr>
          <w:rFonts w:eastAsiaTheme="minorHAnsi"/>
          <w:sz w:val="28"/>
          <w:szCs w:val="28"/>
          <w:lang w:eastAsia="en-US"/>
        </w:rPr>
        <w:t>и появляться в конце Х</w:t>
      </w:r>
      <w:proofErr w:type="gramStart"/>
      <w:r w:rsidR="00C24195" w:rsidRPr="00F139A3">
        <w:rPr>
          <w:rFonts w:eastAsiaTheme="minorHAnsi"/>
          <w:sz w:val="28"/>
          <w:szCs w:val="28"/>
          <w:lang w:eastAsia="en-US"/>
        </w:rPr>
        <w:t>I</w:t>
      </w:r>
      <w:proofErr w:type="gramEnd"/>
      <w:r w:rsidR="00C24195" w:rsidRPr="00F139A3">
        <w:rPr>
          <w:rFonts w:eastAsiaTheme="minorHAnsi"/>
          <w:sz w:val="28"/>
          <w:szCs w:val="28"/>
          <w:lang w:eastAsia="en-US"/>
        </w:rPr>
        <w:t>Х в. по</w:t>
      </w:r>
      <w:r w:rsidRPr="00F139A3">
        <w:rPr>
          <w:rFonts w:eastAsiaTheme="minorHAnsi"/>
          <w:sz w:val="28"/>
          <w:szCs w:val="28"/>
          <w:lang w:eastAsia="en-US"/>
        </w:rPr>
        <w:t xml:space="preserve">сле того, как англичанин С. Гаррисон в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1864 г. разработал 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спринклерный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ороситель. Большую роль в развитии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 установок сыграли </w:t>
      </w:r>
      <w:r w:rsidRPr="00F139A3">
        <w:rPr>
          <w:rFonts w:eastAsiaTheme="minorHAnsi"/>
          <w:sz w:val="28"/>
          <w:szCs w:val="28"/>
          <w:lang w:eastAsia="en-US"/>
        </w:rPr>
        <w:t xml:space="preserve">предприимчивые американцы – Г.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Пармели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и Ф.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Гриннель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>. В конце 60-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х гг. </w:t>
      </w:r>
      <w:r w:rsidRPr="00F139A3">
        <w:rPr>
          <w:rFonts w:eastAsiaTheme="minorHAnsi"/>
          <w:sz w:val="28"/>
          <w:szCs w:val="28"/>
          <w:lang w:eastAsia="en-US"/>
        </w:rPr>
        <w:t xml:space="preserve">ХIХ 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они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 xml:space="preserve"> развили бурную деятельност</w:t>
      </w:r>
      <w:r w:rsidR="00C24195" w:rsidRPr="00F139A3">
        <w:rPr>
          <w:rFonts w:eastAsiaTheme="minorHAnsi"/>
          <w:sz w:val="28"/>
          <w:szCs w:val="28"/>
          <w:lang w:eastAsia="en-US"/>
        </w:rPr>
        <w:t>ь по усовершенствованию, произ</w:t>
      </w:r>
      <w:r w:rsidRPr="00F139A3">
        <w:rPr>
          <w:rFonts w:eastAsiaTheme="minorHAnsi"/>
          <w:sz w:val="28"/>
          <w:szCs w:val="28"/>
          <w:lang w:eastAsia="en-US"/>
        </w:rPr>
        <w:t>водству и внедрению этих систем во многих странах мира. Первые а</w:t>
      </w:r>
      <w:r w:rsidR="00C24195" w:rsidRPr="00F139A3">
        <w:rPr>
          <w:rFonts w:eastAsiaTheme="minorHAnsi"/>
          <w:sz w:val="28"/>
          <w:szCs w:val="28"/>
          <w:lang w:eastAsia="en-US"/>
        </w:rPr>
        <w:t>втома</w:t>
      </w:r>
      <w:r w:rsidRPr="00F139A3">
        <w:rPr>
          <w:rFonts w:eastAsiaTheme="minorHAnsi"/>
          <w:sz w:val="28"/>
          <w:szCs w:val="28"/>
          <w:lang w:eastAsia="en-US"/>
        </w:rPr>
        <w:t xml:space="preserve">тические установки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водотушения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фирмы «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Гриннель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» </w:t>
      </w:r>
      <w:r w:rsidR="00C24195" w:rsidRPr="00F139A3">
        <w:rPr>
          <w:rFonts w:eastAsiaTheme="minorHAnsi"/>
          <w:sz w:val="28"/>
          <w:szCs w:val="28"/>
          <w:lang w:eastAsia="en-US"/>
        </w:rPr>
        <w:t>появились в Запад</w:t>
      </w:r>
      <w:r w:rsidRPr="00F139A3">
        <w:rPr>
          <w:rFonts w:eastAsiaTheme="minorHAnsi"/>
          <w:sz w:val="28"/>
          <w:szCs w:val="28"/>
          <w:lang w:eastAsia="en-US"/>
        </w:rPr>
        <w:t xml:space="preserve">ной Европе в 1882 г., а в 1902 г. Ф.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Гриннель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запатентовал запорно</w:t>
      </w:r>
      <w:r w:rsidR="00C24195" w:rsidRPr="00F139A3">
        <w:rPr>
          <w:rFonts w:eastAsiaTheme="minorHAnsi"/>
          <w:sz w:val="28"/>
          <w:szCs w:val="28"/>
          <w:lang w:eastAsia="en-US"/>
        </w:rPr>
        <w:t>-</w:t>
      </w:r>
      <w:r w:rsidRPr="00F139A3">
        <w:rPr>
          <w:rFonts w:eastAsiaTheme="minorHAnsi"/>
          <w:sz w:val="28"/>
          <w:szCs w:val="28"/>
          <w:lang w:eastAsia="en-US"/>
        </w:rPr>
        <w:t>пусковое устройство, явившееся прообразом нынешних запорно-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пусковых </w:t>
      </w:r>
      <w:r w:rsidRPr="00F139A3">
        <w:rPr>
          <w:rFonts w:eastAsiaTheme="minorHAnsi"/>
          <w:sz w:val="28"/>
          <w:szCs w:val="28"/>
          <w:lang w:eastAsia="en-US"/>
        </w:rPr>
        <w:t>устро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йств в 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 установках. </w:t>
      </w:r>
      <w:r w:rsidRPr="00F139A3">
        <w:rPr>
          <w:rFonts w:eastAsiaTheme="minorHAnsi"/>
          <w:sz w:val="28"/>
          <w:szCs w:val="28"/>
          <w:lang w:eastAsia="en-US"/>
        </w:rPr>
        <w:t xml:space="preserve">В России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установки н</w:t>
      </w:r>
      <w:r w:rsidR="00C24195" w:rsidRPr="00F139A3">
        <w:rPr>
          <w:rFonts w:eastAsiaTheme="minorHAnsi"/>
          <w:sz w:val="28"/>
          <w:szCs w:val="28"/>
          <w:lang w:eastAsia="en-US"/>
        </w:rPr>
        <w:t>ачали появляться в конце Х</w:t>
      </w:r>
      <w:proofErr w:type="gramStart"/>
      <w:r w:rsidR="00C24195" w:rsidRPr="00F139A3">
        <w:rPr>
          <w:rFonts w:eastAsiaTheme="minorHAnsi"/>
          <w:sz w:val="28"/>
          <w:szCs w:val="28"/>
          <w:lang w:eastAsia="en-US"/>
        </w:rPr>
        <w:t>I</w:t>
      </w:r>
      <w:proofErr w:type="gramEnd"/>
      <w:r w:rsidR="00C24195" w:rsidRPr="00F139A3">
        <w:rPr>
          <w:rFonts w:eastAsiaTheme="minorHAnsi"/>
          <w:sz w:val="28"/>
          <w:szCs w:val="28"/>
          <w:lang w:eastAsia="en-US"/>
        </w:rPr>
        <w:t xml:space="preserve">Х в. </w:t>
      </w:r>
      <w:r w:rsidRPr="00F139A3">
        <w:rPr>
          <w:rFonts w:eastAsiaTheme="minorHAnsi"/>
          <w:sz w:val="28"/>
          <w:szCs w:val="28"/>
          <w:lang w:eastAsia="en-US"/>
        </w:rPr>
        <w:t>Популяризировали их многие русские ин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женеры и среди них А. А. Пресс, </w:t>
      </w:r>
      <w:r w:rsidRPr="00F139A3">
        <w:rPr>
          <w:rFonts w:eastAsiaTheme="minorHAnsi"/>
          <w:sz w:val="28"/>
          <w:szCs w:val="28"/>
          <w:lang w:eastAsia="en-US"/>
        </w:rPr>
        <w:t>работы которого по защите предприяти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й 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 установками не</w:t>
      </w:r>
      <w:r w:rsidRPr="00F139A3">
        <w:rPr>
          <w:rFonts w:eastAsiaTheme="minorHAnsi"/>
          <w:sz w:val="28"/>
          <w:szCs w:val="28"/>
          <w:lang w:eastAsia="en-US"/>
        </w:rPr>
        <w:t>однократно издавались как в предреволюционное время, так и в го</w:t>
      </w:r>
      <w:r w:rsidR="00C24195" w:rsidRPr="00F139A3">
        <w:rPr>
          <w:rFonts w:eastAsiaTheme="minorHAnsi"/>
          <w:sz w:val="28"/>
          <w:szCs w:val="28"/>
          <w:lang w:eastAsia="en-US"/>
        </w:rPr>
        <w:t>ды со</w:t>
      </w:r>
      <w:r w:rsidRPr="00F139A3">
        <w:rPr>
          <w:rFonts w:eastAsiaTheme="minorHAnsi"/>
          <w:sz w:val="28"/>
          <w:szCs w:val="28"/>
          <w:lang w:eastAsia="en-US"/>
        </w:rPr>
        <w:t>ветской власти. К 1918 г. в России насч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итывалось около 900 предприятий </w:t>
      </w:r>
      <w:r w:rsidRPr="00F139A3">
        <w:rPr>
          <w:rFonts w:eastAsiaTheme="minorHAnsi"/>
          <w:sz w:val="28"/>
          <w:szCs w:val="28"/>
          <w:lang w:eastAsia="en-US"/>
        </w:rPr>
        <w:t>текстильной, резиновой и мебельно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й промышленности, оборудованных 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 установками. </w:t>
      </w:r>
      <w:r w:rsidRPr="00F139A3">
        <w:rPr>
          <w:rFonts w:eastAsiaTheme="minorHAnsi"/>
          <w:sz w:val="28"/>
          <w:szCs w:val="28"/>
          <w:lang w:eastAsia="en-US"/>
        </w:rPr>
        <w:t>В 1926 г. в стране было ор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ганизовано акционерное общество </w:t>
      </w:r>
      <w:r w:rsidRPr="00F139A3">
        <w:rPr>
          <w:rFonts w:eastAsiaTheme="minorHAnsi"/>
          <w:sz w:val="28"/>
          <w:szCs w:val="28"/>
          <w:lang w:eastAsia="en-US"/>
        </w:rPr>
        <w:t>«Спринклер», которое занималось вне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дрением новых и восстановлением </w:t>
      </w:r>
      <w:r w:rsidRPr="00F139A3">
        <w:rPr>
          <w:rFonts w:eastAsiaTheme="minorHAnsi"/>
          <w:sz w:val="28"/>
          <w:szCs w:val="28"/>
          <w:lang w:eastAsia="en-US"/>
        </w:rPr>
        <w:t xml:space="preserve">вышедших из строя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установок.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В 1927 г. М. Порфирьев впервые п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редложил методику приближенного </w:t>
      </w:r>
      <w:r w:rsidRPr="00F139A3">
        <w:rPr>
          <w:rFonts w:eastAsiaTheme="minorHAnsi"/>
          <w:sz w:val="28"/>
          <w:szCs w:val="28"/>
          <w:lang w:eastAsia="en-US"/>
        </w:rPr>
        <w:t xml:space="preserve">расчета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lastRenderedPageBreak/>
        <w:t xml:space="preserve">установок, которая позднее (в 1933 г.) </w:t>
      </w:r>
      <w:r w:rsidR="00C24195" w:rsidRPr="00F139A3">
        <w:rPr>
          <w:rFonts w:eastAsiaTheme="minorHAnsi"/>
          <w:sz w:val="28"/>
          <w:szCs w:val="28"/>
          <w:lang w:eastAsia="en-US"/>
        </w:rPr>
        <w:t>была уточне</w:t>
      </w:r>
      <w:r w:rsidRPr="00F139A3">
        <w:rPr>
          <w:rFonts w:eastAsiaTheme="minorHAnsi"/>
          <w:sz w:val="28"/>
          <w:szCs w:val="28"/>
          <w:lang w:eastAsia="en-US"/>
        </w:rPr>
        <w:t>на и дополнена инженером В. Г. Лобачевым.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Установки водяного пожаротуше</w:t>
      </w:r>
      <w:r w:rsidR="00C24195" w:rsidRPr="00F139A3">
        <w:rPr>
          <w:rFonts w:eastAsiaTheme="minorHAnsi"/>
          <w:sz w:val="28"/>
          <w:szCs w:val="28"/>
          <w:lang w:eastAsia="en-US"/>
        </w:rPr>
        <w:t>ния получили наибольшее распро</w:t>
      </w:r>
      <w:r w:rsidRPr="00F139A3">
        <w:rPr>
          <w:rFonts w:eastAsiaTheme="minorHAnsi"/>
          <w:sz w:val="28"/>
          <w:szCs w:val="28"/>
          <w:lang w:eastAsia="en-US"/>
        </w:rPr>
        <w:t>странение в автоматической противопож</w:t>
      </w:r>
      <w:r w:rsidR="00C24195" w:rsidRPr="00F139A3">
        <w:rPr>
          <w:rFonts w:eastAsiaTheme="minorHAnsi"/>
          <w:sz w:val="28"/>
          <w:szCs w:val="28"/>
          <w:lang w:eastAsia="en-US"/>
        </w:rPr>
        <w:t>арной защите. Распределение во</w:t>
      </w:r>
      <w:r w:rsidRPr="00F139A3">
        <w:rPr>
          <w:rFonts w:eastAsiaTheme="minorHAnsi"/>
          <w:sz w:val="28"/>
          <w:szCs w:val="28"/>
          <w:lang w:eastAsia="en-US"/>
        </w:rPr>
        <w:t xml:space="preserve">дяных установок пожаротушения (УПТ)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по отраслям народного хозяйства </w:t>
      </w:r>
      <w:r w:rsidRPr="00F139A3">
        <w:rPr>
          <w:rFonts w:eastAsiaTheme="minorHAnsi"/>
          <w:sz w:val="28"/>
          <w:szCs w:val="28"/>
          <w:lang w:eastAsia="en-US"/>
        </w:rPr>
        <w:t>характеризуется следующими данными: объекты промышленности – 77 %;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культурно-зрелищные учреждения – 7,8 %; объекты энергетики – 6,2 %;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склады, базы</w:t>
      </w:r>
      <w:r w:rsidRPr="00F139A3">
        <w:rPr>
          <w:rFonts w:eastAsiaTheme="minorHAnsi"/>
          <w:sz w:val="28"/>
          <w:szCs w:val="28"/>
          <w:lang w:eastAsia="en-US"/>
        </w:rPr>
        <w:t>– 3 %; прочие объекты – 6 %.</w:t>
      </w:r>
    </w:p>
    <w:p w:rsidR="00CE66A8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39A3">
        <w:rPr>
          <w:rFonts w:eastAsiaTheme="minorHAnsi"/>
          <w:sz w:val="28"/>
          <w:szCs w:val="28"/>
          <w:lang w:eastAsia="en-US"/>
        </w:rPr>
        <w:t xml:space="preserve">Применение пены для тушения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пожаров было предложено русским </w:t>
      </w:r>
      <w:r w:rsidRPr="00F139A3">
        <w:rPr>
          <w:rFonts w:eastAsiaTheme="minorHAnsi"/>
          <w:sz w:val="28"/>
          <w:szCs w:val="28"/>
          <w:lang w:eastAsia="en-US"/>
        </w:rPr>
        <w:t>инженером А. Г. Лораном в 1902 г. Первые опыты А. Г. Лоран прово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дил с </w:t>
      </w:r>
      <w:r w:rsidRPr="00F139A3">
        <w:rPr>
          <w:rFonts w:eastAsiaTheme="minorHAnsi"/>
          <w:sz w:val="28"/>
          <w:szCs w:val="28"/>
          <w:lang w:eastAsia="en-US"/>
        </w:rPr>
        <w:t>раствором бикарбоната в воде, действуя н</w:t>
      </w:r>
      <w:r w:rsidR="00C24195" w:rsidRPr="00F139A3">
        <w:rPr>
          <w:rFonts w:eastAsiaTheme="minorHAnsi"/>
          <w:sz w:val="28"/>
          <w:szCs w:val="28"/>
          <w:lang w:eastAsia="en-US"/>
        </w:rPr>
        <w:t>а него кислотой. В качестве пе</w:t>
      </w:r>
      <w:r w:rsidRPr="00F139A3">
        <w:rPr>
          <w:rFonts w:eastAsiaTheme="minorHAnsi"/>
          <w:sz w:val="28"/>
          <w:szCs w:val="28"/>
          <w:lang w:eastAsia="en-US"/>
        </w:rPr>
        <w:t>нообразователя был применен лакричный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экстракт. Пена, полученная та</w:t>
      </w:r>
      <w:r w:rsidRPr="00F139A3">
        <w:rPr>
          <w:rFonts w:eastAsiaTheme="minorHAnsi"/>
          <w:sz w:val="28"/>
          <w:szCs w:val="28"/>
          <w:lang w:eastAsia="en-US"/>
        </w:rPr>
        <w:t>ким образом, была названа химиче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ской. А. Г. Лоран также впервые </w:t>
      </w:r>
      <w:r w:rsidRPr="00F139A3">
        <w:rPr>
          <w:rFonts w:eastAsiaTheme="minorHAnsi"/>
          <w:sz w:val="28"/>
          <w:szCs w:val="28"/>
          <w:lang w:eastAsia="en-US"/>
        </w:rPr>
        <w:t>применил раздельную подачу кислотного и щелочного раствора к месту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пожара по трубам с помощью насоса</w:t>
      </w:r>
      <w:r w:rsidR="00C24195" w:rsidRPr="00F139A3">
        <w:rPr>
          <w:rFonts w:eastAsiaTheme="minorHAnsi"/>
          <w:sz w:val="28"/>
          <w:szCs w:val="28"/>
          <w:lang w:eastAsia="en-US"/>
        </w:rPr>
        <w:t>. О результатах своих исследова</w:t>
      </w:r>
      <w:r w:rsidRPr="00F139A3">
        <w:rPr>
          <w:rFonts w:eastAsiaTheme="minorHAnsi"/>
          <w:sz w:val="28"/>
          <w:szCs w:val="28"/>
          <w:lang w:eastAsia="en-US"/>
        </w:rPr>
        <w:t>ний А. Г. Лоран доложил 1 декабря 1904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г. на заседании химической сек</w:t>
      </w:r>
      <w:r w:rsidRPr="00F139A3">
        <w:rPr>
          <w:rFonts w:eastAsiaTheme="minorHAnsi"/>
          <w:sz w:val="28"/>
          <w:szCs w:val="28"/>
          <w:lang w:eastAsia="en-US"/>
        </w:rPr>
        <w:t>ции Русского технического общества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. Поиск эффективных огнетушащих </w:t>
      </w:r>
      <w:r w:rsidRPr="00F139A3">
        <w:rPr>
          <w:rFonts w:eastAsiaTheme="minorHAnsi"/>
          <w:sz w:val="28"/>
          <w:szCs w:val="28"/>
          <w:lang w:eastAsia="en-US"/>
        </w:rPr>
        <w:t>сре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>ивел к разработке воздушно-</w:t>
      </w:r>
      <w:r w:rsidR="00C24195" w:rsidRPr="00F139A3">
        <w:rPr>
          <w:rFonts w:eastAsiaTheme="minorHAnsi"/>
          <w:sz w:val="28"/>
          <w:szCs w:val="28"/>
          <w:lang w:eastAsia="en-US"/>
        </w:rPr>
        <w:t>механической пены, предложен</w:t>
      </w:r>
      <w:r w:rsidRPr="00F139A3">
        <w:rPr>
          <w:rFonts w:eastAsiaTheme="minorHAnsi"/>
          <w:sz w:val="28"/>
          <w:szCs w:val="28"/>
          <w:lang w:eastAsia="en-US"/>
        </w:rPr>
        <w:t>ной А. Г. Лораном. Он получил воздушно-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механическую пену с помощью </w:t>
      </w:r>
      <w:r w:rsidRPr="00F139A3">
        <w:rPr>
          <w:rFonts w:eastAsiaTheme="minorHAnsi"/>
          <w:sz w:val="28"/>
          <w:szCs w:val="28"/>
          <w:lang w:eastAsia="en-US"/>
        </w:rPr>
        <w:t>углекислоты. К сожалению, эти изобрет</w:t>
      </w:r>
      <w:r w:rsidR="00C24195" w:rsidRPr="00F139A3">
        <w:rPr>
          <w:rFonts w:eastAsiaTheme="minorHAnsi"/>
          <w:sz w:val="28"/>
          <w:szCs w:val="28"/>
          <w:lang w:eastAsia="en-US"/>
        </w:rPr>
        <w:t>ения не нашли применения в Рос</w:t>
      </w:r>
      <w:r w:rsidRPr="00F139A3">
        <w:rPr>
          <w:rFonts w:eastAsiaTheme="minorHAnsi"/>
          <w:sz w:val="28"/>
          <w:szCs w:val="28"/>
          <w:lang w:eastAsia="en-US"/>
        </w:rPr>
        <w:t xml:space="preserve">сии. Ряд патентов А. Г. Лоран, крайне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нуждающийся в средствах, продал </w:t>
      </w:r>
      <w:r w:rsidRPr="00F139A3">
        <w:rPr>
          <w:rFonts w:eastAsiaTheme="minorHAnsi"/>
          <w:sz w:val="28"/>
          <w:szCs w:val="28"/>
          <w:lang w:eastAsia="en-US"/>
        </w:rPr>
        <w:t>в Германию. По патенту, купленному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у А. Г. Лорана, фирма «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Тоталь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» </w:t>
      </w:r>
      <w:r w:rsidRPr="00F139A3">
        <w:rPr>
          <w:rFonts w:eastAsiaTheme="minorHAnsi"/>
          <w:sz w:val="28"/>
          <w:szCs w:val="28"/>
          <w:lang w:eastAsia="en-US"/>
        </w:rPr>
        <w:t>(Германия) начала выпускать оборудов</w:t>
      </w:r>
      <w:r w:rsidR="00C24195" w:rsidRPr="00F139A3">
        <w:rPr>
          <w:rFonts w:eastAsiaTheme="minorHAnsi"/>
          <w:sz w:val="28"/>
          <w:szCs w:val="28"/>
          <w:lang w:eastAsia="en-US"/>
        </w:rPr>
        <w:t>ание для тушения пожара воздуш</w:t>
      </w:r>
      <w:r w:rsidRPr="00F139A3">
        <w:rPr>
          <w:rFonts w:eastAsiaTheme="minorHAnsi"/>
          <w:sz w:val="28"/>
          <w:szCs w:val="28"/>
          <w:lang w:eastAsia="en-US"/>
        </w:rPr>
        <w:t>но-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механической пеной. 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В начале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 xml:space="preserve"> ХХ в. российское акционерное общество «ШЭФ» </w:t>
      </w:r>
      <w:r w:rsidR="00C24195" w:rsidRPr="00F139A3">
        <w:rPr>
          <w:rFonts w:eastAsiaTheme="minorHAnsi"/>
          <w:sz w:val="28"/>
          <w:szCs w:val="28"/>
          <w:lang w:eastAsia="en-US"/>
        </w:rPr>
        <w:t>разработа</w:t>
      </w:r>
      <w:r w:rsidRPr="00F139A3">
        <w:rPr>
          <w:rFonts w:eastAsiaTheme="minorHAnsi"/>
          <w:sz w:val="28"/>
          <w:szCs w:val="28"/>
          <w:lang w:eastAsia="en-US"/>
        </w:rPr>
        <w:t xml:space="preserve">ло и начало выпускать автоматические установки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химического пенного </w:t>
      </w:r>
      <w:r w:rsidRPr="00F139A3">
        <w:rPr>
          <w:rFonts w:eastAsiaTheme="minorHAnsi"/>
          <w:sz w:val="28"/>
          <w:szCs w:val="28"/>
          <w:lang w:eastAsia="en-US"/>
        </w:rPr>
        <w:t xml:space="preserve">тушения с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теплотросовым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пуском. В 20-</w:t>
      </w:r>
      <w:r w:rsidR="00C24195" w:rsidRPr="00F139A3">
        <w:rPr>
          <w:rFonts w:eastAsiaTheme="minorHAnsi"/>
          <w:sz w:val="28"/>
          <w:szCs w:val="28"/>
          <w:lang w:eastAsia="en-US"/>
        </w:rPr>
        <w:t>х гг. ХХ в. автоматические уста</w:t>
      </w:r>
      <w:r w:rsidRPr="00F139A3">
        <w:rPr>
          <w:rFonts w:eastAsiaTheme="minorHAnsi"/>
          <w:sz w:val="28"/>
          <w:szCs w:val="28"/>
          <w:lang w:eastAsia="en-US"/>
        </w:rPr>
        <w:t>новки химического пенного тушения б</w:t>
      </w:r>
      <w:r w:rsidR="00C24195" w:rsidRPr="00F139A3">
        <w:rPr>
          <w:rFonts w:eastAsiaTheme="minorHAnsi"/>
          <w:sz w:val="28"/>
          <w:szCs w:val="28"/>
          <w:lang w:eastAsia="en-US"/>
        </w:rPr>
        <w:t>ыли несколько усовершенствованы инженером С.Д.</w:t>
      </w:r>
      <w:r w:rsidRPr="00F139A3">
        <w:rPr>
          <w:rFonts w:eastAsiaTheme="minorHAnsi"/>
          <w:sz w:val="28"/>
          <w:szCs w:val="28"/>
          <w:lang w:eastAsia="en-US"/>
        </w:rPr>
        <w:t>Богословским, который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вместе с М. Г. </w:t>
      </w:r>
      <w:proofErr w:type="spellStart"/>
      <w:r w:rsidR="00C24195" w:rsidRPr="00F139A3">
        <w:rPr>
          <w:rFonts w:eastAsiaTheme="minorHAnsi"/>
          <w:sz w:val="28"/>
          <w:szCs w:val="28"/>
          <w:lang w:eastAsia="en-US"/>
        </w:rPr>
        <w:t>Холуевым</w:t>
      </w:r>
      <w:proofErr w:type="spellEnd"/>
      <w:r w:rsidR="00C24195" w:rsidRPr="00F139A3">
        <w:rPr>
          <w:rFonts w:eastAsiaTheme="minorHAnsi"/>
          <w:sz w:val="28"/>
          <w:szCs w:val="28"/>
          <w:lang w:eastAsia="en-US"/>
        </w:rPr>
        <w:t xml:space="preserve"> создал </w:t>
      </w:r>
      <w:r w:rsidRPr="00F139A3">
        <w:rPr>
          <w:rFonts w:eastAsiaTheme="minorHAnsi"/>
          <w:sz w:val="28"/>
          <w:szCs w:val="28"/>
          <w:lang w:eastAsia="en-US"/>
        </w:rPr>
        <w:t xml:space="preserve">пенный спринклер и разработал 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схему установки. </w:t>
      </w:r>
      <w:r w:rsidRPr="00F139A3">
        <w:rPr>
          <w:rFonts w:eastAsiaTheme="minorHAnsi"/>
          <w:sz w:val="28"/>
          <w:szCs w:val="28"/>
          <w:lang w:eastAsia="en-US"/>
        </w:rPr>
        <w:t>В конце 20-х – начале 30-х гг. совер</w:t>
      </w:r>
      <w:r w:rsidR="00C24195" w:rsidRPr="00F139A3">
        <w:rPr>
          <w:rFonts w:eastAsiaTheme="minorHAnsi"/>
          <w:sz w:val="28"/>
          <w:szCs w:val="28"/>
          <w:lang w:eastAsia="en-US"/>
        </w:rPr>
        <w:t>шенствование пенных средств ту</w:t>
      </w:r>
      <w:r w:rsidRPr="00F139A3">
        <w:rPr>
          <w:rFonts w:eastAsiaTheme="minorHAnsi"/>
          <w:sz w:val="28"/>
          <w:szCs w:val="28"/>
          <w:lang w:eastAsia="en-US"/>
        </w:rPr>
        <w:t>шения проходи</w:t>
      </w:r>
      <w:r w:rsidR="00C24195" w:rsidRPr="00F139A3">
        <w:rPr>
          <w:rFonts w:eastAsiaTheme="minorHAnsi"/>
          <w:sz w:val="28"/>
          <w:szCs w:val="28"/>
          <w:lang w:eastAsia="en-US"/>
        </w:rPr>
        <w:t>ло в основном по линии создания огнетушителей и стацио</w:t>
      </w:r>
      <w:r w:rsidRPr="00F139A3">
        <w:rPr>
          <w:rFonts w:eastAsiaTheme="minorHAnsi"/>
          <w:sz w:val="28"/>
          <w:szCs w:val="28"/>
          <w:lang w:eastAsia="en-US"/>
        </w:rPr>
        <w:t>нарных установок неавтоматического дейс</w:t>
      </w:r>
      <w:r w:rsidR="00C24195" w:rsidRPr="00F139A3">
        <w:rPr>
          <w:rFonts w:eastAsiaTheme="minorHAnsi"/>
          <w:sz w:val="28"/>
          <w:szCs w:val="28"/>
          <w:lang w:eastAsia="en-US"/>
        </w:rPr>
        <w:t>твия, а также разработки рецеп</w:t>
      </w:r>
      <w:r w:rsidRPr="00F139A3">
        <w:rPr>
          <w:rFonts w:eastAsiaTheme="minorHAnsi"/>
          <w:sz w:val="28"/>
          <w:szCs w:val="28"/>
          <w:lang w:eastAsia="en-US"/>
        </w:rPr>
        <w:t>тур различного типа пенообразующих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веществ. Так, в СССР в 1927 г.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В.И.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Гвоздевым-Ивановским</w:t>
      </w:r>
      <w:proofErr w:type="spellEnd"/>
      <w:proofErr w:type="gramEnd"/>
      <w:r w:rsidRPr="00F139A3">
        <w:rPr>
          <w:rFonts w:eastAsiaTheme="minorHAnsi"/>
          <w:sz w:val="28"/>
          <w:szCs w:val="28"/>
          <w:lang w:eastAsia="en-US"/>
        </w:rPr>
        <w:t xml:space="preserve"> был создан пеногенераторный порошок.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Автоматические реактивные пенные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установки выпускались двух ти</w:t>
      </w:r>
      <w:r w:rsidRPr="00F139A3">
        <w:rPr>
          <w:rFonts w:eastAsiaTheme="minorHAnsi"/>
          <w:sz w:val="28"/>
          <w:szCs w:val="28"/>
          <w:lang w:eastAsia="en-US"/>
        </w:rPr>
        <w:t>пов: установки, действующие от смешен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ия </w:t>
      </w:r>
      <w:r w:rsidR="00C24195" w:rsidRPr="00F139A3">
        <w:rPr>
          <w:rFonts w:eastAsiaTheme="minorHAnsi"/>
          <w:sz w:val="28"/>
          <w:szCs w:val="28"/>
          <w:lang w:eastAsia="en-US"/>
        </w:rPr>
        <w:lastRenderedPageBreak/>
        <w:t>пенообразующих растворов са</w:t>
      </w:r>
      <w:r w:rsidRPr="00F139A3">
        <w:rPr>
          <w:rFonts w:eastAsiaTheme="minorHAnsi"/>
          <w:sz w:val="28"/>
          <w:szCs w:val="28"/>
          <w:lang w:eastAsia="en-US"/>
        </w:rPr>
        <w:t>мотеком, под влиянием их тяжести, и п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редназначенные для обслуживания </w:t>
      </w:r>
      <w:r w:rsidRPr="00F139A3">
        <w:rPr>
          <w:rFonts w:eastAsiaTheme="minorHAnsi"/>
          <w:sz w:val="28"/>
          <w:szCs w:val="28"/>
          <w:lang w:eastAsia="en-US"/>
        </w:rPr>
        <w:t>объектов с небольшой защищаемой пл</w:t>
      </w:r>
      <w:r w:rsidR="00C24195" w:rsidRPr="00F139A3">
        <w:rPr>
          <w:rFonts w:eastAsiaTheme="minorHAnsi"/>
          <w:sz w:val="28"/>
          <w:szCs w:val="28"/>
          <w:lang w:eastAsia="en-US"/>
        </w:rPr>
        <w:t>ощадью (небольшого диаметра ре</w:t>
      </w:r>
      <w:r w:rsidRPr="00F139A3">
        <w:rPr>
          <w:rFonts w:eastAsiaTheme="minorHAnsi"/>
          <w:sz w:val="28"/>
          <w:szCs w:val="28"/>
          <w:lang w:eastAsia="en-US"/>
        </w:rPr>
        <w:t>зервуары и баки с ЛВЖ) посредством под</w:t>
      </w:r>
      <w:r w:rsidR="00C24195" w:rsidRPr="00F139A3">
        <w:rPr>
          <w:rFonts w:eastAsiaTheme="minorHAnsi"/>
          <w:sz w:val="28"/>
          <w:szCs w:val="28"/>
          <w:lang w:eastAsia="en-US"/>
        </w:rPr>
        <w:t>ачи пены компактной струей; ус</w:t>
      </w:r>
      <w:r w:rsidRPr="00F139A3">
        <w:rPr>
          <w:rFonts w:eastAsiaTheme="minorHAnsi"/>
          <w:sz w:val="28"/>
          <w:szCs w:val="28"/>
          <w:lang w:eastAsia="en-US"/>
        </w:rPr>
        <w:t>тановки, действующие под давлением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сжатых газов и оборудуемые для </w:t>
      </w:r>
      <w:r w:rsidRPr="00F139A3">
        <w:rPr>
          <w:rFonts w:eastAsiaTheme="minorHAnsi"/>
          <w:sz w:val="28"/>
          <w:szCs w:val="28"/>
          <w:lang w:eastAsia="en-US"/>
        </w:rPr>
        <w:t xml:space="preserve">защиты объектов, имеющих большие </w:t>
      </w:r>
      <w:r w:rsidR="00C24195" w:rsidRPr="00F139A3">
        <w:rPr>
          <w:rFonts w:eastAsiaTheme="minorHAnsi"/>
          <w:sz w:val="28"/>
          <w:szCs w:val="28"/>
          <w:lang w:eastAsia="en-US"/>
        </w:rPr>
        <w:t>защищаемые площади (производст</w:t>
      </w:r>
      <w:r w:rsidRPr="00F139A3">
        <w:rPr>
          <w:rFonts w:eastAsiaTheme="minorHAnsi"/>
          <w:sz w:val="28"/>
          <w:szCs w:val="28"/>
          <w:lang w:eastAsia="en-US"/>
        </w:rPr>
        <w:t>венные и складские помещения), в кот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орых подача пены осуществляется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оросителями.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 xml:space="preserve">Пенные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установки в</w:t>
      </w:r>
      <w:r w:rsidR="00F139A3">
        <w:rPr>
          <w:rFonts w:eastAsiaTheme="minorHAnsi"/>
          <w:sz w:val="28"/>
          <w:szCs w:val="28"/>
          <w:lang w:eastAsia="en-US"/>
        </w:rPr>
        <w:t xml:space="preserve">ыпускались в двух вариантах: по </w:t>
      </w:r>
      <w:r w:rsidRPr="00F139A3">
        <w:rPr>
          <w:rFonts w:eastAsiaTheme="minorHAnsi"/>
          <w:sz w:val="28"/>
          <w:szCs w:val="28"/>
          <w:lang w:eastAsia="en-US"/>
        </w:rPr>
        <w:t>так называемой однопроводной и двухпров</w:t>
      </w:r>
      <w:r w:rsidR="00C24195" w:rsidRPr="00F139A3">
        <w:rPr>
          <w:rFonts w:eastAsiaTheme="minorHAnsi"/>
          <w:sz w:val="28"/>
          <w:szCs w:val="28"/>
          <w:lang w:eastAsia="en-US"/>
        </w:rPr>
        <w:t>одной схеме. И те и другие дей</w:t>
      </w:r>
      <w:r w:rsidRPr="00F139A3">
        <w:rPr>
          <w:rFonts w:eastAsiaTheme="minorHAnsi"/>
          <w:sz w:val="28"/>
          <w:szCs w:val="28"/>
          <w:lang w:eastAsia="en-US"/>
        </w:rPr>
        <w:t>ствовали под давлением сжатых газов.</w:t>
      </w:r>
    </w:p>
    <w:p w:rsidR="00CE66A8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39A3">
        <w:rPr>
          <w:rFonts w:eastAsiaTheme="minorHAnsi"/>
          <w:sz w:val="28"/>
          <w:szCs w:val="28"/>
          <w:lang w:eastAsia="en-US"/>
        </w:rPr>
        <w:t xml:space="preserve">Примером </w:t>
      </w:r>
      <w:r w:rsidRPr="00F139A3">
        <w:rPr>
          <w:rFonts w:eastAsiaTheme="minorHAnsi"/>
          <w:i/>
          <w:iCs/>
          <w:sz w:val="28"/>
          <w:szCs w:val="28"/>
          <w:lang w:eastAsia="en-US"/>
        </w:rPr>
        <w:t xml:space="preserve">однопроводной пенной </w:t>
      </w:r>
      <w:proofErr w:type="spellStart"/>
      <w:r w:rsidRPr="00F139A3">
        <w:rPr>
          <w:rFonts w:eastAsiaTheme="minorHAnsi"/>
          <w:i/>
          <w:iCs/>
          <w:sz w:val="28"/>
          <w:szCs w:val="28"/>
          <w:lang w:eastAsia="en-US"/>
        </w:rPr>
        <w:t>спринклерной</w:t>
      </w:r>
      <w:proofErr w:type="spellEnd"/>
      <w:r w:rsidRPr="00F139A3">
        <w:rPr>
          <w:rFonts w:eastAsiaTheme="minorHAnsi"/>
          <w:i/>
          <w:iCs/>
          <w:sz w:val="28"/>
          <w:szCs w:val="28"/>
          <w:lang w:eastAsia="en-US"/>
        </w:rPr>
        <w:t xml:space="preserve"> установки </w:t>
      </w:r>
      <w:r w:rsidR="00C24195" w:rsidRPr="00F139A3">
        <w:rPr>
          <w:rFonts w:eastAsiaTheme="minorHAnsi"/>
          <w:sz w:val="28"/>
          <w:szCs w:val="28"/>
          <w:lang w:eastAsia="en-US"/>
        </w:rPr>
        <w:t>может слу</w:t>
      </w:r>
      <w:r w:rsidRPr="00F139A3">
        <w:rPr>
          <w:rFonts w:eastAsiaTheme="minorHAnsi"/>
          <w:sz w:val="28"/>
          <w:szCs w:val="28"/>
          <w:lang w:eastAsia="en-US"/>
        </w:rPr>
        <w:t>жить установка, разработанная инжене</w:t>
      </w:r>
      <w:r w:rsidR="00C24195" w:rsidRPr="00F139A3">
        <w:rPr>
          <w:rFonts w:eastAsiaTheme="minorHAnsi"/>
          <w:sz w:val="28"/>
          <w:szCs w:val="28"/>
          <w:lang w:eastAsia="en-US"/>
        </w:rPr>
        <w:t>ром Богословским. Установка со</w:t>
      </w:r>
      <w:r w:rsidRPr="00F139A3">
        <w:rPr>
          <w:rFonts w:eastAsiaTheme="minorHAnsi"/>
          <w:sz w:val="28"/>
          <w:szCs w:val="28"/>
          <w:lang w:eastAsia="en-US"/>
        </w:rPr>
        <w:t>стояла из двух баков (величины которых определялись раз</w:t>
      </w:r>
      <w:r w:rsidR="00C24195" w:rsidRPr="00F139A3">
        <w:rPr>
          <w:rFonts w:eastAsiaTheme="minorHAnsi"/>
          <w:sz w:val="28"/>
          <w:szCs w:val="28"/>
          <w:lang w:eastAsia="en-US"/>
        </w:rPr>
        <w:t>мерами защи</w:t>
      </w:r>
      <w:r w:rsidRPr="00F139A3">
        <w:rPr>
          <w:rFonts w:eastAsiaTheme="minorHAnsi"/>
          <w:sz w:val="28"/>
          <w:szCs w:val="28"/>
          <w:lang w:eastAsia="en-US"/>
        </w:rPr>
        <w:t>щаемого помещения). Один бак предназначался для щелочно-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лакричного, </w:t>
      </w:r>
      <w:r w:rsidRPr="00F139A3">
        <w:rPr>
          <w:rFonts w:eastAsiaTheme="minorHAnsi"/>
          <w:sz w:val="28"/>
          <w:szCs w:val="28"/>
          <w:lang w:eastAsia="en-US"/>
        </w:rPr>
        <w:t>а другой – для слабокислотного раство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ра. В каждом баке монтировалась </w:t>
      </w:r>
      <w:r w:rsidRPr="00F139A3">
        <w:rPr>
          <w:rFonts w:eastAsiaTheme="minorHAnsi"/>
          <w:sz w:val="28"/>
          <w:szCs w:val="28"/>
          <w:lang w:eastAsia="en-US"/>
        </w:rPr>
        <w:t>сифонная трубка. Концы сифонных труб</w:t>
      </w:r>
      <w:r w:rsidR="00C24195" w:rsidRPr="00F139A3">
        <w:rPr>
          <w:rFonts w:eastAsiaTheme="minorHAnsi"/>
          <w:sz w:val="28"/>
          <w:szCs w:val="28"/>
          <w:lang w:eastAsia="en-US"/>
        </w:rPr>
        <w:t>ок вводились в общую смеситель</w:t>
      </w:r>
      <w:r w:rsidRPr="00F139A3">
        <w:rPr>
          <w:rFonts w:eastAsiaTheme="minorHAnsi"/>
          <w:sz w:val="28"/>
          <w:szCs w:val="28"/>
          <w:lang w:eastAsia="en-US"/>
        </w:rPr>
        <w:t>ную камеру. Питающий трубопровод соеди</w:t>
      </w:r>
      <w:r w:rsidR="00C24195" w:rsidRPr="00F139A3">
        <w:rPr>
          <w:rFonts w:eastAsiaTheme="minorHAnsi"/>
          <w:sz w:val="28"/>
          <w:szCs w:val="28"/>
          <w:lang w:eastAsia="en-US"/>
        </w:rPr>
        <w:t>нял нижнюю часть смеситель</w:t>
      </w:r>
      <w:r w:rsidRPr="00F139A3">
        <w:rPr>
          <w:rFonts w:eastAsiaTheme="minorHAnsi"/>
          <w:sz w:val="28"/>
          <w:szCs w:val="28"/>
          <w:lang w:eastAsia="en-US"/>
        </w:rPr>
        <w:t xml:space="preserve">ной камеры и распределительную сеть со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оросителями.</w:t>
      </w:r>
    </w:p>
    <w:p w:rsidR="005B6B5B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39A3">
        <w:rPr>
          <w:rFonts w:eastAsiaTheme="minorHAnsi"/>
          <w:sz w:val="28"/>
          <w:szCs w:val="28"/>
          <w:lang w:eastAsia="en-US"/>
        </w:rPr>
        <w:t xml:space="preserve">На питающем трубопроводе (недалеко от </w:t>
      </w:r>
      <w:r w:rsidR="00C24195" w:rsidRPr="00F139A3">
        <w:rPr>
          <w:rFonts w:eastAsiaTheme="minorHAnsi"/>
          <w:sz w:val="28"/>
          <w:szCs w:val="28"/>
          <w:lang w:eastAsia="en-US"/>
        </w:rPr>
        <w:t>смесительной камеры) устанавли</w:t>
      </w:r>
      <w:r w:rsidRPr="00F139A3">
        <w:rPr>
          <w:rFonts w:eastAsiaTheme="minorHAnsi"/>
          <w:sz w:val="28"/>
          <w:szCs w:val="28"/>
          <w:lang w:eastAsia="en-US"/>
        </w:rPr>
        <w:t xml:space="preserve">вался сигнальный манометр. 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Ус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тановка снабжалась компрессором </w:t>
      </w:r>
      <w:r w:rsidRPr="00F139A3">
        <w:rPr>
          <w:rFonts w:eastAsiaTheme="minorHAnsi"/>
          <w:sz w:val="28"/>
          <w:szCs w:val="28"/>
          <w:lang w:eastAsia="en-US"/>
        </w:rPr>
        <w:t>(или баллонами с жидкой двуокисью угле</w:t>
      </w:r>
      <w:r w:rsidR="00C24195" w:rsidRPr="00F139A3">
        <w:rPr>
          <w:rFonts w:eastAsiaTheme="minorHAnsi"/>
          <w:sz w:val="28"/>
          <w:szCs w:val="28"/>
          <w:lang w:eastAsia="en-US"/>
        </w:rPr>
        <w:t>рода), который соединялся с по</w:t>
      </w:r>
      <w:r w:rsidRPr="00F139A3">
        <w:rPr>
          <w:rFonts w:eastAsiaTheme="minorHAnsi"/>
          <w:sz w:val="28"/>
          <w:szCs w:val="28"/>
          <w:lang w:eastAsia="en-US"/>
        </w:rPr>
        <w:t>мощью трубопроводов с верхними частями баков, с щелочно-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лакричным и </w:t>
      </w:r>
      <w:r w:rsidRPr="00F139A3">
        <w:rPr>
          <w:rFonts w:eastAsiaTheme="minorHAnsi"/>
          <w:sz w:val="28"/>
          <w:szCs w:val="28"/>
          <w:lang w:eastAsia="en-US"/>
        </w:rPr>
        <w:t>слабокислотным растворами, и с верх</w:t>
      </w:r>
      <w:r w:rsidR="00C24195" w:rsidRPr="00F139A3">
        <w:rPr>
          <w:rFonts w:eastAsiaTheme="minorHAnsi"/>
          <w:sz w:val="28"/>
          <w:szCs w:val="28"/>
          <w:lang w:eastAsia="en-US"/>
        </w:rPr>
        <w:t>ней частью смесительной камеры.</w:t>
      </w:r>
      <w:proofErr w:type="gramEnd"/>
      <w:r w:rsidR="00C24195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На этом трубопроводе устанавливались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 манометры, контролирующие соз</w:t>
      </w:r>
      <w:r w:rsidRPr="00F139A3">
        <w:rPr>
          <w:rFonts w:eastAsiaTheme="minorHAnsi"/>
          <w:sz w:val="28"/>
          <w:szCs w:val="28"/>
          <w:lang w:eastAsia="en-US"/>
        </w:rPr>
        <w:t>даваемое в установке компрессором давление (от 0,2 до 0,4 МПа).</w:t>
      </w:r>
    </w:p>
    <w:p w:rsidR="005B6B5B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F139A3">
        <w:rPr>
          <w:rFonts w:eastAsiaTheme="minorHAnsi"/>
          <w:sz w:val="28"/>
          <w:szCs w:val="28"/>
          <w:lang w:eastAsia="en-US"/>
        </w:rPr>
        <w:t xml:space="preserve">Для получения пены более высокой кратности использовалась </w:t>
      </w:r>
      <w:r w:rsidR="00C24195" w:rsidRPr="00F139A3">
        <w:rPr>
          <w:rFonts w:eastAsiaTheme="minorHAnsi"/>
          <w:i/>
          <w:iCs/>
          <w:sz w:val="28"/>
          <w:szCs w:val="28"/>
          <w:lang w:eastAsia="en-US"/>
        </w:rPr>
        <w:t>двух</w:t>
      </w:r>
      <w:r w:rsidRPr="00F139A3">
        <w:rPr>
          <w:rFonts w:eastAsiaTheme="minorHAnsi"/>
          <w:i/>
          <w:iCs/>
          <w:sz w:val="28"/>
          <w:szCs w:val="28"/>
          <w:lang w:eastAsia="en-US"/>
        </w:rPr>
        <w:t xml:space="preserve">проводная </w:t>
      </w:r>
      <w:proofErr w:type="spellStart"/>
      <w:r w:rsidRPr="00F139A3">
        <w:rPr>
          <w:rFonts w:eastAsiaTheme="minorHAnsi"/>
          <w:i/>
          <w:iCs/>
          <w:sz w:val="28"/>
          <w:szCs w:val="28"/>
          <w:lang w:eastAsia="en-US"/>
        </w:rPr>
        <w:t>спринклерная</w:t>
      </w:r>
      <w:proofErr w:type="spellEnd"/>
      <w:r w:rsidRPr="00F139A3">
        <w:rPr>
          <w:rFonts w:eastAsiaTheme="minorHAnsi"/>
          <w:i/>
          <w:iCs/>
          <w:sz w:val="28"/>
          <w:szCs w:val="28"/>
          <w:lang w:eastAsia="en-US"/>
        </w:rPr>
        <w:t xml:space="preserve"> установка</w:t>
      </w:r>
      <w:r w:rsidRPr="00F139A3">
        <w:rPr>
          <w:rFonts w:eastAsiaTheme="minorHAnsi"/>
          <w:sz w:val="28"/>
          <w:szCs w:val="28"/>
          <w:lang w:eastAsia="en-US"/>
        </w:rPr>
        <w:t xml:space="preserve">. В установках данного типа, как и 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в</w:t>
      </w:r>
      <w:proofErr w:type="gramEnd"/>
      <w:r w:rsidR="00C24195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однопроводных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>, имелся запас пенообр</w:t>
      </w:r>
      <w:r w:rsidR="00C24195" w:rsidRPr="00F139A3">
        <w:rPr>
          <w:rFonts w:eastAsiaTheme="minorHAnsi"/>
          <w:sz w:val="28"/>
          <w:szCs w:val="28"/>
          <w:lang w:eastAsia="en-US"/>
        </w:rPr>
        <w:t>азующих растворов, которые нали</w:t>
      </w:r>
      <w:r w:rsidRPr="00F139A3">
        <w:rPr>
          <w:rFonts w:eastAsiaTheme="minorHAnsi"/>
          <w:sz w:val="28"/>
          <w:szCs w:val="28"/>
          <w:lang w:eastAsia="en-US"/>
        </w:rPr>
        <w:t>вались в два бака одинаковой емкости. Растворы подавались по отдельным</w:t>
      </w:r>
      <w:r w:rsidR="00C24195" w:rsidRPr="00F139A3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C24195" w:rsidRPr="00F139A3">
        <w:rPr>
          <w:rFonts w:eastAsiaTheme="minorHAnsi"/>
          <w:sz w:val="28"/>
          <w:szCs w:val="28"/>
          <w:lang w:eastAsia="en-US"/>
        </w:rPr>
        <w:t>т</w:t>
      </w:r>
      <w:r w:rsidRPr="00F139A3">
        <w:rPr>
          <w:rFonts w:eastAsiaTheme="minorHAnsi"/>
          <w:sz w:val="28"/>
          <w:szCs w:val="28"/>
          <w:lang w:eastAsia="en-US"/>
        </w:rPr>
        <w:t xml:space="preserve">рубопроводам до самых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головок (или иных смесительных</w:t>
      </w:r>
      <w:r w:rsidR="00C24195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устройств). Растворы вытеснялись из баков в трубопроводы с помощью</w:t>
      </w:r>
      <w:r w:rsidR="00C24195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сифонных трубок под давлением сжатых газов (воздуха и</w:t>
      </w:r>
      <w:r w:rsidR="00C24195" w:rsidRPr="00F139A3">
        <w:rPr>
          <w:rFonts w:eastAsiaTheme="minorHAnsi"/>
          <w:sz w:val="28"/>
          <w:szCs w:val="28"/>
          <w:lang w:eastAsia="en-US"/>
        </w:rPr>
        <w:t>ли двуокиси уг</w:t>
      </w:r>
      <w:r w:rsidRPr="00F139A3">
        <w:rPr>
          <w:rFonts w:eastAsiaTheme="minorHAnsi"/>
          <w:sz w:val="28"/>
          <w:szCs w:val="28"/>
          <w:lang w:eastAsia="en-US"/>
        </w:rPr>
        <w:t>лерода), поступающих в баки от компре</w:t>
      </w:r>
      <w:r w:rsidR="00C24195" w:rsidRPr="00F139A3">
        <w:rPr>
          <w:rFonts w:eastAsiaTheme="minorHAnsi"/>
          <w:sz w:val="28"/>
          <w:szCs w:val="28"/>
          <w:lang w:eastAsia="en-US"/>
        </w:rPr>
        <w:t>ссорных установок (или от балло</w:t>
      </w:r>
      <w:r w:rsidRPr="00F139A3">
        <w:rPr>
          <w:rFonts w:eastAsiaTheme="minorHAnsi"/>
          <w:sz w:val="28"/>
          <w:szCs w:val="28"/>
          <w:lang w:eastAsia="en-US"/>
        </w:rPr>
        <w:t xml:space="preserve">нов 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 xml:space="preserve"> сжатым воздухом или двуокисью </w:t>
      </w:r>
      <w:r w:rsidR="00C24195" w:rsidRPr="00F139A3">
        <w:rPr>
          <w:rFonts w:eastAsiaTheme="minorHAnsi"/>
          <w:sz w:val="28"/>
          <w:szCs w:val="28"/>
          <w:lang w:eastAsia="en-US"/>
        </w:rPr>
        <w:t>углерода). До начала работы тру</w:t>
      </w:r>
      <w:r w:rsidRPr="00F139A3">
        <w:rPr>
          <w:rFonts w:eastAsiaTheme="minorHAnsi"/>
          <w:sz w:val="28"/>
          <w:szCs w:val="28"/>
          <w:lang w:eastAsia="en-US"/>
        </w:rPr>
        <w:t xml:space="preserve">бопроводы установки заполнялись газом </w:t>
      </w:r>
      <w:r w:rsidRPr="00F139A3">
        <w:rPr>
          <w:rFonts w:eastAsiaTheme="minorHAnsi"/>
          <w:sz w:val="28"/>
          <w:szCs w:val="28"/>
          <w:lang w:eastAsia="en-US"/>
        </w:rPr>
        <w:lastRenderedPageBreak/>
        <w:t>от компрессорных установок (или</w:t>
      </w:r>
      <w:r w:rsidR="00C24195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от баллонов с двуокисью углерода), при</w:t>
      </w:r>
      <w:r w:rsidR="00C24195" w:rsidRPr="00F139A3">
        <w:rPr>
          <w:rFonts w:eastAsiaTheme="minorHAnsi"/>
          <w:sz w:val="28"/>
          <w:szCs w:val="28"/>
          <w:lang w:eastAsia="en-US"/>
        </w:rPr>
        <w:t>чем давление газов в трубопрово</w:t>
      </w:r>
      <w:r w:rsidRPr="00F139A3">
        <w:rPr>
          <w:rFonts w:eastAsiaTheme="minorHAnsi"/>
          <w:sz w:val="28"/>
          <w:szCs w:val="28"/>
          <w:lang w:eastAsia="en-US"/>
        </w:rPr>
        <w:t>дах и давление на растворы в баках ус</w:t>
      </w:r>
      <w:r w:rsidR="00C24195" w:rsidRPr="00F139A3">
        <w:rPr>
          <w:rFonts w:eastAsiaTheme="minorHAnsi"/>
          <w:sz w:val="28"/>
          <w:szCs w:val="28"/>
          <w:lang w:eastAsia="en-US"/>
        </w:rPr>
        <w:t>танавливалось одинаковым. Смеши</w:t>
      </w:r>
      <w:r w:rsidRPr="00F139A3">
        <w:rPr>
          <w:rFonts w:eastAsiaTheme="minorHAnsi"/>
          <w:sz w:val="28"/>
          <w:szCs w:val="28"/>
          <w:lang w:eastAsia="en-US"/>
        </w:rPr>
        <w:t>вание р</w:t>
      </w:r>
      <w:r w:rsidR="00C24195" w:rsidRPr="00F139A3">
        <w:rPr>
          <w:rFonts w:eastAsiaTheme="minorHAnsi"/>
          <w:sz w:val="28"/>
          <w:szCs w:val="28"/>
          <w:lang w:eastAsia="en-US"/>
        </w:rPr>
        <w:t xml:space="preserve">астворов, образование пены и ее </w:t>
      </w:r>
      <w:r w:rsidRPr="00F139A3">
        <w:rPr>
          <w:rFonts w:eastAsiaTheme="minorHAnsi"/>
          <w:sz w:val="28"/>
          <w:szCs w:val="28"/>
          <w:lang w:eastAsia="en-US"/>
        </w:rPr>
        <w:t>разбрызгивание происходило с</w:t>
      </w:r>
      <w:r w:rsidR="00C24195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помощью специальных смесительных устройств – пенных спринклеров.</w:t>
      </w:r>
      <w:r w:rsidR="00C24195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 xml:space="preserve">Применяемые пенные спринклеры можно </w:t>
      </w:r>
      <w:r w:rsidR="00C24195" w:rsidRPr="00F139A3">
        <w:rPr>
          <w:rFonts w:eastAsiaTheme="minorHAnsi"/>
          <w:sz w:val="28"/>
          <w:szCs w:val="28"/>
          <w:lang w:eastAsia="en-US"/>
        </w:rPr>
        <w:t>разделить на три типа: устройст</w:t>
      </w:r>
      <w:r w:rsidRPr="00F139A3">
        <w:rPr>
          <w:rFonts w:eastAsiaTheme="minorHAnsi"/>
          <w:sz w:val="28"/>
          <w:szCs w:val="28"/>
          <w:lang w:eastAsia="en-US"/>
        </w:rPr>
        <w:t>ва, в которых растворы встречались и п</w:t>
      </w:r>
      <w:r w:rsidR="00C24195" w:rsidRPr="00F139A3">
        <w:rPr>
          <w:rFonts w:eastAsiaTheme="minorHAnsi"/>
          <w:sz w:val="28"/>
          <w:szCs w:val="28"/>
          <w:lang w:eastAsia="en-US"/>
        </w:rPr>
        <w:t>еремешивались; устройства, в ко</w:t>
      </w:r>
      <w:r w:rsidRPr="00F139A3">
        <w:rPr>
          <w:rFonts w:eastAsiaTheme="minorHAnsi"/>
          <w:sz w:val="28"/>
          <w:szCs w:val="28"/>
          <w:lang w:eastAsia="en-US"/>
        </w:rPr>
        <w:t>торых растворы встречались на ходу; ус</w:t>
      </w:r>
      <w:r w:rsidR="00C24195" w:rsidRPr="00F139A3">
        <w:rPr>
          <w:rFonts w:eastAsiaTheme="minorHAnsi"/>
          <w:sz w:val="28"/>
          <w:szCs w:val="28"/>
          <w:lang w:eastAsia="en-US"/>
        </w:rPr>
        <w:t>тройства, с помощью которых рас</w:t>
      </w:r>
      <w:r w:rsidRPr="00F139A3">
        <w:rPr>
          <w:rFonts w:eastAsiaTheme="minorHAnsi"/>
          <w:sz w:val="28"/>
          <w:szCs w:val="28"/>
          <w:lang w:eastAsia="en-US"/>
        </w:rPr>
        <w:t xml:space="preserve">творы смешивались свободно </w:t>
      </w:r>
      <w:proofErr w:type="gramStart"/>
      <w:r w:rsidR="00C24195" w:rsidRPr="00F139A3">
        <w:rPr>
          <w:rFonts w:eastAsiaTheme="minorHAnsi"/>
          <w:sz w:val="28"/>
          <w:szCs w:val="28"/>
          <w:lang w:eastAsia="en-US"/>
        </w:rPr>
        <w:t>–</w:t>
      </w:r>
      <w:r w:rsidRPr="00F139A3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 xml:space="preserve"> воздухе.</w:t>
      </w:r>
    </w:p>
    <w:p w:rsidR="00CE66A8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39A3">
        <w:rPr>
          <w:rFonts w:eastAsiaTheme="minorHAnsi"/>
          <w:i/>
          <w:iCs/>
          <w:sz w:val="28"/>
          <w:szCs w:val="28"/>
          <w:lang w:eastAsia="en-US"/>
        </w:rPr>
        <w:t>Примером первого устройства</w:t>
      </w:r>
      <w:r w:rsidR="00F139A3" w:rsidRPr="00F139A3">
        <w:rPr>
          <w:rFonts w:eastAsiaTheme="minorHAnsi"/>
          <w:i/>
          <w:iCs/>
          <w:sz w:val="28"/>
          <w:szCs w:val="28"/>
          <w:lang w:eastAsia="en-US"/>
        </w:rPr>
        <w:t xml:space="preserve"> может служить </w:t>
      </w:r>
      <w:proofErr w:type="spellStart"/>
      <w:r w:rsidR="00F139A3" w:rsidRPr="00F139A3">
        <w:rPr>
          <w:rFonts w:eastAsiaTheme="minorHAnsi"/>
          <w:i/>
          <w:iCs/>
          <w:sz w:val="28"/>
          <w:szCs w:val="28"/>
          <w:lang w:eastAsia="en-US"/>
        </w:rPr>
        <w:t>спринклерная</w:t>
      </w:r>
      <w:proofErr w:type="spellEnd"/>
      <w:r w:rsidR="00F139A3" w:rsidRPr="00F139A3">
        <w:rPr>
          <w:rFonts w:eastAsiaTheme="minorHAnsi"/>
          <w:i/>
          <w:iCs/>
          <w:sz w:val="28"/>
          <w:szCs w:val="28"/>
          <w:lang w:eastAsia="en-US"/>
        </w:rPr>
        <w:t xml:space="preserve"> го</w:t>
      </w:r>
      <w:r w:rsidRPr="00F139A3">
        <w:rPr>
          <w:rFonts w:eastAsiaTheme="minorHAnsi"/>
          <w:i/>
          <w:iCs/>
          <w:sz w:val="28"/>
          <w:szCs w:val="28"/>
          <w:lang w:eastAsia="en-US"/>
        </w:rPr>
        <w:t>ловка конструкции Богословского</w:t>
      </w:r>
      <w:r w:rsidRPr="00F139A3">
        <w:rPr>
          <w:rFonts w:eastAsiaTheme="minorHAnsi"/>
          <w:sz w:val="28"/>
          <w:szCs w:val="28"/>
          <w:lang w:eastAsia="en-US"/>
        </w:rPr>
        <w:t>. Эт</w:t>
      </w:r>
      <w:r w:rsidR="00F139A3" w:rsidRPr="00F139A3">
        <w:rPr>
          <w:rFonts w:eastAsiaTheme="minorHAnsi"/>
          <w:sz w:val="28"/>
          <w:szCs w:val="28"/>
          <w:lang w:eastAsia="en-US"/>
        </w:rPr>
        <w:t>а головка представляла собой ме</w:t>
      </w:r>
      <w:r w:rsidRPr="00F139A3">
        <w:rPr>
          <w:rFonts w:eastAsiaTheme="minorHAnsi"/>
          <w:sz w:val="28"/>
          <w:szCs w:val="28"/>
          <w:lang w:eastAsia="en-US"/>
        </w:rPr>
        <w:t>таллический шар с отверстиями. Внут</w:t>
      </w:r>
      <w:r w:rsidR="00F139A3" w:rsidRPr="00F139A3">
        <w:rPr>
          <w:rFonts w:eastAsiaTheme="minorHAnsi"/>
          <w:sz w:val="28"/>
          <w:szCs w:val="28"/>
          <w:lang w:eastAsia="en-US"/>
        </w:rPr>
        <w:t>ри этого шара имелись два метал</w:t>
      </w:r>
      <w:r w:rsidRPr="00F139A3">
        <w:rPr>
          <w:rFonts w:eastAsiaTheme="minorHAnsi"/>
          <w:sz w:val="28"/>
          <w:szCs w:val="28"/>
          <w:lang w:eastAsia="en-US"/>
        </w:rPr>
        <w:t>лических полушария, располагавш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иеся своими краями на некотором </w:t>
      </w:r>
      <w:r w:rsidRPr="00F139A3">
        <w:rPr>
          <w:rFonts w:eastAsiaTheme="minorHAnsi"/>
          <w:sz w:val="28"/>
          <w:szCs w:val="28"/>
          <w:lang w:eastAsia="en-US"/>
        </w:rPr>
        <w:t>расстоянии друг от друга. Внутрь гол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овки вводились трубопроводы для </w:t>
      </w:r>
      <w:r w:rsidRPr="00F139A3">
        <w:rPr>
          <w:rFonts w:eastAsiaTheme="minorHAnsi"/>
          <w:sz w:val="28"/>
          <w:szCs w:val="28"/>
          <w:lang w:eastAsia="en-US"/>
        </w:rPr>
        <w:t>подачи щелочного и кислотного р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астворов. Отверстия труб внутри </w:t>
      </w:r>
      <w:r w:rsidRPr="00F139A3">
        <w:rPr>
          <w:rFonts w:eastAsiaTheme="minorHAnsi"/>
          <w:sz w:val="28"/>
          <w:szCs w:val="28"/>
          <w:lang w:eastAsia="en-US"/>
        </w:rPr>
        <w:t>головки закрывались клапанами, кот</w:t>
      </w:r>
      <w:r w:rsidR="00F139A3" w:rsidRPr="00F139A3">
        <w:rPr>
          <w:rFonts w:eastAsiaTheme="minorHAnsi"/>
          <w:sz w:val="28"/>
          <w:szCs w:val="28"/>
          <w:lang w:eastAsia="en-US"/>
        </w:rPr>
        <w:t>орые удерживались в прижатом со</w:t>
      </w:r>
      <w:r w:rsidRPr="00F139A3">
        <w:rPr>
          <w:rFonts w:eastAsiaTheme="minorHAnsi"/>
          <w:sz w:val="28"/>
          <w:szCs w:val="28"/>
          <w:lang w:eastAsia="en-US"/>
        </w:rPr>
        <w:t>стоянии с помощью замка, состояще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го из двух шарнирно соединенных </w:t>
      </w:r>
      <w:r w:rsidRPr="00F139A3">
        <w:rPr>
          <w:rFonts w:eastAsiaTheme="minorHAnsi"/>
          <w:sz w:val="28"/>
          <w:szCs w:val="28"/>
          <w:lang w:eastAsia="en-US"/>
        </w:rPr>
        <w:t>коленчатых рычагов. Длинные концы рыч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агов притягивались друг к другу </w:t>
      </w:r>
      <w:r w:rsidRPr="00F139A3">
        <w:rPr>
          <w:rFonts w:eastAsiaTheme="minorHAnsi"/>
          <w:sz w:val="28"/>
          <w:szCs w:val="28"/>
          <w:lang w:eastAsia="en-US"/>
        </w:rPr>
        <w:t>при помощи специального металлическог</w:t>
      </w:r>
      <w:r w:rsidR="00F139A3" w:rsidRPr="00F139A3">
        <w:rPr>
          <w:rFonts w:eastAsiaTheme="minorHAnsi"/>
          <w:sz w:val="28"/>
          <w:szCs w:val="28"/>
          <w:lang w:eastAsia="en-US"/>
        </w:rPr>
        <w:t>о хомута, спаянного сплавом Ву</w:t>
      </w:r>
      <w:r w:rsidRPr="00F139A3">
        <w:rPr>
          <w:rFonts w:eastAsiaTheme="minorHAnsi"/>
          <w:sz w:val="28"/>
          <w:szCs w:val="28"/>
          <w:lang w:eastAsia="en-US"/>
        </w:rPr>
        <w:t>да. Короткие концы рычагов обеспечивали закрывание клапанов.</w:t>
      </w:r>
    </w:p>
    <w:p w:rsidR="005B6B5B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F139A3">
        <w:rPr>
          <w:rFonts w:eastAsiaTheme="minorHAnsi"/>
          <w:i/>
          <w:iCs/>
          <w:sz w:val="28"/>
          <w:szCs w:val="28"/>
          <w:lang w:eastAsia="en-US"/>
        </w:rPr>
        <w:t>Примером смесительного уст</w:t>
      </w:r>
      <w:r w:rsidR="00F139A3" w:rsidRPr="00F139A3">
        <w:rPr>
          <w:rFonts w:eastAsiaTheme="minorHAnsi"/>
          <w:i/>
          <w:iCs/>
          <w:sz w:val="28"/>
          <w:szCs w:val="28"/>
          <w:lang w:eastAsia="en-US"/>
        </w:rPr>
        <w:t>ройства второго типа может слу</w:t>
      </w:r>
      <w:r w:rsidRPr="00F139A3">
        <w:rPr>
          <w:rFonts w:eastAsiaTheme="minorHAnsi"/>
          <w:i/>
          <w:iCs/>
          <w:sz w:val="28"/>
          <w:szCs w:val="28"/>
          <w:lang w:eastAsia="en-US"/>
        </w:rPr>
        <w:t xml:space="preserve">жить пенный спринклер конструкции </w:t>
      </w:r>
      <w:proofErr w:type="spellStart"/>
      <w:r w:rsidRPr="00F139A3">
        <w:rPr>
          <w:rFonts w:eastAsiaTheme="minorHAnsi"/>
          <w:i/>
          <w:iCs/>
          <w:sz w:val="28"/>
          <w:szCs w:val="28"/>
          <w:lang w:eastAsia="en-US"/>
        </w:rPr>
        <w:t>Хелуева</w:t>
      </w:r>
      <w:proofErr w:type="spellEnd"/>
      <w:r w:rsidR="00F139A3" w:rsidRPr="00F139A3">
        <w:rPr>
          <w:rFonts w:eastAsiaTheme="minorHAnsi"/>
          <w:sz w:val="28"/>
          <w:szCs w:val="28"/>
          <w:lang w:eastAsia="en-US"/>
        </w:rPr>
        <w:t>. Этот спринклер представ</w:t>
      </w:r>
      <w:r w:rsidRPr="00F139A3">
        <w:rPr>
          <w:rFonts w:eastAsiaTheme="minorHAnsi"/>
          <w:sz w:val="28"/>
          <w:szCs w:val="28"/>
          <w:lang w:eastAsia="en-US"/>
        </w:rPr>
        <w:t>лял собой двойную медную камеру, состоящую из цилиндрической части и</w:t>
      </w:r>
      <w:r w:rsidR="00F139A3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кольцевой части, охватывающей цилиндрическую. Двойная медная камера</w:t>
      </w:r>
      <w:r w:rsidR="00F139A3" w:rsidRPr="00F139A3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имела два входных отверстия.</w:t>
      </w:r>
    </w:p>
    <w:p w:rsidR="005B6B5B" w:rsidRPr="00F139A3" w:rsidRDefault="00CE66A8" w:rsidP="00F139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39A3">
        <w:rPr>
          <w:rFonts w:eastAsiaTheme="minorHAnsi"/>
          <w:sz w:val="28"/>
          <w:szCs w:val="28"/>
          <w:lang w:eastAsia="en-US"/>
        </w:rPr>
        <w:t>В автоматических установках газо</w:t>
      </w:r>
      <w:r w:rsidR="00F139A3" w:rsidRPr="00F139A3">
        <w:rPr>
          <w:rFonts w:eastAsiaTheme="minorHAnsi"/>
          <w:sz w:val="28"/>
          <w:szCs w:val="28"/>
          <w:lang w:eastAsia="en-US"/>
        </w:rPr>
        <w:t>вого и аэрозольного пожаротуше</w:t>
      </w:r>
      <w:r w:rsidRPr="00F139A3">
        <w:rPr>
          <w:rFonts w:eastAsiaTheme="minorHAnsi"/>
          <w:sz w:val="28"/>
          <w:szCs w:val="28"/>
          <w:lang w:eastAsia="en-US"/>
        </w:rPr>
        <w:t>ния (УГАПТ) используются обычно 40-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литровые транспортные баллоны. </w:t>
      </w:r>
      <w:r w:rsidRPr="00F139A3">
        <w:rPr>
          <w:rFonts w:eastAsiaTheme="minorHAnsi"/>
          <w:sz w:val="28"/>
          <w:szCs w:val="28"/>
          <w:lang w:eastAsia="en-US"/>
        </w:rPr>
        <w:t>Это неудобно с точки зрения эксплуат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ации и приводит к значительному </w:t>
      </w:r>
      <w:r w:rsidRPr="00F139A3">
        <w:rPr>
          <w:rFonts w:eastAsiaTheme="minorHAnsi"/>
          <w:sz w:val="28"/>
          <w:szCs w:val="28"/>
          <w:lang w:eastAsia="en-US"/>
        </w:rPr>
        <w:t>увеличению металлоемкости устан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овок. ВНИИПО МВД СССР предложил </w:t>
      </w:r>
      <w:r w:rsidRPr="00F139A3">
        <w:rPr>
          <w:rFonts w:eastAsiaTheme="minorHAnsi"/>
          <w:sz w:val="28"/>
          <w:szCs w:val="28"/>
          <w:lang w:eastAsia="en-US"/>
        </w:rPr>
        <w:t>установку с использованием двуокиси у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глерода при пониженном давлении </w:t>
      </w:r>
      <w:r w:rsidRPr="00F139A3">
        <w:rPr>
          <w:rFonts w:eastAsiaTheme="minorHAnsi"/>
          <w:sz w:val="28"/>
          <w:szCs w:val="28"/>
          <w:lang w:eastAsia="en-US"/>
        </w:rPr>
        <w:t>(около 2 МПа) и отрицательной температуре (</w:t>
      </w:r>
      <w:r w:rsidR="00267F51">
        <w:rPr>
          <w:rFonts w:eastAsiaTheme="minorHAnsi"/>
          <w:sz w:val="28"/>
          <w:szCs w:val="28"/>
          <w:lang w:eastAsia="en-US"/>
        </w:rPr>
        <w:t>-</w:t>
      </w:r>
      <w:bookmarkStart w:id="0" w:name="_GoBack"/>
      <w:bookmarkEnd w:id="0"/>
      <w:r w:rsidRPr="00F139A3">
        <w:rPr>
          <w:rFonts w:eastAsiaTheme="minorHAnsi"/>
          <w:sz w:val="28"/>
          <w:szCs w:val="28"/>
          <w:lang w:eastAsia="en-US"/>
        </w:rPr>
        <w:t xml:space="preserve">20 </w:t>
      </w:r>
      <w:r w:rsidR="00F139A3" w:rsidRPr="00F139A3">
        <w:rPr>
          <w:rFonts w:eastAsiaTheme="minorHAnsi"/>
          <w:sz w:val="28"/>
          <w:szCs w:val="28"/>
          <w:lang w:eastAsia="en-US"/>
        </w:rPr>
        <w:t>С</w:t>
      </w:r>
      <w:proofErr w:type="gramStart"/>
      <w:r w:rsidR="00267F51">
        <w:rPr>
          <w:rFonts w:eastAsiaTheme="minorHAnsi"/>
          <w:sz w:val="28"/>
          <w:szCs w:val="28"/>
          <w:vertAlign w:val="superscript"/>
          <w:lang w:eastAsia="en-US"/>
        </w:rPr>
        <w:t>0</w:t>
      </w:r>
      <w:proofErr w:type="gramEnd"/>
      <w:r w:rsidR="00F139A3" w:rsidRPr="00F139A3">
        <w:rPr>
          <w:rFonts w:eastAsiaTheme="minorHAnsi"/>
          <w:sz w:val="28"/>
          <w:szCs w:val="28"/>
          <w:lang w:eastAsia="en-US"/>
        </w:rPr>
        <w:t>), хранящейся в круп</w:t>
      </w:r>
      <w:r w:rsidRPr="00F139A3">
        <w:rPr>
          <w:rFonts w:eastAsiaTheme="minorHAnsi"/>
          <w:sz w:val="28"/>
          <w:szCs w:val="28"/>
          <w:lang w:eastAsia="en-US"/>
        </w:rPr>
        <w:t xml:space="preserve">ногабаритных изотермических емкостях вместимостью 1000–3000 </w:t>
      </w:r>
      <w:r w:rsidR="00F139A3" w:rsidRPr="00F139A3">
        <w:rPr>
          <w:rFonts w:eastAsiaTheme="minorHAnsi"/>
          <w:sz w:val="28"/>
          <w:szCs w:val="28"/>
          <w:lang w:eastAsia="en-US"/>
        </w:rPr>
        <w:t>кг. При</w:t>
      </w:r>
      <w:r w:rsidRPr="00F139A3">
        <w:rPr>
          <w:rFonts w:eastAsiaTheme="minorHAnsi"/>
          <w:sz w:val="28"/>
          <w:szCs w:val="28"/>
          <w:lang w:eastAsia="en-US"/>
        </w:rPr>
        <w:t>менение данных установок весьма перспективно как с точки зрения эф</w:t>
      </w:r>
      <w:r w:rsidR="00F139A3" w:rsidRPr="00F139A3">
        <w:rPr>
          <w:rFonts w:eastAsiaTheme="minorHAnsi"/>
          <w:sz w:val="28"/>
          <w:szCs w:val="28"/>
          <w:lang w:eastAsia="en-US"/>
        </w:rPr>
        <w:t>фек</w:t>
      </w:r>
      <w:r w:rsidRPr="00F139A3">
        <w:rPr>
          <w:rFonts w:eastAsiaTheme="minorHAnsi"/>
          <w:sz w:val="28"/>
          <w:szCs w:val="28"/>
          <w:lang w:eastAsia="en-US"/>
        </w:rPr>
        <w:t>тивности и экономичности тушения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 пожаров, так и по соображениям </w:t>
      </w:r>
      <w:r w:rsidRPr="00F139A3">
        <w:rPr>
          <w:rFonts w:eastAsiaTheme="minorHAnsi"/>
          <w:sz w:val="28"/>
          <w:szCs w:val="28"/>
          <w:lang w:eastAsia="en-US"/>
        </w:rPr>
        <w:t xml:space="preserve">защиты окружающей среды </w:t>
      </w:r>
      <w:r w:rsidRPr="00F139A3">
        <w:rPr>
          <w:rFonts w:eastAsiaTheme="minorHAnsi"/>
          <w:sz w:val="28"/>
          <w:szCs w:val="28"/>
          <w:lang w:eastAsia="en-US"/>
        </w:rPr>
        <w:lastRenderedPageBreak/>
        <w:t>(многократно уменьшены утечки СО</w:t>
      </w:r>
      <w:proofErr w:type="gramStart"/>
      <w:r w:rsidRPr="00F139A3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F139A3">
        <w:rPr>
          <w:rFonts w:eastAsiaTheme="minorHAnsi"/>
          <w:sz w:val="28"/>
          <w:szCs w:val="28"/>
          <w:lang w:eastAsia="en-US"/>
        </w:rPr>
        <w:t xml:space="preserve"> 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в воздух </w:t>
      </w:r>
      <w:r w:rsidRPr="00F139A3">
        <w:rPr>
          <w:rFonts w:eastAsiaTheme="minorHAnsi"/>
          <w:sz w:val="28"/>
          <w:szCs w:val="28"/>
          <w:lang w:eastAsia="en-US"/>
        </w:rPr>
        <w:t>помещений, а затем в атмосферу).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 xml:space="preserve">Другим классом огнетушащих веществ, 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альтернативных хладонам, </w:t>
      </w:r>
      <w:r w:rsidRPr="00F139A3">
        <w:rPr>
          <w:rFonts w:eastAsiaTheme="minorHAnsi"/>
          <w:sz w:val="28"/>
          <w:szCs w:val="28"/>
          <w:lang w:eastAsia="en-US"/>
        </w:rPr>
        <w:t xml:space="preserve">являются </w:t>
      </w:r>
      <w:proofErr w:type="spellStart"/>
      <w:r w:rsidRPr="00F139A3">
        <w:rPr>
          <w:rFonts w:eastAsiaTheme="minorHAnsi"/>
          <w:sz w:val="28"/>
          <w:szCs w:val="28"/>
          <w:lang w:eastAsia="en-US"/>
        </w:rPr>
        <w:t>аэрозолеобразующие</w:t>
      </w:r>
      <w:proofErr w:type="spellEnd"/>
      <w:r w:rsidRPr="00F139A3">
        <w:rPr>
          <w:rFonts w:eastAsiaTheme="minorHAnsi"/>
          <w:sz w:val="28"/>
          <w:szCs w:val="28"/>
          <w:lang w:eastAsia="en-US"/>
        </w:rPr>
        <w:t xml:space="preserve"> состав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ы (АОС). </w:t>
      </w:r>
      <w:proofErr w:type="spellStart"/>
      <w:r w:rsidR="00F139A3" w:rsidRPr="00F139A3">
        <w:rPr>
          <w:rFonts w:eastAsiaTheme="minorHAnsi"/>
          <w:sz w:val="28"/>
          <w:szCs w:val="28"/>
          <w:lang w:eastAsia="en-US"/>
        </w:rPr>
        <w:t>Аэрозолеобразующие</w:t>
      </w:r>
      <w:proofErr w:type="spellEnd"/>
      <w:r w:rsidR="00F139A3" w:rsidRPr="00F139A3">
        <w:rPr>
          <w:rFonts w:eastAsiaTheme="minorHAnsi"/>
          <w:sz w:val="28"/>
          <w:szCs w:val="28"/>
          <w:lang w:eastAsia="en-US"/>
        </w:rPr>
        <w:t xml:space="preserve"> со</w:t>
      </w:r>
      <w:r w:rsidRPr="00F139A3">
        <w:rPr>
          <w:rFonts w:eastAsiaTheme="minorHAnsi"/>
          <w:sz w:val="28"/>
          <w:szCs w:val="28"/>
          <w:lang w:eastAsia="en-US"/>
        </w:rPr>
        <w:t>ставы используются в установ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ках аэрозольного пожаротушения. </w:t>
      </w:r>
      <w:r w:rsidRPr="00F139A3">
        <w:rPr>
          <w:rFonts w:eastAsiaTheme="minorHAnsi"/>
          <w:sz w:val="28"/>
          <w:szCs w:val="28"/>
          <w:lang w:eastAsia="en-US"/>
        </w:rPr>
        <w:t>Автоматическая установка аэрозо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льного пожаротушения состоит из </w:t>
      </w:r>
      <w:r w:rsidRPr="00F139A3">
        <w:rPr>
          <w:rFonts w:eastAsiaTheme="minorHAnsi"/>
          <w:sz w:val="28"/>
          <w:szCs w:val="28"/>
          <w:lang w:eastAsia="en-US"/>
        </w:rPr>
        <w:t>устройства пожарной сигнализации (УПС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), одного или более генераторов </w:t>
      </w:r>
      <w:r w:rsidRPr="00F139A3">
        <w:rPr>
          <w:rFonts w:eastAsiaTheme="minorHAnsi"/>
          <w:sz w:val="28"/>
          <w:szCs w:val="28"/>
          <w:lang w:eastAsia="en-US"/>
        </w:rPr>
        <w:t>огнетушащего аэрозоля (ГОА) в зависи</w:t>
      </w:r>
      <w:r w:rsidR="00F139A3" w:rsidRPr="00F139A3">
        <w:rPr>
          <w:rFonts w:eastAsiaTheme="minorHAnsi"/>
          <w:sz w:val="28"/>
          <w:szCs w:val="28"/>
          <w:lang w:eastAsia="en-US"/>
        </w:rPr>
        <w:t>мости от объема защищаемого по</w:t>
      </w:r>
      <w:r w:rsidRPr="00F139A3">
        <w:rPr>
          <w:rFonts w:eastAsiaTheme="minorHAnsi"/>
          <w:sz w:val="28"/>
          <w:szCs w:val="28"/>
          <w:lang w:eastAsia="en-US"/>
        </w:rPr>
        <w:t>мещения и соединительных линий. При</w:t>
      </w:r>
      <w:r w:rsidR="00F139A3">
        <w:rPr>
          <w:rFonts w:eastAsiaTheme="minorHAnsi"/>
          <w:sz w:val="28"/>
          <w:szCs w:val="28"/>
          <w:lang w:eastAsia="en-US"/>
        </w:rPr>
        <w:t xml:space="preserve">нцип действия УАПТ данного типа </w:t>
      </w:r>
      <w:r w:rsidRPr="00F139A3">
        <w:rPr>
          <w:rFonts w:eastAsiaTheme="minorHAnsi"/>
          <w:sz w:val="28"/>
          <w:szCs w:val="28"/>
          <w:lang w:eastAsia="en-US"/>
        </w:rPr>
        <w:t>состоит в следующем: при срабатывани</w:t>
      </w:r>
      <w:r w:rsidR="00F139A3" w:rsidRPr="00F139A3">
        <w:rPr>
          <w:rFonts w:eastAsiaTheme="minorHAnsi"/>
          <w:sz w:val="28"/>
          <w:szCs w:val="28"/>
          <w:lang w:eastAsia="en-US"/>
        </w:rPr>
        <w:t>и извещателей пожарной сигнали</w:t>
      </w:r>
      <w:r w:rsidRPr="00F139A3">
        <w:rPr>
          <w:rFonts w:eastAsiaTheme="minorHAnsi"/>
          <w:sz w:val="28"/>
          <w:szCs w:val="28"/>
          <w:lang w:eastAsia="en-US"/>
        </w:rPr>
        <w:t>зации подается командный импульс на б</w:t>
      </w:r>
      <w:r w:rsidR="00F139A3" w:rsidRPr="00F139A3">
        <w:rPr>
          <w:rFonts w:eastAsiaTheme="minorHAnsi"/>
          <w:sz w:val="28"/>
          <w:szCs w:val="28"/>
          <w:lang w:eastAsia="en-US"/>
        </w:rPr>
        <w:t>лок управления, который выраба</w:t>
      </w:r>
      <w:r w:rsidRPr="00F139A3">
        <w:rPr>
          <w:rFonts w:eastAsiaTheme="minorHAnsi"/>
          <w:sz w:val="28"/>
          <w:szCs w:val="28"/>
          <w:lang w:eastAsia="en-US"/>
        </w:rPr>
        <w:t>тывает сигнал запуска ГОА. При этом п</w:t>
      </w:r>
      <w:r w:rsidR="00F139A3" w:rsidRPr="00F139A3">
        <w:rPr>
          <w:rFonts w:eastAsiaTheme="minorHAnsi"/>
          <w:sz w:val="28"/>
          <w:szCs w:val="28"/>
          <w:lang w:eastAsia="en-US"/>
        </w:rPr>
        <w:t>роисходит срабатывание исполни</w:t>
      </w:r>
      <w:r w:rsidRPr="00F139A3">
        <w:rPr>
          <w:rFonts w:eastAsiaTheme="minorHAnsi"/>
          <w:sz w:val="28"/>
          <w:szCs w:val="28"/>
          <w:lang w:eastAsia="en-US"/>
        </w:rPr>
        <w:t>тельного устройства, которое инициируе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т заряд </w:t>
      </w:r>
      <w:proofErr w:type="spellStart"/>
      <w:r w:rsidR="00F139A3" w:rsidRPr="00F139A3">
        <w:rPr>
          <w:rFonts w:eastAsiaTheme="minorHAnsi"/>
          <w:sz w:val="28"/>
          <w:szCs w:val="28"/>
          <w:lang w:eastAsia="en-US"/>
        </w:rPr>
        <w:t>аэрозолеобразующего</w:t>
      </w:r>
      <w:proofErr w:type="spellEnd"/>
      <w:r w:rsidR="00F139A3" w:rsidRPr="00F139A3">
        <w:rPr>
          <w:rFonts w:eastAsiaTheme="minorHAnsi"/>
          <w:sz w:val="28"/>
          <w:szCs w:val="28"/>
          <w:lang w:eastAsia="en-US"/>
        </w:rPr>
        <w:t xml:space="preserve"> со</w:t>
      </w:r>
      <w:r w:rsidRPr="00F139A3">
        <w:rPr>
          <w:rFonts w:eastAsiaTheme="minorHAnsi"/>
          <w:sz w:val="28"/>
          <w:szCs w:val="28"/>
          <w:lang w:eastAsia="en-US"/>
        </w:rPr>
        <w:t>става. При горении АОС образуется вы</w:t>
      </w:r>
      <w:r w:rsidR="00F139A3" w:rsidRPr="00F139A3">
        <w:rPr>
          <w:rFonts w:eastAsiaTheme="minorHAnsi"/>
          <w:sz w:val="28"/>
          <w:szCs w:val="28"/>
          <w:lang w:eastAsia="en-US"/>
        </w:rPr>
        <w:t>сокодисперсный аэрозоль, состоя</w:t>
      </w:r>
      <w:r w:rsidRPr="00F139A3">
        <w:rPr>
          <w:rFonts w:eastAsiaTheme="minorHAnsi"/>
          <w:sz w:val="28"/>
          <w:szCs w:val="28"/>
          <w:lang w:eastAsia="en-US"/>
        </w:rPr>
        <w:t>щий из твердых частиц и инертных газов, который заполняе</w:t>
      </w:r>
      <w:r w:rsidR="00F139A3" w:rsidRPr="00F139A3">
        <w:rPr>
          <w:rFonts w:eastAsiaTheme="minorHAnsi"/>
          <w:sz w:val="28"/>
          <w:szCs w:val="28"/>
          <w:lang w:eastAsia="en-US"/>
        </w:rPr>
        <w:t>т объем защи</w:t>
      </w:r>
      <w:r w:rsidRPr="00F139A3">
        <w:rPr>
          <w:rFonts w:eastAsiaTheme="minorHAnsi"/>
          <w:sz w:val="28"/>
          <w:szCs w:val="28"/>
          <w:lang w:eastAsia="en-US"/>
        </w:rPr>
        <w:t xml:space="preserve">щаемого помещения и длительное время (до 30–40 мин) 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находится во </w:t>
      </w:r>
      <w:r w:rsidRPr="00F139A3">
        <w:rPr>
          <w:rFonts w:eastAsiaTheme="minorHAnsi"/>
          <w:sz w:val="28"/>
          <w:szCs w:val="28"/>
          <w:lang w:eastAsia="en-US"/>
        </w:rPr>
        <w:t>взвешенном состоянии. При этом концен</w:t>
      </w:r>
      <w:r w:rsidR="00F139A3" w:rsidRPr="00F139A3">
        <w:rPr>
          <w:rFonts w:eastAsiaTheme="minorHAnsi"/>
          <w:sz w:val="28"/>
          <w:szCs w:val="28"/>
          <w:lang w:eastAsia="en-US"/>
        </w:rPr>
        <w:t>трация кислорода в объеме защи</w:t>
      </w:r>
      <w:r w:rsidRPr="00F139A3">
        <w:rPr>
          <w:rFonts w:eastAsiaTheme="minorHAnsi"/>
          <w:sz w:val="28"/>
          <w:szCs w:val="28"/>
          <w:lang w:eastAsia="en-US"/>
        </w:rPr>
        <w:t xml:space="preserve">щаемого помещения снижается незначительно (на 1–3 </w:t>
      </w:r>
      <w:r w:rsidR="00F139A3" w:rsidRPr="00F139A3">
        <w:rPr>
          <w:rFonts w:eastAsiaTheme="minorHAnsi"/>
          <w:sz w:val="28"/>
          <w:szCs w:val="28"/>
          <w:lang w:eastAsia="en-US"/>
        </w:rPr>
        <w:t>%). Основное огне</w:t>
      </w:r>
      <w:r w:rsidRPr="00F139A3">
        <w:rPr>
          <w:rFonts w:eastAsiaTheme="minorHAnsi"/>
          <w:sz w:val="28"/>
          <w:szCs w:val="28"/>
          <w:lang w:eastAsia="en-US"/>
        </w:rPr>
        <w:t>тушащее действие на пламя оказывают тве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рдые частицы аэрозоля, высокая </w:t>
      </w:r>
      <w:r w:rsidRPr="00F139A3">
        <w:rPr>
          <w:rFonts w:eastAsiaTheme="minorHAnsi"/>
          <w:sz w:val="28"/>
          <w:szCs w:val="28"/>
          <w:lang w:eastAsia="en-US"/>
        </w:rPr>
        <w:t>огнетушащая эффективность которых определяется их мелкодисперсным</w:t>
      </w:r>
      <w:r w:rsidR="00F139A3">
        <w:rPr>
          <w:rFonts w:eastAsiaTheme="minorHAnsi"/>
          <w:sz w:val="28"/>
          <w:szCs w:val="28"/>
          <w:lang w:eastAsia="en-US"/>
        </w:rPr>
        <w:t xml:space="preserve"> </w:t>
      </w:r>
      <w:r w:rsidRPr="00F139A3">
        <w:rPr>
          <w:rFonts w:eastAsiaTheme="minorHAnsi"/>
          <w:sz w:val="28"/>
          <w:szCs w:val="28"/>
          <w:lang w:eastAsia="en-US"/>
        </w:rPr>
        <w:t>состоянием и специально подобранным с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оставом. Аэрозоль после тушения </w:t>
      </w:r>
      <w:r w:rsidRPr="00F139A3">
        <w:rPr>
          <w:rFonts w:eastAsiaTheme="minorHAnsi"/>
          <w:sz w:val="28"/>
          <w:szCs w:val="28"/>
          <w:lang w:eastAsia="en-US"/>
        </w:rPr>
        <w:t>удаляется вентилированием с помощью приточно-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вытяжной вентиляции, а </w:t>
      </w:r>
      <w:r w:rsidRPr="00F139A3">
        <w:rPr>
          <w:rFonts w:eastAsiaTheme="minorHAnsi"/>
          <w:sz w:val="28"/>
          <w:szCs w:val="28"/>
          <w:lang w:eastAsia="en-US"/>
        </w:rPr>
        <w:t xml:space="preserve">налет частиц, осевших на поверхностях, – </w:t>
      </w:r>
      <w:r w:rsidR="00F139A3" w:rsidRPr="00F139A3">
        <w:rPr>
          <w:rFonts w:eastAsiaTheme="minorHAnsi"/>
          <w:sz w:val="28"/>
          <w:szCs w:val="28"/>
          <w:lang w:eastAsia="en-US"/>
        </w:rPr>
        <w:t xml:space="preserve">пылесосом и влажной уборкой </w:t>
      </w:r>
      <w:r w:rsidRPr="00F139A3">
        <w:rPr>
          <w:rFonts w:eastAsiaTheme="minorHAnsi"/>
          <w:sz w:val="28"/>
          <w:szCs w:val="28"/>
          <w:lang w:eastAsia="en-US"/>
        </w:rPr>
        <w:t>(при необходимости).</w:t>
      </w:r>
    </w:p>
    <w:p w:rsidR="005B6B5B" w:rsidRPr="00F139A3" w:rsidRDefault="005B6B5B" w:rsidP="00F139A3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sz w:val="28"/>
          <w:szCs w:val="28"/>
        </w:rPr>
      </w:pPr>
    </w:p>
    <w:p w:rsidR="00F139A3" w:rsidRDefault="00F139A3" w:rsidP="005B6B5B">
      <w:pPr>
        <w:spacing w:line="360" w:lineRule="auto"/>
        <w:ind w:firstLine="709"/>
        <w:jc w:val="both"/>
        <w:rPr>
          <w:sz w:val="28"/>
          <w:szCs w:val="28"/>
        </w:rPr>
      </w:pPr>
    </w:p>
    <w:p w:rsidR="00F139A3" w:rsidRDefault="00F139A3" w:rsidP="005B6B5B">
      <w:pPr>
        <w:spacing w:line="360" w:lineRule="auto"/>
        <w:ind w:firstLine="709"/>
        <w:jc w:val="both"/>
        <w:rPr>
          <w:sz w:val="28"/>
          <w:szCs w:val="28"/>
        </w:rPr>
      </w:pPr>
    </w:p>
    <w:p w:rsidR="00F139A3" w:rsidRDefault="00F139A3" w:rsidP="005B6B5B">
      <w:pPr>
        <w:spacing w:line="360" w:lineRule="auto"/>
        <w:ind w:firstLine="709"/>
        <w:jc w:val="both"/>
        <w:rPr>
          <w:sz w:val="28"/>
          <w:szCs w:val="28"/>
        </w:rPr>
      </w:pPr>
    </w:p>
    <w:p w:rsidR="00F139A3" w:rsidRDefault="00F139A3" w:rsidP="005B6B5B">
      <w:pPr>
        <w:spacing w:line="360" w:lineRule="auto"/>
        <w:ind w:firstLine="709"/>
        <w:jc w:val="both"/>
        <w:rPr>
          <w:sz w:val="28"/>
          <w:szCs w:val="28"/>
        </w:rPr>
      </w:pPr>
    </w:p>
    <w:p w:rsidR="00F139A3" w:rsidRDefault="00F139A3" w:rsidP="005B6B5B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Pr="00DC54EF" w:rsidRDefault="005B6B5B" w:rsidP="00DC54EF">
      <w:pPr>
        <w:spacing w:line="360" w:lineRule="auto"/>
        <w:ind w:firstLine="709"/>
        <w:jc w:val="both"/>
        <w:rPr>
          <w:sz w:val="28"/>
          <w:szCs w:val="28"/>
        </w:rPr>
      </w:pPr>
      <w:r w:rsidRPr="00DC54EF">
        <w:rPr>
          <w:sz w:val="28"/>
          <w:szCs w:val="28"/>
        </w:rPr>
        <w:lastRenderedPageBreak/>
        <w:t>2. Классификация, область применения и основные требования к установкам пожаротушения.</w:t>
      </w:r>
    </w:p>
    <w:p w:rsidR="005B6B5B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54EF">
        <w:rPr>
          <w:rFonts w:eastAsiaTheme="minorHAnsi"/>
          <w:sz w:val="28"/>
          <w:szCs w:val="28"/>
          <w:lang w:eastAsia="en-US"/>
        </w:rPr>
        <w:t>Автоматические установки (системы) пожаротушения (АУП) предназначены для тушения или локализации пожара. Для противопожарной защиты применяют различные стационарные установки. Эти установ</w:t>
      </w:r>
      <w:r>
        <w:rPr>
          <w:rFonts w:eastAsiaTheme="minorHAnsi"/>
          <w:sz w:val="28"/>
          <w:szCs w:val="28"/>
          <w:lang w:eastAsia="en-US"/>
        </w:rPr>
        <w:t>ки можно классифицировать (рисунок</w:t>
      </w:r>
      <w:r w:rsidRPr="00DC54EF">
        <w:rPr>
          <w:rFonts w:eastAsiaTheme="minorHAnsi"/>
          <w:sz w:val="28"/>
          <w:szCs w:val="28"/>
          <w:lang w:eastAsia="en-US"/>
        </w:rPr>
        <w:t xml:space="preserve"> 1) по их назначению, виду огнетушащего вещества, режиму работы, степени автоматизации, </w:t>
      </w:r>
      <w:r w:rsidRPr="00CE66A8">
        <w:rPr>
          <w:rFonts w:eastAsiaTheme="minorHAnsi"/>
          <w:sz w:val="28"/>
          <w:szCs w:val="28"/>
          <w:lang w:eastAsia="en-US"/>
        </w:rPr>
        <w:t>конструктивному исполнению, принципу действия и инерционности.</w:t>
      </w:r>
    </w:p>
    <w:p w:rsidR="005B6B5B" w:rsidRPr="00CE66A8" w:rsidRDefault="00CE66A8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E66A8">
        <w:rPr>
          <w:sz w:val="28"/>
          <w:szCs w:val="28"/>
        </w:rPr>
        <w:t>РИСУНОК 1</w:t>
      </w:r>
    </w:p>
    <w:p w:rsid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Наибольшее распространение как у нас в стране, так и за рубежом получили установки водяного и пенного пожаротушения. Их доля в общем объеме автоматических установок пожаротушения превышает 80 %. Современные установки водяного пожаротушения позволяют предотвратить крупные пожары, что значительно сокращает материальные потери. Эти установки находят применение в различны</w:t>
      </w:r>
      <w:r w:rsidR="00CE66A8">
        <w:rPr>
          <w:rFonts w:eastAsiaTheme="minorHAnsi"/>
          <w:sz w:val="28"/>
          <w:szCs w:val="28"/>
          <w:lang w:eastAsia="en-US"/>
        </w:rPr>
        <w:t xml:space="preserve">х отраслях народного хозяйства, </w:t>
      </w:r>
      <w:r w:rsidRPr="00CE66A8">
        <w:rPr>
          <w:rFonts w:eastAsiaTheme="minorHAnsi"/>
          <w:sz w:val="28"/>
          <w:szCs w:val="28"/>
          <w:lang w:eastAsia="en-US"/>
        </w:rPr>
        <w:t>используются для защиты объектов, на которых применяются и перерабатываются такие вещества и материалы, как хлопок, лен, древесина, ткани, пластмассы, резина, горючие и сыпучие вещества, а также ряд огнеопасных жидкостей. Эти установки используются также для защиты технологического оборудования, кабельных сооружений, объектов культуры (театров, домов культуры и других аналогичных сооружений). Установки пенного пожаротушения применяются для защиты технологического оборудования химических и нефтехимических производств, складов и</w:t>
      </w:r>
      <w:r w:rsidR="00CE66A8">
        <w:rPr>
          <w:rFonts w:eastAsiaTheme="minorHAnsi"/>
          <w:sz w:val="28"/>
          <w:szCs w:val="28"/>
          <w:lang w:eastAsia="en-US"/>
        </w:rPr>
        <w:t xml:space="preserve"> </w:t>
      </w:r>
      <w:r w:rsidRPr="00CE66A8">
        <w:rPr>
          <w:rFonts w:eastAsiaTheme="minorHAnsi"/>
          <w:sz w:val="28"/>
          <w:szCs w:val="28"/>
          <w:lang w:eastAsia="en-US"/>
        </w:rPr>
        <w:t>баз нефти и нефтепродуктов, а также других объектов, где в больших количествах применяются легковоспламеняющиеся и горючие жидкости. Автоматические установки газового и аэрозольного пожаротушения</w:t>
      </w:r>
      <w:r w:rsidR="00CE66A8">
        <w:rPr>
          <w:rFonts w:eastAsiaTheme="minorHAnsi"/>
          <w:sz w:val="28"/>
          <w:szCs w:val="28"/>
          <w:lang w:eastAsia="en-US"/>
        </w:rPr>
        <w:t xml:space="preserve"> </w:t>
      </w:r>
      <w:r w:rsidRPr="00CE66A8">
        <w:rPr>
          <w:rFonts w:eastAsiaTheme="minorHAnsi"/>
          <w:sz w:val="28"/>
          <w:szCs w:val="28"/>
          <w:lang w:eastAsia="en-US"/>
        </w:rPr>
        <w:t>предназначаются для защиты помещений, в которых хранятся и перерабатываются огнеопасные жидкости, трюмов кораблей, залов и хранилищ картинных галерей, помещений музеев, архивов, различных электроустановок, находящихся под напряжением, помещений вычислительных центров, а также во всех случаях, когда применение воды или воздушно-механической пены (ВМП) невозможно. Установки порошкового пожаротушения в зависимости от типа огнетушащего порошка применяются для тушения пожаров классов</w:t>
      </w:r>
      <w:proofErr w:type="gramStart"/>
      <w:r w:rsidRPr="00CE66A8">
        <w:rPr>
          <w:rFonts w:eastAsiaTheme="minorHAnsi"/>
          <w:sz w:val="28"/>
          <w:szCs w:val="28"/>
          <w:lang w:eastAsia="en-US"/>
        </w:rPr>
        <w:t xml:space="preserve"> А</w:t>
      </w:r>
      <w:proofErr w:type="gramEnd"/>
      <w:r w:rsidRPr="00CE66A8">
        <w:rPr>
          <w:rFonts w:eastAsiaTheme="minorHAnsi"/>
          <w:sz w:val="28"/>
          <w:szCs w:val="28"/>
          <w:lang w:eastAsia="en-US"/>
        </w:rPr>
        <w:t xml:space="preserve">, В, С, Д и электроустановок с открытыми токоведущими частями под напряжением до 1000 В. </w:t>
      </w:r>
      <w:r w:rsidRPr="00CE66A8">
        <w:rPr>
          <w:rFonts w:eastAsiaTheme="minorHAnsi"/>
          <w:sz w:val="28"/>
          <w:szCs w:val="28"/>
          <w:lang w:eastAsia="en-US"/>
        </w:rPr>
        <w:lastRenderedPageBreak/>
        <w:t>Наиболее эффективно применение этих установок для тушения</w:t>
      </w:r>
      <w:r w:rsidR="00CE66A8">
        <w:rPr>
          <w:rFonts w:eastAsiaTheme="minorHAnsi"/>
          <w:sz w:val="28"/>
          <w:szCs w:val="28"/>
          <w:lang w:eastAsia="en-US"/>
        </w:rPr>
        <w:t xml:space="preserve"> </w:t>
      </w:r>
      <w:r w:rsidRPr="00CE66A8">
        <w:rPr>
          <w:rFonts w:eastAsiaTheme="minorHAnsi"/>
          <w:sz w:val="28"/>
          <w:szCs w:val="28"/>
          <w:lang w:eastAsia="en-US"/>
        </w:rPr>
        <w:t>легковоспламеняющихся и горючих жидкостей углеводородного ряда, спиртов, эфиров и других продуктов, а также горючих газов (в том числе и в сжиженном состоянии), щелочных, щелочно-земельных металлов и металлоорганических соединений. Необходимость применения и выбор типа АУП обусловлены уровнем противопожарной защиты конкретного объекта с учетом скорости развития пожара в начальной стадии, экономической целесообразности их применения и оперативно-тактических возможностей пожарных подразделений. Установки (системы) одновременно с функциями тушения или локализации должны выполнять и функции автоматической пожарной сиг</w:t>
      </w:r>
      <w:r w:rsidR="00CE66A8">
        <w:rPr>
          <w:rFonts w:eastAsiaTheme="minorHAnsi"/>
          <w:sz w:val="28"/>
          <w:szCs w:val="28"/>
          <w:lang w:eastAsia="en-US"/>
        </w:rPr>
        <w:t>нализации.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Установки (системы) должны обеспечивать: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время срабатывания, меньшее предельно допустимого времени свободного развития пожара (критического времени);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время действия в режиме тушения, необходимое для ликвидации пожара;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время действия в режиме локализации, необходимое для прибытия и боевого развертывания оперативных подразделений;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интенсивность подачи (концентрацию) огнетушащего вещества не ниже нормативной;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надежность функционирования.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Установки (системы) должны быть оснащены устройствами: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выдачи звукового и светового сигналов оповещения о пожаре;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контроля давления (уровня) в заполненных трубопроводах, импульсном устройстве и емкостях, содержащих огнетушащее вещество;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 xml:space="preserve">- для ремонта и контроля работоспособности контрольно-пусковых устройств, </w:t>
      </w:r>
      <w:proofErr w:type="spellStart"/>
      <w:r w:rsidRPr="00CE66A8">
        <w:rPr>
          <w:rFonts w:eastAsiaTheme="minorHAnsi"/>
          <w:sz w:val="28"/>
          <w:szCs w:val="28"/>
          <w:lang w:eastAsia="en-US"/>
        </w:rPr>
        <w:t>распредустройств</w:t>
      </w:r>
      <w:proofErr w:type="spellEnd"/>
      <w:r w:rsidRPr="00CE66A8">
        <w:rPr>
          <w:rFonts w:eastAsiaTheme="minorHAnsi"/>
          <w:sz w:val="28"/>
          <w:szCs w:val="28"/>
          <w:lang w:eastAsia="en-US"/>
        </w:rPr>
        <w:t xml:space="preserve"> и насосов без выпуска огнетушащего вещества из распределительной сети или емкостей, содержащих огнетушащее вещество;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подачи огнетушащего вещества от передвижной пожарной техники;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lastRenderedPageBreak/>
        <w:t xml:space="preserve">- подвода газа </w:t>
      </w:r>
      <w:proofErr w:type="gramStart"/>
      <w:r w:rsidRPr="00CE66A8">
        <w:rPr>
          <w:rFonts w:eastAsiaTheme="minorHAnsi"/>
          <w:sz w:val="28"/>
          <w:szCs w:val="28"/>
          <w:lang w:eastAsia="en-US"/>
        </w:rPr>
        <w:t>и(</w:t>
      </w:r>
      <w:proofErr w:type="gramEnd"/>
      <w:r w:rsidRPr="00CE66A8">
        <w:rPr>
          <w:rFonts w:eastAsiaTheme="minorHAnsi"/>
          <w:sz w:val="28"/>
          <w:szCs w:val="28"/>
          <w:lang w:eastAsia="en-US"/>
        </w:rPr>
        <w:t>или) жидкости для промывки (продувки) трубопроводов и при проведении испытаний;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монтажа и обслуживания оросителей и трубопроводов при заданной высоте их размещения.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Установки (системы) объемного пожаротушения должны обеспечивать формирование командного импульса: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на автоматическое отключение вентиляции и перекрытие при необходимости проемов в смежные помещения до начала выпуска огнетушащего вещества в защищаемое помещение;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 xml:space="preserve">- на </w:t>
      </w:r>
      <w:proofErr w:type="spellStart"/>
      <w:r w:rsidRPr="00CE66A8">
        <w:rPr>
          <w:rFonts w:eastAsiaTheme="minorHAnsi"/>
          <w:sz w:val="28"/>
          <w:szCs w:val="28"/>
          <w:lang w:eastAsia="en-US"/>
        </w:rPr>
        <w:t>самозакрывание</w:t>
      </w:r>
      <w:proofErr w:type="spellEnd"/>
      <w:r w:rsidRPr="00CE66A8">
        <w:rPr>
          <w:rFonts w:eastAsiaTheme="minorHAnsi"/>
          <w:sz w:val="28"/>
          <w:szCs w:val="28"/>
          <w:lang w:eastAsia="en-US"/>
        </w:rPr>
        <w:t xml:space="preserve"> дверей;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- на задержку срабатывания установки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 на время, необходимое для эва</w:t>
      </w:r>
      <w:r w:rsidRPr="00CE66A8">
        <w:rPr>
          <w:rFonts w:eastAsiaTheme="minorHAnsi"/>
          <w:sz w:val="28"/>
          <w:szCs w:val="28"/>
          <w:lang w:eastAsia="en-US"/>
        </w:rPr>
        <w:t>куации людей, но не менее чем на 10 с.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 xml:space="preserve">Сигнал в виде надписи на световых табло «Газ – уходи!» («Пена 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– </w:t>
      </w:r>
      <w:r w:rsidRPr="00CE66A8">
        <w:rPr>
          <w:rFonts w:eastAsiaTheme="minorHAnsi"/>
          <w:sz w:val="28"/>
          <w:szCs w:val="28"/>
          <w:lang w:eastAsia="en-US"/>
        </w:rPr>
        <w:t>уходи!») и звуковой сигнал оповещени</w:t>
      </w:r>
      <w:r w:rsidR="00CE66A8" w:rsidRPr="00CE66A8">
        <w:rPr>
          <w:rFonts w:eastAsiaTheme="minorHAnsi"/>
          <w:sz w:val="28"/>
          <w:szCs w:val="28"/>
          <w:lang w:eastAsia="en-US"/>
        </w:rPr>
        <w:t>я должны выдаваться внутри защи</w:t>
      </w:r>
      <w:r w:rsidRPr="00CE66A8">
        <w:rPr>
          <w:rFonts w:eastAsiaTheme="minorHAnsi"/>
          <w:sz w:val="28"/>
          <w:szCs w:val="28"/>
          <w:lang w:eastAsia="en-US"/>
        </w:rPr>
        <w:t>щаемого помещения. У входа в защищ</w:t>
      </w:r>
      <w:r w:rsidR="00CE66A8" w:rsidRPr="00CE66A8">
        <w:rPr>
          <w:rFonts w:eastAsiaTheme="minorHAnsi"/>
          <w:sz w:val="28"/>
          <w:szCs w:val="28"/>
          <w:lang w:eastAsia="en-US"/>
        </w:rPr>
        <w:t>аемое помещение должен включать</w:t>
      </w:r>
      <w:r w:rsidRPr="00CE66A8">
        <w:rPr>
          <w:rFonts w:eastAsiaTheme="minorHAnsi"/>
          <w:sz w:val="28"/>
          <w:szCs w:val="28"/>
          <w:lang w:eastAsia="en-US"/>
        </w:rPr>
        <w:t>ся световой сигнал «Газ – не входить!» («Пена – не входить!»</w:t>
      </w:r>
      <w:r w:rsidR="00CE66A8" w:rsidRPr="00CE66A8">
        <w:rPr>
          <w:rFonts w:eastAsiaTheme="minorHAnsi"/>
          <w:sz w:val="28"/>
          <w:szCs w:val="28"/>
          <w:lang w:eastAsia="en-US"/>
        </w:rPr>
        <w:t>), а в поме</w:t>
      </w:r>
      <w:r w:rsidRPr="00CE66A8">
        <w:rPr>
          <w:rFonts w:eastAsiaTheme="minorHAnsi"/>
          <w:sz w:val="28"/>
          <w:szCs w:val="28"/>
          <w:lang w:eastAsia="en-US"/>
        </w:rPr>
        <w:t>щении дежурного персонала – соответствующий сигнал с информацией о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 </w:t>
      </w:r>
      <w:r w:rsidRPr="00CE66A8">
        <w:rPr>
          <w:rFonts w:eastAsiaTheme="minorHAnsi"/>
          <w:sz w:val="28"/>
          <w:szCs w:val="28"/>
          <w:lang w:eastAsia="en-US"/>
        </w:rPr>
        <w:t>подаче огнетушащего вещества.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E66A8">
        <w:rPr>
          <w:rFonts w:eastAsiaTheme="minorHAnsi"/>
          <w:sz w:val="28"/>
          <w:szCs w:val="28"/>
          <w:lang w:eastAsia="en-US"/>
        </w:rPr>
        <w:t xml:space="preserve">Установки (системы), кроме </w:t>
      </w:r>
      <w:proofErr w:type="spellStart"/>
      <w:r w:rsidRPr="00CE66A8">
        <w:rPr>
          <w:rFonts w:eastAsiaTheme="minorHAnsi"/>
          <w:sz w:val="28"/>
          <w:szCs w:val="28"/>
          <w:lang w:eastAsia="en-US"/>
        </w:rPr>
        <w:t>спр</w:t>
      </w:r>
      <w:r w:rsidR="00CE66A8" w:rsidRPr="00CE66A8">
        <w:rPr>
          <w:rFonts w:eastAsiaTheme="minorHAnsi"/>
          <w:sz w:val="28"/>
          <w:szCs w:val="28"/>
          <w:lang w:eastAsia="en-US"/>
        </w:rPr>
        <w:t>инклерных</w:t>
      </w:r>
      <w:proofErr w:type="spellEnd"/>
      <w:r w:rsidR="00CE66A8" w:rsidRPr="00CE66A8">
        <w:rPr>
          <w:rFonts w:eastAsiaTheme="minorHAnsi"/>
          <w:sz w:val="28"/>
          <w:szCs w:val="28"/>
          <w:lang w:eastAsia="en-US"/>
        </w:rPr>
        <w:t xml:space="preserve">, должны быть оснащены </w:t>
      </w:r>
      <w:r w:rsidRPr="00CE66A8">
        <w:rPr>
          <w:rFonts w:eastAsiaTheme="minorHAnsi"/>
          <w:sz w:val="28"/>
          <w:szCs w:val="28"/>
          <w:lang w:eastAsia="en-US"/>
        </w:rPr>
        <w:t xml:space="preserve">ручным пуском: дистанционным – от устройств, расположенных у 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входа в </w:t>
      </w:r>
      <w:r w:rsidRPr="00CE66A8">
        <w:rPr>
          <w:rFonts w:eastAsiaTheme="minorHAnsi"/>
          <w:sz w:val="28"/>
          <w:szCs w:val="28"/>
          <w:lang w:eastAsia="en-US"/>
        </w:rPr>
        <w:t xml:space="preserve">защищаемое помещение, и при необходимости – </w:t>
      </w:r>
      <w:r w:rsidR="00CE66A8" w:rsidRPr="00CE66A8">
        <w:rPr>
          <w:rFonts w:eastAsiaTheme="minorHAnsi"/>
          <w:sz w:val="28"/>
          <w:szCs w:val="28"/>
          <w:lang w:eastAsia="en-US"/>
        </w:rPr>
        <w:t>с пожарного поста; мест</w:t>
      </w:r>
      <w:r w:rsidRPr="00CE66A8">
        <w:rPr>
          <w:rFonts w:eastAsiaTheme="minorHAnsi"/>
          <w:sz w:val="28"/>
          <w:szCs w:val="28"/>
          <w:lang w:eastAsia="en-US"/>
        </w:rPr>
        <w:t>ным – от устройств, расположенных на станции пожаротушения; местным –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 </w:t>
      </w:r>
      <w:r w:rsidRPr="00CE66A8">
        <w:rPr>
          <w:rFonts w:eastAsiaTheme="minorHAnsi"/>
          <w:sz w:val="28"/>
          <w:szCs w:val="28"/>
          <w:lang w:eastAsia="en-US"/>
        </w:rPr>
        <w:t>от устройств, расположенных на запорно-пусковом узле.</w:t>
      </w:r>
      <w:proofErr w:type="gramEnd"/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Устройства ручного пуска установок (систем) должны быть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 защище</w:t>
      </w:r>
      <w:r w:rsidRPr="00CE66A8">
        <w:rPr>
          <w:rFonts w:eastAsiaTheme="minorHAnsi"/>
          <w:sz w:val="28"/>
          <w:szCs w:val="28"/>
          <w:lang w:eastAsia="en-US"/>
        </w:rPr>
        <w:t>ны от случайного приведения их в действ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ие и механического повреждения, </w:t>
      </w:r>
      <w:r w:rsidRPr="00CE66A8">
        <w:rPr>
          <w:rFonts w:eastAsiaTheme="minorHAnsi"/>
          <w:sz w:val="28"/>
          <w:szCs w:val="28"/>
          <w:lang w:eastAsia="en-US"/>
        </w:rPr>
        <w:t>и находиться вне возможной зоны горения.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E66A8">
        <w:rPr>
          <w:rFonts w:eastAsiaTheme="minorHAnsi"/>
          <w:sz w:val="28"/>
          <w:szCs w:val="28"/>
          <w:lang w:eastAsia="en-US"/>
        </w:rPr>
        <w:t>Малоинерционные установки (си</w:t>
      </w:r>
      <w:r w:rsidR="00CE66A8" w:rsidRPr="00CE66A8">
        <w:rPr>
          <w:rFonts w:eastAsiaTheme="minorHAnsi"/>
          <w:sz w:val="28"/>
          <w:szCs w:val="28"/>
          <w:lang w:eastAsia="en-US"/>
        </w:rPr>
        <w:t>стемы) должны иметь автоматиче</w:t>
      </w:r>
      <w:r w:rsidRPr="00CE66A8">
        <w:rPr>
          <w:rFonts w:eastAsiaTheme="minorHAnsi"/>
          <w:sz w:val="28"/>
          <w:szCs w:val="28"/>
          <w:lang w:eastAsia="en-US"/>
        </w:rPr>
        <w:t xml:space="preserve">ский </w:t>
      </w:r>
      <w:proofErr w:type="spellStart"/>
      <w:r w:rsidRPr="00CE66A8">
        <w:rPr>
          <w:rFonts w:eastAsiaTheme="minorHAnsi"/>
          <w:sz w:val="28"/>
          <w:szCs w:val="28"/>
          <w:lang w:eastAsia="en-US"/>
        </w:rPr>
        <w:t>водо</w:t>
      </w:r>
      <w:r w:rsidR="00CE66A8" w:rsidRPr="00CE66A8">
        <w:rPr>
          <w:rFonts w:eastAsiaTheme="minorHAnsi"/>
          <w:sz w:val="28"/>
          <w:szCs w:val="28"/>
          <w:lang w:eastAsia="en-US"/>
        </w:rPr>
        <w:t>питатель</w:t>
      </w:r>
      <w:proofErr w:type="spellEnd"/>
      <w:r w:rsidR="00CE66A8" w:rsidRPr="00CE66A8">
        <w:rPr>
          <w:rFonts w:eastAsiaTheme="minorHAnsi"/>
          <w:sz w:val="28"/>
          <w:szCs w:val="28"/>
          <w:lang w:eastAsia="en-US"/>
        </w:rPr>
        <w:t>, обеспечивающий работу установки с расчетным расхо</w:t>
      </w:r>
      <w:r w:rsidRPr="00CE66A8">
        <w:rPr>
          <w:rFonts w:eastAsiaTheme="minorHAnsi"/>
          <w:sz w:val="28"/>
          <w:szCs w:val="28"/>
          <w:lang w:eastAsia="en-US"/>
        </w:rPr>
        <w:t>дом воды (раствора пенообразователя) д</w:t>
      </w:r>
      <w:r w:rsidR="00CE66A8">
        <w:rPr>
          <w:rFonts w:eastAsiaTheme="minorHAnsi"/>
          <w:sz w:val="28"/>
          <w:szCs w:val="28"/>
          <w:lang w:eastAsia="en-US"/>
        </w:rPr>
        <w:t xml:space="preserve">о выхода основного </w:t>
      </w:r>
      <w:proofErr w:type="spellStart"/>
      <w:r w:rsidR="00CE66A8">
        <w:rPr>
          <w:rFonts w:eastAsiaTheme="minorHAnsi"/>
          <w:sz w:val="28"/>
          <w:szCs w:val="28"/>
          <w:lang w:eastAsia="en-US"/>
        </w:rPr>
        <w:t>водопитателя</w:t>
      </w:r>
      <w:proofErr w:type="spellEnd"/>
      <w:r w:rsidR="00CE66A8">
        <w:rPr>
          <w:rFonts w:eastAsiaTheme="minorHAnsi"/>
          <w:sz w:val="28"/>
          <w:szCs w:val="28"/>
          <w:lang w:eastAsia="en-US"/>
        </w:rPr>
        <w:t xml:space="preserve"> </w:t>
      </w:r>
      <w:r w:rsidR="00CE66A8" w:rsidRPr="00CE66A8">
        <w:rPr>
          <w:rFonts w:eastAsiaTheme="minorHAnsi"/>
          <w:sz w:val="28"/>
          <w:szCs w:val="28"/>
          <w:lang w:eastAsia="en-US"/>
        </w:rPr>
        <w:t>на рабочий режим.</w:t>
      </w:r>
      <w:proofErr w:type="gramEnd"/>
      <w:r w:rsidR="00CE66A8" w:rsidRPr="00CE66A8">
        <w:rPr>
          <w:rFonts w:eastAsiaTheme="minorHAnsi"/>
          <w:sz w:val="28"/>
          <w:szCs w:val="28"/>
          <w:lang w:eastAsia="en-US"/>
        </w:rPr>
        <w:t xml:space="preserve"> </w:t>
      </w:r>
      <w:r w:rsidRPr="00CE66A8">
        <w:rPr>
          <w:rFonts w:eastAsiaTheme="minorHAnsi"/>
          <w:sz w:val="28"/>
          <w:szCs w:val="28"/>
          <w:lang w:eastAsia="en-US"/>
        </w:rPr>
        <w:t>Установки (системы) пенного по</w:t>
      </w:r>
      <w:r w:rsidR="00CE66A8" w:rsidRPr="00CE66A8">
        <w:rPr>
          <w:rFonts w:eastAsiaTheme="minorHAnsi"/>
          <w:sz w:val="28"/>
          <w:szCs w:val="28"/>
          <w:lang w:eastAsia="en-US"/>
        </w:rPr>
        <w:t>жаротушения должны быть обеспе</w:t>
      </w:r>
      <w:r w:rsidRPr="00CE66A8">
        <w:rPr>
          <w:rFonts w:eastAsiaTheme="minorHAnsi"/>
          <w:sz w:val="28"/>
          <w:szCs w:val="28"/>
          <w:lang w:eastAsia="en-US"/>
        </w:rPr>
        <w:t xml:space="preserve">чены устройствами для приготовления </w:t>
      </w:r>
      <w:r w:rsidR="00CE66A8" w:rsidRPr="00CE66A8">
        <w:rPr>
          <w:rFonts w:eastAsiaTheme="minorHAnsi"/>
          <w:sz w:val="28"/>
          <w:szCs w:val="28"/>
          <w:lang w:eastAsia="en-US"/>
        </w:rPr>
        <w:t>раствора или автоматического до</w:t>
      </w:r>
      <w:r w:rsidRPr="00CE66A8">
        <w:rPr>
          <w:rFonts w:eastAsiaTheme="minorHAnsi"/>
          <w:sz w:val="28"/>
          <w:szCs w:val="28"/>
          <w:lang w:eastAsia="en-US"/>
        </w:rPr>
        <w:t>зирования пенообразователя, предотвращени</w:t>
      </w:r>
      <w:r w:rsidR="00CE66A8" w:rsidRPr="00CE66A8">
        <w:rPr>
          <w:rFonts w:eastAsiaTheme="minorHAnsi"/>
          <w:sz w:val="28"/>
          <w:szCs w:val="28"/>
          <w:lang w:eastAsia="en-US"/>
        </w:rPr>
        <w:t>я попадания пенообразовате</w:t>
      </w:r>
      <w:r w:rsidRPr="00CE66A8">
        <w:rPr>
          <w:rFonts w:eastAsiaTheme="minorHAnsi"/>
          <w:sz w:val="28"/>
          <w:szCs w:val="28"/>
          <w:lang w:eastAsia="en-US"/>
        </w:rPr>
        <w:t xml:space="preserve">ля (раствора </w:t>
      </w:r>
      <w:r w:rsidRPr="00CE66A8">
        <w:rPr>
          <w:rFonts w:eastAsiaTheme="minorHAnsi"/>
          <w:sz w:val="28"/>
          <w:szCs w:val="28"/>
          <w:lang w:eastAsia="en-US"/>
        </w:rPr>
        <w:lastRenderedPageBreak/>
        <w:t xml:space="preserve">пенообразователя) в сети </w:t>
      </w:r>
      <w:r w:rsidR="00CE66A8" w:rsidRPr="00CE66A8">
        <w:rPr>
          <w:rFonts w:eastAsiaTheme="minorHAnsi"/>
          <w:sz w:val="28"/>
          <w:szCs w:val="28"/>
          <w:lang w:eastAsia="en-US"/>
        </w:rPr>
        <w:t>водопроводов питьевого и произ</w:t>
      </w:r>
      <w:r w:rsidRPr="00CE66A8">
        <w:rPr>
          <w:rFonts w:eastAsiaTheme="minorHAnsi"/>
          <w:sz w:val="28"/>
          <w:szCs w:val="28"/>
          <w:lang w:eastAsia="en-US"/>
        </w:rPr>
        <w:t>водственного назначения, а также емкос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тями для слива пенообразователя </w:t>
      </w:r>
      <w:r w:rsidRPr="00CE66A8">
        <w:rPr>
          <w:rFonts w:eastAsiaTheme="minorHAnsi"/>
          <w:sz w:val="28"/>
          <w:szCs w:val="28"/>
          <w:lang w:eastAsia="en-US"/>
        </w:rPr>
        <w:t>(раствора пенообразователя) из трубопроводов и распределительной сети.</w:t>
      </w:r>
    </w:p>
    <w:p w:rsidR="00DC54EF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Установка (система) пен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ного пожаротушения должна иметь </w:t>
      </w:r>
      <w:r w:rsidRPr="00CE66A8">
        <w:rPr>
          <w:rFonts w:eastAsiaTheme="minorHAnsi"/>
          <w:sz w:val="28"/>
          <w:szCs w:val="28"/>
          <w:lang w:eastAsia="en-US"/>
        </w:rPr>
        <w:t>100%-ный резерв пенообразователя.</w:t>
      </w:r>
    </w:p>
    <w:p w:rsidR="005B6B5B" w:rsidRPr="00CE66A8" w:rsidRDefault="00DC54EF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E66A8">
        <w:rPr>
          <w:rFonts w:eastAsiaTheme="minorHAnsi"/>
          <w:sz w:val="28"/>
          <w:szCs w:val="28"/>
          <w:lang w:eastAsia="en-US"/>
        </w:rPr>
        <w:t>При использовании в установках га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зового пожаротушения в качестве </w:t>
      </w:r>
      <w:r w:rsidRPr="00CE66A8">
        <w:rPr>
          <w:rFonts w:eastAsiaTheme="minorHAnsi"/>
          <w:sz w:val="28"/>
          <w:szCs w:val="28"/>
          <w:lang w:eastAsia="en-US"/>
        </w:rPr>
        <w:t>огнетушащего вещества диоксида угле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рода и составов, аналогичных по </w:t>
      </w:r>
      <w:r w:rsidRPr="00CE66A8">
        <w:rPr>
          <w:rFonts w:eastAsiaTheme="minorHAnsi"/>
          <w:sz w:val="28"/>
          <w:szCs w:val="28"/>
          <w:lang w:eastAsia="en-US"/>
        </w:rPr>
        <w:t>увеличению объема при фазовом переходе, в защищаемых</w:t>
      </w:r>
      <w:r w:rsidR="00CE66A8" w:rsidRPr="00CE66A8">
        <w:rPr>
          <w:rFonts w:eastAsiaTheme="minorHAnsi"/>
          <w:sz w:val="28"/>
          <w:szCs w:val="28"/>
          <w:lang w:eastAsia="en-US"/>
        </w:rPr>
        <w:t xml:space="preserve"> помещениях </w:t>
      </w:r>
      <w:r w:rsidRPr="00CE66A8">
        <w:rPr>
          <w:rFonts w:eastAsiaTheme="minorHAnsi"/>
          <w:sz w:val="28"/>
          <w:szCs w:val="28"/>
          <w:lang w:eastAsia="en-US"/>
        </w:rPr>
        <w:t xml:space="preserve">должны быть предусмотрены </w:t>
      </w:r>
      <w:proofErr w:type="spellStart"/>
      <w:r w:rsidRPr="00CE66A8">
        <w:rPr>
          <w:rFonts w:eastAsiaTheme="minorHAnsi"/>
          <w:sz w:val="28"/>
          <w:szCs w:val="28"/>
          <w:lang w:eastAsia="en-US"/>
        </w:rPr>
        <w:t>легкосб</w:t>
      </w:r>
      <w:r w:rsidR="00CE66A8" w:rsidRPr="00CE66A8">
        <w:rPr>
          <w:rFonts w:eastAsiaTheme="minorHAnsi"/>
          <w:sz w:val="28"/>
          <w:szCs w:val="28"/>
          <w:lang w:eastAsia="en-US"/>
        </w:rPr>
        <w:t>расываемые</w:t>
      </w:r>
      <w:proofErr w:type="spellEnd"/>
      <w:r w:rsidR="00CE66A8" w:rsidRPr="00CE66A8">
        <w:rPr>
          <w:rFonts w:eastAsiaTheme="minorHAnsi"/>
          <w:sz w:val="28"/>
          <w:szCs w:val="28"/>
          <w:lang w:eastAsia="en-US"/>
        </w:rPr>
        <w:t xml:space="preserve"> конструкции, площадь которых определяется проектом. </w:t>
      </w:r>
      <w:r w:rsidRPr="00CE66A8">
        <w:rPr>
          <w:rFonts w:eastAsiaTheme="minorHAnsi"/>
          <w:sz w:val="28"/>
          <w:szCs w:val="28"/>
          <w:lang w:eastAsia="en-US"/>
        </w:rPr>
        <w:t>Установки газового пожаротуше</w:t>
      </w:r>
      <w:r w:rsidR="00CE66A8" w:rsidRPr="00CE66A8">
        <w:rPr>
          <w:rFonts w:eastAsiaTheme="minorHAnsi"/>
          <w:sz w:val="28"/>
          <w:szCs w:val="28"/>
          <w:lang w:eastAsia="en-US"/>
        </w:rPr>
        <w:t>ния должны быть обеспечены уст</w:t>
      </w:r>
      <w:r w:rsidRPr="00CE66A8">
        <w:rPr>
          <w:rFonts w:eastAsiaTheme="minorHAnsi"/>
          <w:sz w:val="28"/>
          <w:szCs w:val="28"/>
          <w:lang w:eastAsia="en-US"/>
        </w:rPr>
        <w:t>ройствами контроля массы огнетушащего вещества.</w:t>
      </w:r>
    </w:p>
    <w:p w:rsidR="005B6B5B" w:rsidRPr="00CE66A8" w:rsidRDefault="005B6B5B" w:rsidP="00CE66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5B6B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Pr="00D76E5B" w:rsidRDefault="005B6B5B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6E5B">
        <w:rPr>
          <w:sz w:val="28"/>
          <w:szCs w:val="28"/>
        </w:rPr>
        <w:lastRenderedPageBreak/>
        <w:t>3. Назначение, устройство и работа установок порошкового пожаротушения.</w:t>
      </w:r>
    </w:p>
    <w:p w:rsidR="00A2348E" w:rsidRPr="00D76E5B" w:rsidRDefault="00A2348E" w:rsidP="004D39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76E5B">
        <w:rPr>
          <w:rFonts w:eastAsiaTheme="minorHAnsi"/>
          <w:sz w:val="28"/>
          <w:szCs w:val="28"/>
          <w:lang w:eastAsia="en-US"/>
        </w:rPr>
        <w:t>Установки порошкового пожаротушени</w:t>
      </w:r>
      <w:r w:rsidR="00166029" w:rsidRPr="00D76E5B">
        <w:rPr>
          <w:rFonts w:eastAsiaTheme="minorHAnsi"/>
          <w:sz w:val="28"/>
          <w:szCs w:val="28"/>
          <w:lang w:eastAsia="en-US"/>
        </w:rPr>
        <w:t>я предназначены для ту</w:t>
      </w:r>
      <w:r w:rsidRPr="00D76E5B">
        <w:rPr>
          <w:rFonts w:eastAsiaTheme="minorHAnsi"/>
          <w:sz w:val="28"/>
          <w:szCs w:val="28"/>
          <w:lang w:eastAsia="en-US"/>
        </w:rPr>
        <w:t>шения пожаров спиртов, нефтепродуктов</w:t>
      </w:r>
      <w:r w:rsidR="00166029" w:rsidRPr="00D76E5B">
        <w:rPr>
          <w:rFonts w:eastAsiaTheme="minorHAnsi"/>
          <w:sz w:val="28"/>
          <w:szCs w:val="28"/>
          <w:lang w:eastAsia="en-US"/>
        </w:rPr>
        <w:t>, щелочных металлов, металлоор</w:t>
      </w:r>
      <w:r w:rsidRPr="00D76E5B">
        <w:rPr>
          <w:rFonts w:eastAsiaTheme="minorHAnsi"/>
          <w:sz w:val="28"/>
          <w:szCs w:val="28"/>
          <w:lang w:eastAsia="en-US"/>
        </w:rPr>
        <w:t>ганических соединений и некоторых дру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гих горючих материалов, а также </w:t>
      </w:r>
      <w:r w:rsidRPr="00D76E5B">
        <w:rPr>
          <w:rFonts w:eastAsiaTheme="minorHAnsi"/>
          <w:sz w:val="28"/>
          <w:szCs w:val="28"/>
          <w:lang w:eastAsia="en-US"/>
        </w:rPr>
        <w:t>различных промышленных установок,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 находящихся под напряжением до 1000 В. </w:t>
      </w:r>
      <w:r w:rsidRPr="00D76E5B">
        <w:rPr>
          <w:rFonts w:eastAsiaTheme="minorHAnsi"/>
          <w:sz w:val="28"/>
          <w:szCs w:val="28"/>
          <w:lang w:eastAsia="en-US"/>
        </w:rPr>
        <w:t>Установки могут применяться для т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ушения пожаров в производствах, </w:t>
      </w:r>
      <w:r w:rsidRPr="00D76E5B">
        <w:rPr>
          <w:rFonts w:eastAsiaTheme="minorHAnsi"/>
          <w:sz w:val="28"/>
          <w:szCs w:val="28"/>
          <w:lang w:eastAsia="en-US"/>
        </w:rPr>
        <w:t>где использование воды, воздушно-меха</w:t>
      </w:r>
      <w:r w:rsidR="00166029" w:rsidRPr="00D76E5B">
        <w:rPr>
          <w:rFonts w:eastAsiaTheme="minorHAnsi"/>
          <w:sz w:val="28"/>
          <w:szCs w:val="28"/>
          <w:lang w:eastAsia="en-US"/>
        </w:rPr>
        <w:t>нической пены, двуокиси углеро</w:t>
      </w:r>
      <w:r w:rsidRPr="00D76E5B">
        <w:rPr>
          <w:rFonts w:eastAsiaTheme="minorHAnsi"/>
          <w:sz w:val="28"/>
          <w:szCs w:val="28"/>
          <w:lang w:eastAsia="en-US"/>
        </w:rPr>
        <w:t>да, хладонов и других средств пожароту</w:t>
      </w:r>
      <w:r w:rsidR="00166029" w:rsidRPr="00D76E5B">
        <w:rPr>
          <w:rFonts w:eastAsiaTheme="minorHAnsi"/>
          <w:sz w:val="28"/>
          <w:szCs w:val="28"/>
          <w:lang w:eastAsia="en-US"/>
        </w:rPr>
        <w:t>шения неэффективно или недопус</w:t>
      </w:r>
      <w:r w:rsidRPr="00D76E5B">
        <w:rPr>
          <w:rFonts w:eastAsiaTheme="minorHAnsi"/>
          <w:sz w:val="28"/>
          <w:szCs w:val="28"/>
          <w:lang w:eastAsia="en-US"/>
        </w:rPr>
        <w:t>тимо вследствие их взаимодействия с о</w:t>
      </w:r>
      <w:r w:rsidR="00166029" w:rsidRPr="00D76E5B">
        <w:rPr>
          <w:rFonts w:eastAsiaTheme="minorHAnsi"/>
          <w:sz w:val="28"/>
          <w:szCs w:val="28"/>
          <w:lang w:eastAsia="en-US"/>
        </w:rPr>
        <w:t>бращающимися в производстве го</w:t>
      </w:r>
      <w:r w:rsidRPr="00D76E5B">
        <w:rPr>
          <w:rFonts w:eastAsiaTheme="minorHAnsi"/>
          <w:sz w:val="28"/>
          <w:szCs w:val="28"/>
          <w:lang w:eastAsia="en-US"/>
        </w:rPr>
        <w:t>рючи</w:t>
      </w:r>
      <w:r w:rsidR="00166029" w:rsidRPr="00D76E5B">
        <w:rPr>
          <w:rFonts w:eastAsiaTheme="minorHAnsi"/>
          <w:sz w:val="28"/>
          <w:szCs w:val="28"/>
          <w:lang w:eastAsia="en-US"/>
        </w:rPr>
        <w:t>ми</w:t>
      </w:r>
      <w:proofErr w:type="gramEnd"/>
      <w:r w:rsidR="00166029" w:rsidRPr="00D76E5B">
        <w:rPr>
          <w:rFonts w:eastAsiaTheme="minorHAnsi"/>
          <w:sz w:val="28"/>
          <w:szCs w:val="28"/>
          <w:lang w:eastAsia="en-US"/>
        </w:rPr>
        <w:t xml:space="preserve"> продуктами. </w:t>
      </w:r>
      <w:r w:rsidRPr="00D76E5B">
        <w:rPr>
          <w:rFonts w:eastAsiaTheme="minorHAnsi"/>
          <w:sz w:val="28"/>
          <w:szCs w:val="28"/>
          <w:lang w:eastAsia="en-US"/>
        </w:rPr>
        <w:t>Огнетушащие порошки не реко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мендуется применять при тушении </w:t>
      </w:r>
      <w:r w:rsidRPr="00D76E5B">
        <w:rPr>
          <w:rFonts w:eastAsiaTheme="minorHAnsi"/>
          <w:sz w:val="28"/>
          <w:szCs w:val="28"/>
          <w:lang w:eastAsia="en-US"/>
        </w:rPr>
        <w:t>пожаров в помещениях, где имеется а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ппаратура с большим количеством </w:t>
      </w:r>
      <w:r w:rsidRPr="00D76E5B">
        <w:rPr>
          <w:rFonts w:eastAsiaTheme="minorHAnsi"/>
          <w:sz w:val="28"/>
          <w:szCs w:val="28"/>
          <w:lang w:eastAsia="en-US"/>
        </w:rPr>
        <w:t>открытых мелких контактных устройств,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 а также в помещениях на произ</w:t>
      </w:r>
      <w:r w:rsidRPr="00D76E5B">
        <w:rPr>
          <w:rFonts w:eastAsiaTheme="minorHAnsi"/>
          <w:sz w:val="28"/>
          <w:szCs w:val="28"/>
          <w:lang w:eastAsia="en-US"/>
        </w:rPr>
        <w:t>водствах, где обращаются горючие материалы, сп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особные гореть без доступа кислорода. </w:t>
      </w:r>
      <w:r w:rsidRPr="00D76E5B">
        <w:rPr>
          <w:rFonts w:eastAsiaTheme="minorHAnsi"/>
          <w:sz w:val="28"/>
          <w:szCs w:val="28"/>
          <w:lang w:eastAsia="en-US"/>
        </w:rPr>
        <w:t>Огнетушащие порошки представл</w:t>
      </w:r>
      <w:r w:rsidR="00166029" w:rsidRPr="00D76E5B">
        <w:rPr>
          <w:rFonts w:eastAsiaTheme="minorHAnsi"/>
          <w:sz w:val="28"/>
          <w:szCs w:val="28"/>
          <w:lang w:eastAsia="en-US"/>
        </w:rPr>
        <w:t>яют собой мелкоизмельченные ми</w:t>
      </w:r>
      <w:r w:rsidRPr="00D76E5B">
        <w:rPr>
          <w:rFonts w:eastAsiaTheme="minorHAnsi"/>
          <w:sz w:val="28"/>
          <w:szCs w:val="28"/>
          <w:lang w:eastAsia="en-US"/>
        </w:rPr>
        <w:t>неральные соли с различными добавк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ами, препятствующими слеживанию </w:t>
      </w:r>
      <w:r w:rsidRPr="00D76E5B">
        <w:rPr>
          <w:rFonts w:eastAsiaTheme="minorHAnsi"/>
          <w:sz w:val="28"/>
          <w:szCs w:val="28"/>
          <w:lang w:eastAsia="en-US"/>
        </w:rPr>
        <w:t xml:space="preserve">и </w:t>
      </w:r>
      <w:proofErr w:type="spellStart"/>
      <w:r w:rsidRPr="00D76E5B">
        <w:rPr>
          <w:rFonts w:eastAsiaTheme="minorHAnsi"/>
          <w:sz w:val="28"/>
          <w:szCs w:val="28"/>
          <w:lang w:eastAsia="en-US"/>
        </w:rPr>
        <w:t>комкованию</w:t>
      </w:r>
      <w:proofErr w:type="spellEnd"/>
      <w:r w:rsidRPr="00D76E5B">
        <w:rPr>
          <w:rFonts w:eastAsiaTheme="minorHAnsi"/>
          <w:sz w:val="28"/>
          <w:szCs w:val="28"/>
          <w:lang w:eastAsia="en-US"/>
        </w:rPr>
        <w:t>. Они обладают рядом пр</w:t>
      </w:r>
      <w:r w:rsidR="004D3920">
        <w:rPr>
          <w:rFonts w:eastAsiaTheme="minorHAnsi"/>
          <w:sz w:val="28"/>
          <w:szCs w:val="28"/>
          <w:lang w:eastAsia="en-US"/>
        </w:rPr>
        <w:t xml:space="preserve">еимуществ по сравнению </w:t>
      </w:r>
      <w:proofErr w:type="gramStart"/>
      <w:r w:rsidR="004D3920">
        <w:rPr>
          <w:rFonts w:eastAsiaTheme="minorHAnsi"/>
          <w:sz w:val="28"/>
          <w:szCs w:val="28"/>
          <w:lang w:eastAsia="en-US"/>
        </w:rPr>
        <w:t>с</w:t>
      </w:r>
      <w:proofErr w:type="gramEnd"/>
      <w:r w:rsidR="004D392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4D3920">
        <w:rPr>
          <w:rFonts w:eastAsiaTheme="minorHAnsi"/>
          <w:sz w:val="28"/>
          <w:szCs w:val="28"/>
          <w:lang w:eastAsia="en-US"/>
        </w:rPr>
        <w:t>другим</w:t>
      </w:r>
      <w:proofErr w:type="gramEnd"/>
      <w:r w:rsidR="004D3920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огнетушащими вещ</w:t>
      </w:r>
      <w:r w:rsidR="00166029" w:rsidRPr="00D76E5B">
        <w:rPr>
          <w:rFonts w:eastAsiaTheme="minorHAnsi"/>
          <w:sz w:val="28"/>
          <w:szCs w:val="28"/>
          <w:lang w:eastAsia="en-US"/>
        </w:rPr>
        <w:t>ествами</w:t>
      </w:r>
      <w:r w:rsidRPr="00D76E5B">
        <w:rPr>
          <w:rFonts w:eastAsiaTheme="minorHAnsi"/>
          <w:sz w:val="28"/>
          <w:szCs w:val="28"/>
          <w:lang w:eastAsia="en-US"/>
        </w:rPr>
        <w:t>:</w:t>
      </w:r>
    </w:p>
    <w:p w:rsidR="00A2348E" w:rsidRPr="00D76E5B" w:rsidRDefault="00A2348E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высокой огнетушащей способность</w:t>
      </w:r>
      <w:r w:rsidR="00166029" w:rsidRPr="00D76E5B">
        <w:rPr>
          <w:rFonts w:eastAsiaTheme="minorHAnsi"/>
          <w:sz w:val="28"/>
          <w:szCs w:val="28"/>
          <w:lang w:eastAsia="en-US"/>
        </w:rPr>
        <w:t>ю, так как являются сильным ин</w:t>
      </w:r>
      <w:r w:rsidRPr="00D76E5B">
        <w:rPr>
          <w:rFonts w:eastAsiaTheme="minorHAnsi"/>
          <w:sz w:val="28"/>
          <w:szCs w:val="28"/>
          <w:lang w:eastAsia="en-US"/>
        </w:rPr>
        <w:t>гибитором горения;</w:t>
      </w:r>
    </w:p>
    <w:p w:rsidR="00A2348E" w:rsidRPr="00D76E5B" w:rsidRDefault="00A2348E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универсальностью применения;</w:t>
      </w:r>
    </w:p>
    <w:p w:rsidR="00A2348E" w:rsidRPr="00D76E5B" w:rsidRDefault="00A2348E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 xml:space="preserve">- разнообразием способов пожаротушения – 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объемным, локальным </w:t>
      </w:r>
      <w:r w:rsidRPr="00D76E5B">
        <w:rPr>
          <w:rFonts w:eastAsiaTheme="minorHAnsi"/>
          <w:sz w:val="28"/>
          <w:szCs w:val="28"/>
          <w:lang w:eastAsia="en-US"/>
        </w:rPr>
        <w:t>или локально-объемным.</w:t>
      </w:r>
    </w:p>
    <w:p w:rsidR="00A2348E" w:rsidRPr="00D76E5B" w:rsidRDefault="00A2348E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Различают порошки общего и специального наз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начения. Порошки </w:t>
      </w:r>
      <w:r w:rsidRPr="00D76E5B">
        <w:rPr>
          <w:rFonts w:eastAsiaTheme="minorHAnsi"/>
          <w:sz w:val="28"/>
          <w:szCs w:val="28"/>
          <w:lang w:eastAsia="en-US"/>
        </w:rPr>
        <w:t>общего назначения предназначены дл</w:t>
      </w:r>
      <w:r w:rsidR="00166029" w:rsidRPr="00D76E5B">
        <w:rPr>
          <w:rFonts w:eastAsiaTheme="minorHAnsi"/>
          <w:sz w:val="28"/>
          <w:szCs w:val="28"/>
          <w:lang w:eastAsia="en-US"/>
        </w:rPr>
        <w:t>я тушения пожаров горючих мате</w:t>
      </w:r>
      <w:r w:rsidRPr="00D76E5B">
        <w:rPr>
          <w:rFonts w:eastAsiaTheme="minorHAnsi"/>
          <w:sz w:val="28"/>
          <w:szCs w:val="28"/>
          <w:lang w:eastAsia="en-US"/>
        </w:rPr>
        <w:t>риалов органического происхождения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 (легковоспламеняющихся и горю</w:t>
      </w:r>
      <w:r w:rsidRPr="00D76E5B">
        <w:rPr>
          <w:rFonts w:eastAsiaTheme="minorHAnsi"/>
          <w:sz w:val="28"/>
          <w:szCs w:val="28"/>
          <w:lang w:eastAsia="en-US"/>
        </w:rPr>
        <w:t>чих жидкостей, растворителей, углеводор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одных сжиженных газов и т. п.), </w:t>
      </w:r>
      <w:r w:rsidRPr="00D76E5B">
        <w:rPr>
          <w:rFonts w:eastAsiaTheme="minorHAnsi"/>
          <w:sz w:val="28"/>
          <w:szCs w:val="28"/>
          <w:lang w:eastAsia="en-US"/>
        </w:rPr>
        <w:t>твердых материалов и т. п. Тушение э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тих материалов производится </w:t>
      </w:r>
      <w:r w:rsidRPr="00D76E5B">
        <w:rPr>
          <w:rFonts w:eastAsiaTheme="minorHAnsi"/>
          <w:sz w:val="28"/>
          <w:szCs w:val="28"/>
          <w:lang w:eastAsia="en-US"/>
        </w:rPr>
        <w:t>посредством создания порошкового облака над очагом горения. Порошки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специального назначения используютс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я для тушения некоторых горючих </w:t>
      </w:r>
      <w:r w:rsidRPr="00D76E5B">
        <w:rPr>
          <w:rFonts w:eastAsiaTheme="minorHAnsi"/>
          <w:sz w:val="28"/>
          <w:szCs w:val="28"/>
          <w:lang w:eastAsia="en-US"/>
        </w:rPr>
        <w:t>материалов (например, металлов), прекр</w:t>
      </w:r>
      <w:r w:rsidR="00166029" w:rsidRPr="00D76E5B">
        <w:rPr>
          <w:rFonts w:eastAsiaTheme="minorHAnsi"/>
          <w:sz w:val="28"/>
          <w:szCs w:val="28"/>
          <w:lang w:eastAsia="en-US"/>
        </w:rPr>
        <w:t>ащение горения которых достига</w:t>
      </w:r>
      <w:r w:rsidRPr="00D76E5B">
        <w:rPr>
          <w:rFonts w:eastAsiaTheme="minorHAnsi"/>
          <w:sz w:val="28"/>
          <w:szCs w:val="28"/>
          <w:lang w:eastAsia="en-US"/>
        </w:rPr>
        <w:t>ется путем изоляции горящей пове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рхности от окружающего воздуха. </w:t>
      </w:r>
      <w:r w:rsidRPr="00D76E5B">
        <w:rPr>
          <w:rFonts w:eastAsiaTheme="minorHAnsi"/>
          <w:sz w:val="28"/>
          <w:szCs w:val="28"/>
          <w:lang w:eastAsia="en-US"/>
        </w:rPr>
        <w:t>Огнетушащая способность порошк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ов </w:t>
      </w:r>
      <w:r w:rsidR="00166029" w:rsidRPr="00D76E5B">
        <w:rPr>
          <w:rFonts w:eastAsiaTheme="minorHAnsi"/>
          <w:sz w:val="28"/>
          <w:szCs w:val="28"/>
          <w:lang w:eastAsia="en-US"/>
        </w:rPr>
        <w:lastRenderedPageBreak/>
        <w:t xml:space="preserve">общего назначения повышается </w:t>
      </w:r>
      <w:r w:rsidRPr="00D76E5B">
        <w:rPr>
          <w:rFonts w:eastAsiaTheme="minorHAnsi"/>
          <w:sz w:val="28"/>
          <w:szCs w:val="28"/>
          <w:lang w:eastAsia="en-US"/>
        </w:rPr>
        <w:t>с увеличением их дисперсности, порошков специального назначения –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почти не зави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сит от степени их дисперсности. </w:t>
      </w:r>
      <w:r w:rsidRPr="00D76E5B">
        <w:rPr>
          <w:rFonts w:eastAsiaTheme="minorHAnsi"/>
          <w:sz w:val="28"/>
          <w:szCs w:val="28"/>
          <w:lang w:eastAsia="en-US"/>
        </w:rPr>
        <w:t>Эффект тушения пожаров порошковыми сос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тавами достигается за </w:t>
      </w:r>
      <w:r w:rsidRPr="00D76E5B">
        <w:rPr>
          <w:rFonts w:eastAsiaTheme="minorHAnsi"/>
          <w:sz w:val="28"/>
          <w:szCs w:val="28"/>
          <w:lang w:eastAsia="en-US"/>
        </w:rPr>
        <w:t>счет:</w:t>
      </w:r>
    </w:p>
    <w:p w:rsidR="00A2348E" w:rsidRPr="00D76E5B" w:rsidRDefault="00A2348E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разбавления горючей среды газо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образными продуктами разложения </w:t>
      </w:r>
      <w:r w:rsidRPr="00D76E5B">
        <w:rPr>
          <w:rFonts w:eastAsiaTheme="minorHAnsi"/>
          <w:sz w:val="28"/>
          <w:szCs w:val="28"/>
          <w:lang w:eastAsia="en-US"/>
        </w:rPr>
        <w:t>порошка или непосредственно порошкового облака;</w:t>
      </w:r>
    </w:p>
    <w:p w:rsidR="00A2348E" w:rsidRPr="00D76E5B" w:rsidRDefault="00A2348E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охлаждения зоны горения в результат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е затрат тепла на нагрев частиц </w:t>
      </w:r>
      <w:r w:rsidRPr="00D76E5B">
        <w:rPr>
          <w:rFonts w:eastAsiaTheme="minorHAnsi"/>
          <w:sz w:val="28"/>
          <w:szCs w:val="28"/>
          <w:lang w:eastAsia="en-US"/>
        </w:rPr>
        <w:t>порошка, их частичное испарение и разложение в пламени;</w:t>
      </w:r>
    </w:p>
    <w:p w:rsidR="00A2348E" w:rsidRPr="00D76E5B" w:rsidRDefault="00A2348E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ингибирования химических ре</w:t>
      </w:r>
      <w:r w:rsidR="00166029" w:rsidRPr="00D76E5B">
        <w:rPr>
          <w:rFonts w:eastAsiaTheme="minorHAnsi"/>
          <w:sz w:val="28"/>
          <w:szCs w:val="28"/>
          <w:lang w:eastAsia="en-US"/>
        </w:rPr>
        <w:t xml:space="preserve">акций, обусловливающих развитие </w:t>
      </w:r>
      <w:r w:rsidRPr="00D76E5B">
        <w:rPr>
          <w:rFonts w:eastAsiaTheme="minorHAnsi"/>
          <w:sz w:val="28"/>
          <w:szCs w:val="28"/>
          <w:lang w:eastAsia="en-US"/>
        </w:rPr>
        <w:t>процесса горения, газообразными продук</w:t>
      </w:r>
      <w:r w:rsidR="00D76E5B" w:rsidRPr="00D76E5B">
        <w:rPr>
          <w:rFonts w:eastAsiaTheme="minorHAnsi"/>
          <w:sz w:val="28"/>
          <w:szCs w:val="28"/>
          <w:lang w:eastAsia="en-US"/>
        </w:rPr>
        <w:t>тами испарения и разложения по</w:t>
      </w:r>
      <w:r w:rsidRPr="00D76E5B">
        <w:rPr>
          <w:rFonts w:eastAsiaTheme="minorHAnsi"/>
          <w:sz w:val="28"/>
          <w:szCs w:val="28"/>
          <w:lang w:eastAsia="en-US"/>
        </w:rPr>
        <w:t>рошков или гетерогенным обрывом це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пей на поверхности порошков или </w:t>
      </w:r>
      <w:r w:rsidRPr="00D76E5B">
        <w:rPr>
          <w:rFonts w:eastAsiaTheme="minorHAnsi"/>
          <w:sz w:val="28"/>
          <w:szCs w:val="28"/>
          <w:lang w:eastAsia="en-US"/>
        </w:rPr>
        <w:t>т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вердых продуктов их разложения. </w:t>
      </w:r>
      <w:r w:rsidRPr="00D76E5B">
        <w:rPr>
          <w:rFonts w:eastAsiaTheme="minorHAnsi"/>
          <w:sz w:val="28"/>
          <w:szCs w:val="28"/>
          <w:lang w:eastAsia="en-US"/>
        </w:rPr>
        <w:t>Принято считать, что способност</w:t>
      </w:r>
      <w:r w:rsidR="00D76E5B" w:rsidRPr="00D76E5B">
        <w:rPr>
          <w:rFonts w:eastAsiaTheme="minorHAnsi"/>
          <w:sz w:val="28"/>
          <w:szCs w:val="28"/>
          <w:lang w:eastAsia="en-US"/>
        </w:rPr>
        <w:t>ь порошковых составов ингибиро</w:t>
      </w:r>
      <w:r w:rsidRPr="00D76E5B">
        <w:rPr>
          <w:rFonts w:eastAsiaTheme="minorHAnsi"/>
          <w:sz w:val="28"/>
          <w:szCs w:val="28"/>
          <w:lang w:eastAsia="en-US"/>
        </w:rPr>
        <w:t>вать пламя играет основную роль при тушении.</w:t>
      </w:r>
    </w:p>
    <w:p w:rsidR="00C36930" w:rsidRPr="00D76E5B" w:rsidRDefault="00A2348E" w:rsidP="00017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Успешное тушение пожара порошком зависит не только от свойств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самого порошка, но и от условий его п</w:t>
      </w:r>
      <w:r w:rsidR="00D76E5B" w:rsidRPr="00D76E5B">
        <w:rPr>
          <w:rFonts w:eastAsiaTheme="minorHAnsi"/>
          <w:sz w:val="28"/>
          <w:szCs w:val="28"/>
          <w:lang w:eastAsia="en-US"/>
        </w:rPr>
        <w:t>рименения. Под условиями приме</w:t>
      </w:r>
      <w:r w:rsidRPr="00D76E5B">
        <w:rPr>
          <w:rFonts w:eastAsiaTheme="minorHAnsi"/>
          <w:sz w:val="28"/>
          <w:szCs w:val="28"/>
          <w:lang w:eastAsia="en-US"/>
        </w:rPr>
        <w:t>нения понимают пригодность порошка д</w:t>
      </w:r>
      <w:r w:rsidR="00D76E5B" w:rsidRPr="00D76E5B">
        <w:rPr>
          <w:rFonts w:eastAsiaTheme="minorHAnsi"/>
          <w:sz w:val="28"/>
          <w:szCs w:val="28"/>
          <w:lang w:eastAsia="en-US"/>
        </w:rPr>
        <w:t>ля тушения данного горючего ма</w:t>
      </w:r>
      <w:r w:rsidRPr="00D76E5B">
        <w:rPr>
          <w:rFonts w:eastAsiaTheme="minorHAnsi"/>
          <w:sz w:val="28"/>
          <w:szCs w:val="28"/>
          <w:lang w:eastAsia="en-US"/>
        </w:rPr>
        <w:t>териала и режим подачи порошка на о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чаг пожара. Пригодность порошка </w:t>
      </w:r>
      <w:r w:rsidRPr="00D76E5B">
        <w:rPr>
          <w:rFonts w:eastAsiaTheme="minorHAnsi"/>
          <w:sz w:val="28"/>
          <w:szCs w:val="28"/>
          <w:lang w:eastAsia="en-US"/>
        </w:rPr>
        <w:t>характеризуется совместимостью поро</w:t>
      </w:r>
      <w:r w:rsidR="00D76E5B" w:rsidRPr="00D76E5B">
        <w:rPr>
          <w:rFonts w:eastAsiaTheme="minorHAnsi"/>
          <w:sz w:val="28"/>
          <w:szCs w:val="28"/>
          <w:lang w:eastAsia="en-US"/>
        </w:rPr>
        <w:t>шка с горючими материалами. На</w:t>
      </w:r>
      <w:r w:rsidRPr="00D76E5B">
        <w:rPr>
          <w:rFonts w:eastAsiaTheme="minorHAnsi"/>
          <w:sz w:val="28"/>
          <w:szCs w:val="28"/>
          <w:lang w:eastAsia="en-US"/>
        </w:rPr>
        <w:t>пример, порошок на основе бикарбон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ата натрия пригоден для тушения </w:t>
      </w:r>
      <w:r w:rsidRPr="00D76E5B">
        <w:rPr>
          <w:rFonts w:eastAsiaTheme="minorHAnsi"/>
          <w:sz w:val="28"/>
          <w:szCs w:val="28"/>
          <w:lang w:eastAsia="en-US"/>
        </w:rPr>
        <w:t>пожаров классов</w:t>
      </w:r>
      <w:proofErr w:type="gramStart"/>
      <w:r w:rsidRPr="00D76E5B">
        <w:rPr>
          <w:rFonts w:eastAsiaTheme="minorHAnsi"/>
          <w:sz w:val="28"/>
          <w:szCs w:val="28"/>
          <w:lang w:eastAsia="en-US"/>
        </w:rPr>
        <w:t xml:space="preserve"> В</w:t>
      </w:r>
      <w:proofErr w:type="gramEnd"/>
      <w:r w:rsidRPr="00D76E5B">
        <w:rPr>
          <w:rFonts w:eastAsiaTheme="minorHAnsi"/>
          <w:sz w:val="28"/>
          <w:szCs w:val="28"/>
          <w:lang w:eastAsia="en-US"/>
        </w:rPr>
        <w:t>, С, Е, но не пригод</w:t>
      </w:r>
      <w:r w:rsidR="00D76E5B" w:rsidRPr="00D76E5B">
        <w:rPr>
          <w:rFonts w:eastAsiaTheme="minorHAnsi"/>
          <w:sz w:val="28"/>
          <w:szCs w:val="28"/>
          <w:lang w:eastAsia="en-US"/>
        </w:rPr>
        <w:t>ен для тушения тлеющих материа</w:t>
      </w:r>
      <w:r w:rsidRPr="00D76E5B">
        <w:rPr>
          <w:rFonts w:eastAsiaTheme="minorHAnsi"/>
          <w:sz w:val="28"/>
          <w:szCs w:val="28"/>
          <w:lang w:eastAsia="en-US"/>
        </w:rPr>
        <w:t>лов; порошок МГС эффективно тушит г</w:t>
      </w:r>
      <w:r w:rsidR="00D76E5B" w:rsidRPr="00D76E5B">
        <w:rPr>
          <w:rFonts w:eastAsiaTheme="minorHAnsi"/>
          <w:sz w:val="28"/>
          <w:szCs w:val="28"/>
          <w:lang w:eastAsia="en-US"/>
        </w:rPr>
        <w:t>орящий натрий, но им нельзя ту</w:t>
      </w:r>
      <w:r w:rsidRPr="00D76E5B">
        <w:rPr>
          <w:rFonts w:eastAsiaTheme="minorHAnsi"/>
          <w:sz w:val="28"/>
          <w:szCs w:val="28"/>
          <w:lang w:eastAsia="en-US"/>
        </w:rPr>
        <w:t>шить кали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й и ряд других металлов и т. д. </w:t>
      </w:r>
      <w:r w:rsidRPr="00D76E5B">
        <w:rPr>
          <w:rFonts w:eastAsiaTheme="minorHAnsi"/>
          <w:sz w:val="28"/>
          <w:szCs w:val="28"/>
          <w:lang w:eastAsia="en-US"/>
        </w:rPr>
        <w:t>Режим подачи характеризуется с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ледующими параметрами: удельным </w:t>
      </w:r>
      <w:r w:rsidRPr="00D76E5B">
        <w:rPr>
          <w:rFonts w:eastAsiaTheme="minorHAnsi"/>
          <w:sz w:val="28"/>
          <w:szCs w:val="28"/>
          <w:lang w:eastAsia="en-US"/>
        </w:rPr>
        <w:t>количеством огнетушащего вещества, инте</w:t>
      </w:r>
      <w:r w:rsidR="00D76E5B" w:rsidRPr="00D76E5B">
        <w:rPr>
          <w:rFonts w:eastAsiaTheme="minorHAnsi"/>
          <w:sz w:val="28"/>
          <w:szCs w:val="28"/>
          <w:lang w:eastAsia="en-US"/>
        </w:rPr>
        <w:t>нсивностью подачи огнетуша</w:t>
      </w:r>
      <w:r w:rsidRPr="00D76E5B">
        <w:rPr>
          <w:rFonts w:eastAsiaTheme="minorHAnsi"/>
          <w:sz w:val="28"/>
          <w:szCs w:val="28"/>
          <w:lang w:eastAsia="en-US"/>
        </w:rPr>
        <w:t>щего вещества и временем тушения. Кром</w:t>
      </w:r>
      <w:r w:rsidR="00D76E5B" w:rsidRPr="00D76E5B">
        <w:rPr>
          <w:rFonts w:eastAsiaTheme="minorHAnsi"/>
          <w:sz w:val="28"/>
          <w:szCs w:val="28"/>
          <w:lang w:eastAsia="en-US"/>
        </w:rPr>
        <w:t>е того, при выборе режима пода</w:t>
      </w:r>
      <w:r w:rsidRPr="00D76E5B">
        <w:rPr>
          <w:rFonts w:eastAsiaTheme="minorHAnsi"/>
          <w:sz w:val="28"/>
          <w:szCs w:val="28"/>
          <w:lang w:eastAsia="en-US"/>
        </w:rPr>
        <w:t>чи порошка и способа тушения необходи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мо учитывать характер горения и </w:t>
      </w:r>
      <w:r w:rsidRPr="00D76E5B">
        <w:rPr>
          <w:rFonts w:eastAsiaTheme="minorHAnsi"/>
          <w:sz w:val="28"/>
          <w:szCs w:val="28"/>
          <w:lang w:eastAsia="en-US"/>
        </w:rPr>
        <w:t>свойства горючего материала. Наприм</w:t>
      </w:r>
      <w:r w:rsidR="00D76E5B" w:rsidRPr="00D76E5B">
        <w:rPr>
          <w:rFonts w:eastAsiaTheme="minorHAnsi"/>
          <w:sz w:val="28"/>
          <w:szCs w:val="28"/>
          <w:lang w:eastAsia="en-US"/>
        </w:rPr>
        <w:t>ер, при тушении пожаров классов</w:t>
      </w:r>
      <w:proofErr w:type="gramStart"/>
      <w:r w:rsidR="00D76E5B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D76E5B">
        <w:rPr>
          <w:rFonts w:eastAsiaTheme="minorHAnsi"/>
          <w:sz w:val="28"/>
          <w:szCs w:val="28"/>
          <w:lang w:eastAsia="en-US"/>
        </w:rPr>
        <w:t xml:space="preserve"> и С, для которых характерно ингибир</w:t>
      </w:r>
      <w:r w:rsidR="00D76E5B" w:rsidRPr="00D76E5B">
        <w:rPr>
          <w:rFonts w:eastAsiaTheme="minorHAnsi"/>
          <w:sz w:val="28"/>
          <w:szCs w:val="28"/>
          <w:lang w:eastAsia="en-US"/>
        </w:rPr>
        <w:t>ование горения, наиболее эффек</w:t>
      </w:r>
      <w:r w:rsidRPr="00D76E5B">
        <w:rPr>
          <w:rFonts w:eastAsiaTheme="minorHAnsi"/>
          <w:sz w:val="28"/>
          <w:szCs w:val="28"/>
          <w:lang w:eastAsia="en-US"/>
        </w:rPr>
        <w:t>тивный способ подачи – создание тонкор</w:t>
      </w:r>
      <w:r w:rsidR="00D76E5B" w:rsidRPr="00D76E5B">
        <w:rPr>
          <w:rFonts w:eastAsiaTheme="minorHAnsi"/>
          <w:sz w:val="28"/>
          <w:szCs w:val="28"/>
          <w:lang w:eastAsia="en-US"/>
        </w:rPr>
        <w:t>аспыленного облака. В этом слу</w:t>
      </w:r>
      <w:r w:rsidRPr="00D76E5B">
        <w:rPr>
          <w:rFonts w:eastAsiaTheme="minorHAnsi"/>
          <w:sz w:val="28"/>
          <w:szCs w:val="28"/>
          <w:lang w:eastAsia="en-US"/>
        </w:rPr>
        <w:t>чае требуется равномерное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распределение порошка в объеме защищаемого </w:t>
      </w:r>
      <w:r w:rsidRPr="00D76E5B">
        <w:rPr>
          <w:rFonts w:eastAsiaTheme="minorHAnsi"/>
          <w:sz w:val="28"/>
          <w:szCs w:val="28"/>
          <w:lang w:eastAsia="en-US"/>
        </w:rPr>
        <w:t>помещения. Порошок должен подавать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ся в распыленном состоянии, что </w:t>
      </w:r>
      <w:r w:rsidRPr="00D76E5B">
        <w:rPr>
          <w:rFonts w:eastAsiaTheme="minorHAnsi"/>
          <w:sz w:val="28"/>
          <w:szCs w:val="28"/>
          <w:lang w:eastAsia="en-US"/>
        </w:rPr>
        <w:t xml:space="preserve">достигается специальными насадками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и вытеснением порошка из сосуда </w:t>
      </w:r>
      <w:r w:rsidRPr="00D76E5B">
        <w:rPr>
          <w:rFonts w:eastAsiaTheme="minorHAnsi"/>
          <w:sz w:val="28"/>
          <w:szCs w:val="28"/>
          <w:lang w:eastAsia="en-US"/>
        </w:rPr>
        <w:t>под высоким давлением (не выше 1,6 М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Па). </w:t>
      </w:r>
      <w:r w:rsidR="00D76E5B" w:rsidRPr="00D76E5B">
        <w:rPr>
          <w:rFonts w:eastAsiaTheme="minorHAnsi"/>
          <w:sz w:val="28"/>
          <w:szCs w:val="28"/>
          <w:lang w:eastAsia="en-US"/>
        </w:rPr>
        <w:lastRenderedPageBreak/>
        <w:t xml:space="preserve">При тушении пожаров класса </w:t>
      </w:r>
      <w:r w:rsidRPr="00D76E5B">
        <w:rPr>
          <w:rFonts w:eastAsiaTheme="minorHAnsi"/>
          <w:sz w:val="28"/>
          <w:szCs w:val="28"/>
          <w:lang w:eastAsia="en-US"/>
        </w:rPr>
        <w:t>D, разлитых легковоспламеняющих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ся и горючих жидкостей, порошок </w:t>
      </w:r>
      <w:r w:rsidRPr="00D76E5B">
        <w:rPr>
          <w:rFonts w:eastAsiaTheme="minorHAnsi"/>
          <w:sz w:val="28"/>
          <w:szCs w:val="28"/>
          <w:lang w:eastAsia="en-US"/>
        </w:rPr>
        <w:t>необходимо подавать струей с небольшой кинетической энергией, чтобы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равномерно засыпать горящую поверх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ность без распыления и сдувания </w:t>
      </w:r>
      <w:r w:rsidRPr="00D76E5B">
        <w:rPr>
          <w:rFonts w:eastAsiaTheme="minorHAnsi"/>
          <w:sz w:val="28"/>
          <w:szCs w:val="28"/>
          <w:lang w:eastAsia="en-US"/>
        </w:rPr>
        <w:t>порошка. В этом случае высокого давле</w:t>
      </w:r>
      <w:r w:rsidR="00D76E5B" w:rsidRPr="00D76E5B">
        <w:rPr>
          <w:rFonts w:eastAsiaTheme="minorHAnsi"/>
          <w:sz w:val="28"/>
          <w:szCs w:val="28"/>
          <w:lang w:eastAsia="en-US"/>
        </w:rPr>
        <w:t>ния для подачи огнетушащего по</w:t>
      </w:r>
      <w:r w:rsidRPr="00D76E5B">
        <w:rPr>
          <w:rFonts w:eastAsiaTheme="minorHAnsi"/>
          <w:sz w:val="28"/>
          <w:szCs w:val="28"/>
          <w:lang w:eastAsia="en-US"/>
        </w:rPr>
        <w:t xml:space="preserve">рошка не </w:t>
      </w:r>
      <w:proofErr w:type="gramStart"/>
      <w:r w:rsidRPr="00D76E5B">
        <w:rPr>
          <w:rFonts w:eastAsiaTheme="minorHAnsi"/>
          <w:sz w:val="28"/>
          <w:szCs w:val="28"/>
          <w:lang w:eastAsia="en-US"/>
        </w:rPr>
        <w:t>требуется</w:t>
      </w:r>
      <w:proofErr w:type="gramEnd"/>
      <w:r w:rsidRPr="00D76E5B">
        <w:rPr>
          <w:rFonts w:eastAsiaTheme="minorHAnsi"/>
          <w:sz w:val="28"/>
          <w:szCs w:val="28"/>
          <w:lang w:eastAsia="en-US"/>
        </w:rPr>
        <w:t xml:space="preserve"> и могут быть использованы сосуды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, рассчитанные н </w:t>
      </w:r>
      <w:r w:rsidRPr="00D76E5B">
        <w:rPr>
          <w:rFonts w:eastAsiaTheme="minorHAnsi"/>
          <w:sz w:val="28"/>
          <w:szCs w:val="28"/>
          <w:lang w:eastAsia="en-US"/>
        </w:rPr>
        <w:t>н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ебольшое давление (до 0,8 МПа). </w:t>
      </w:r>
      <w:r w:rsidRPr="00D76E5B">
        <w:rPr>
          <w:rFonts w:eastAsiaTheme="minorHAnsi"/>
          <w:sz w:val="28"/>
          <w:szCs w:val="28"/>
          <w:lang w:eastAsia="en-US"/>
        </w:rPr>
        <w:t>К основным требованиям, предъя</w:t>
      </w:r>
      <w:r w:rsidR="00D76E5B">
        <w:rPr>
          <w:rFonts w:eastAsiaTheme="minorHAnsi"/>
          <w:sz w:val="28"/>
          <w:szCs w:val="28"/>
          <w:lang w:eastAsia="en-US"/>
        </w:rPr>
        <w:t xml:space="preserve">вляемым к огнетушащим порошкам, </w:t>
      </w:r>
      <w:r w:rsidRPr="00D76E5B">
        <w:rPr>
          <w:rFonts w:eastAsiaTheme="minorHAnsi"/>
          <w:sz w:val="28"/>
          <w:szCs w:val="28"/>
          <w:lang w:eastAsia="en-US"/>
        </w:rPr>
        <w:t>относятся не только эффективность ту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шения пламени, но и способность </w:t>
      </w:r>
      <w:r w:rsidRPr="00D76E5B">
        <w:rPr>
          <w:rFonts w:eastAsiaTheme="minorHAnsi"/>
          <w:sz w:val="28"/>
          <w:szCs w:val="28"/>
          <w:lang w:eastAsia="en-US"/>
        </w:rPr>
        <w:t>сохранять свои свойства в течение продо</w:t>
      </w:r>
      <w:r w:rsidR="00D76E5B" w:rsidRPr="00D76E5B">
        <w:rPr>
          <w:rFonts w:eastAsiaTheme="minorHAnsi"/>
          <w:sz w:val="28"/>
          <w:szCs w:val="28"/>
          <w:lang w:eastAsia="en-US"/>
        </w:rPr>
        <w:t>лжительного времени. Как и мно</w:t>
      </w:r>
      <w:r w:rsidRPr="00D76E5B">
        <w:rPr>
          <w:rFonts w:eastAsiaTheme="minorHAnsi"/>
          <w:sz w:val="28"/>
          <w:szCs w:val="28"/>
          <w:lang w:eastAsia="en-US"/>
        </w:rPr>
        <w:t>гие высокодисперсные материалы, огнетушащие порошки при длительном</w:t>
      </w:r>
      <w:r w:rsid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хранении подвергаются различным из</w:t>
      </w:r>
      <w:r w:rsidR="00D76E5B" w:rsidRPr="00D76E5B">
        <w:rPr>
          <w:rFonts w:eastAsiaTheme="minorHAnsi"/>
          <w:sz w:val="28"/>
          <w:szCs w:val="28"/>
          <w:lang w:eastAsia="en-US"/>
        </w:rPr>
        <w:t>менениям, ухудшающим их качест</w:t>
      </w:r>
      <w:r w:rsidRPr="00D76E5B">
        <w:rPr>
          <w:rFonts w:eastAsiaTheme="minorHAnsi"/>
          <w:sz w:val="28"/>
          <w:szCs w:val="28"/>
          <w:lang w:eastAsia="en-US"/>
        </w:rPr>
        <w:t xml:space="preserve">во: слеживанию и </w:t>
      </w:r>
      <w:proofErr w:type="spellStart"/>
      <w:r w:rsidRPr="00D76E5B">
        <w:rPr>
          <w:rFonts w:eastAsiaTheme="minorHAnsi"/>
          <w:sz w:val="28"/>
          <w:szCs w:val="28"/>
          <w:lang w:eastAsia="en-US"/>
        </w:rPr>
        <w:t>комкованию</w:t>
      </w:r>
      <w:proofErr w:type="spellEnd"/>
      <w:r w:rsidRPr="00D76E5B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D76E5B">
        <w:rPr>
          <w:rFonts w:eastAsiaTheme="minorHAnsi"/>
          <w:sz w:val="28"/>
          <w:szCs w:val="28"/>
          <w:lang w:eastAsia="en-US"/>
        </w:rPr>
        <w:t>Слежива</w:t>
      </w:r>
      <w:r w:rsidR="00D76E5B" w:rsidRPr="00D76E5B">
        <w:rPr>
          <w:rFonts w:eastAsiaTheme="minorHAnsi"/>
          <w:sz w:val="28"/>
          <w:szCs w:val="28"/>
          <w:lang w:eastAsia="en-US"/>
        </w:rPr>
        <w:t>емость</w:t>
      </w:r>
      <w:proofErr w:type="spellEnd"/>
      <w:r w:rsidR="00D76E5B" w:rsidRPr="00D76E5B">
        <w:rPr>
          <w:rFonts w:eastAsiaTheme="minorHAnsi"/>
          <w:sz w:val="28"/>
          <w:szCs w:val="28"/>
          <w:lang w:eastAsia="en-US"/>
        </w:rPr>
        <w:t xml:space="preserve"> порошков возникает в ре</w:t>
      </w:r>
      <w:r w:rsidRPr="00D76E5B">
        <w:rPr>
          <w:rFonts w:eastAsiaTheme="minorHAnsi"/>
          <w:sz w:val="28"/>
          <w:szCs w:val="28"/>
          <w:lang w:eastAsia="en-US"/>
        </w:rPr>
        <w:t>зультате воздействия влаги и температу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ры окружающей среды. В процессе </w:t>
      </w:r>
      <w:r w:rsidRPr="00D76E5B">
        <w:rPr>
          <w:rFonts w:eastAsiaTheme="minorHAnsi"/>
          <w:sz w:val="28"/>
          <w:szCs w:val="28"/>
          <w:lang w:eastAsia="en-US"/>
        </w:rPr>
        <w:t>поглощения порошком влаги из воздуха и последующе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го растворения в </w:t>
      </w:r>
      <w:r w:rsidRPr="00D76E5B">
        <w:rPr>
          <w:rFonts w:eastAsiaTheme="minorHAnsi"/>
          <w:sz w:val="28"/>
          <w:szCs w:val="28"/>
          <w:lang w:eastAsia="en-US"/>
        </w:rPr>
        <w:t>сконденсированной воде частиц порош</w:t>
      </w:r>
      <w:r w:rsidR="00D76E5B" w:rsidRPr="00D76E5B">
        <w:rPr>
          <w:rFonts w:eastAsiaTheme="minorHAnsi"/>
          <w:sz w:val="28"/>
          <w:szCs w:val="28"/>
          <w:lang w:eastAsia="en-US"/>
        </w:rPr>
        <w:t>ка происходит образование насы</w:t>
      </w:r>
      <w:r w:rsidRPr="00D76E5B">
        <w:rPr>
          <w:rFonts w:eastAsiaTheme="minorHAnsi"/>
          <w:sz w:val="28"/>
          <w:szCs w:val="28"/>
          <w:lang w:eastAsia="en-US"/>
        </w:rPr>
        <w:t>щенных растворов твердой фазы. При д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альнейшем увеличении количества </w:t>
      </w:r>
      <w:r w:rsidRPr="00D76E5B">
        <w:rPr>
          <w:rFonts w:eastAsiaTheme="minorHAnsi"/>
          <w:sz w:val="28"/>
          <w:szCs w:val="28"/>
          <w:lang w:eastAsia="en-US"/>
        </w:rPr>
        <w:t>влаги раствор становится перенасыщенным,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и из него в зоне контакта час</w:t>
      </w:r>
      <w:r w:rsidRPr="00D76E5B">
        <w:rPr>
          <w:rFonts w:eastAsiaTheme="minorHAnsi"/>
          <w:sz w:val="28"/>
          <w:szCs w:val="28"/>
          <w:lang w:eastAsia="en-US"/>
        </w:rPr>
        <w:t>тиц выпадают кристаллы исходной твердой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фазы. Затем в результате обра</w:t>
      </w:r>
      <w:r w:rsidRPr="00D76E5B">
        <w:rPr>
          <w:rFonts w:eastAsiaTheme="minorHAnsi"/>
          <w:sz w:val="28"/>
          <w:szCs w:val="28"/>
          <w:lang w:eastAsia="en-US"/>
        </w:rPr>
        <w:t xml:space="preserve">зования фазовых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контактов кристаллы срастаются. </w:t>
      </w:r>
      <w:r w:rsidRPr="00D76E5B">
        <w:rPr>
          <w:rFonts w:eastAsiaTheme="minorHAnsi"/>
          <w:sz w:val="28"/>
          <w:szCs w:val="28"/>
          <w:lang w:eastAsia="en-US"/>
        </w:rPr>
        <w:t>На кристаллические порошки небол</w:t>
      </w:r>
      <w:r w:rsidR="00D76E5B" w:rsidRPr="00D76E5B">
        <w:rPr>
          <w:rFonts w:eastAsiaTheme="minorHAnsi"/>
          <w:sz w:val="28"/>
          <w:szCs w:val="28"/>
          <w:lang w:eastAsia="en-US"/>
        </w:rPr>
        <w:t>ьшой твердости, к которым отно</w:t>
      </w:r>
      <w:r w:rsidRPr="00D76E5B">
        <w:rPr>
          <w:rFonts w:eastAsiaTheme="minorHAnsi"/>
          <w:sz w:val="28"/>
          <w:szCs w:val="28"/>
          <w:lang w:eastAsia="en-US"/>
        </w:rPr>
        <w:t>сятся огнетушащие, также влияет пласти</w:t>
      </w:r>
      <w:r w:rsidR="00D76E5B" w:rsidRPr="00D76E5B">
        <w:rPr>
          <w:rFonts w:eastAsiaTheme="minorHAnsi"/>
          <w:sz w:val="28"/>
          <w:szCs w:val="28"/>
          <w:lang w:eastAsia="en-US"/>
        </w:rPr>
        <w:t>ческая деформация частиц, в ре</w:t>
      </w:r>
      <w:r w:rsidRPr="00D76E5B">
        <w:rPr>
          <w:rFonts w:eastAsiaTheme="minorHAnsi"/>
          <w:sz w:val="28"/>
          <w:szCs w:val="28"/>
          <w:lang w:eastAsia="en-US"/>
        </w:rPr>
        <w:t xml:space="preserve">зультате которой образование фазовых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контактов из точечных протекает </w:t>
      </w:r>
      <w:r w:rsidRPr="00D76E5B">
        <w:rPr>
          <w:rFonts w:eastAsiaTheme="minorHAnsi"/>
          <w:sz w:val="28"/>
          <w:szCs w:val="28"/>
          <w:lang w:eastAsia="en-US"/>
        </w:rPr>
        <w:t>под действием повышенных температур и сжимающих усилий (например,</w:t>
      </w:r>
      <w:r w:rsidR="000170E1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 xml:space="preserve">собственной массы). На </w:t>
      </w:r>
      <w:proofErr w:type="spellStart"/>
      <w:r w:rsidRPr="00D76E5B">
        <w:rPr>
          <w:rFonts w:eastAsiaTheme="minorHAnsi"/>
          <w:sz w:val="28"/>
          <w:szCs w:val="28"/>
          <w:lang w:eastAsia="en-US"/>
        </w:rPr>
        <w:t>слеживаемость</w:t>
      </w:r>
      <w:proofErr w:type="spellEnd"/>
      <w:r w:rsidRPr="00D76E5B">
        <w:rPr>
          <w:rFonts w:eastAsiaTheme="minorHAnsi"/>
          <w:sz w:val="28"/>
          <w:szCs w:val="28"/>
          <w:lang w:eastAsia="en-US"/>
        </w:rPr>
        <w:t xml:space="preserve"> вл</w:t>
      </w:r>
      <w:r w:rsidR="00D76E5B" w:rsidRPr="00D76E5B">
        <w:rPr>
          <w:rFonts w:eastAsiaTheme="minorHAnsi"/>
          <w:sz w:val="28"/>
          <w:szCs w:val="28"/>
          <w:lang w:eastAsia="en-US"/>
        </w:rPr>
        <w:t>ияет размер частиц, их однород</w:t>
      </w:r>
      <w:r w:rsidRPr="00D76E5B">
        <w:rPr>
          <w:rFonts w:eastAsiaTheme="minorHAnsi"/>
          <w:sz w:val="28"/>
          <w:szCs w:val="28"/>
          <w:lang w:eastAsia="en-US"/>
        </w:rPr>
        <w:t>ность и характер поверхности. Склонност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ь к </w:t>
      </w:r>
      <w:proofErr w:type="spellStart"/>
      <w:r w:rsidR="00D76E5B" w:rsidRPr="00D76E5B">
        <w:rPr>
          <w:rFonts w:eastAsiaTheme="minorHAnsi"/>
          <w:sz w:val="28"/>
          <w:szCs w:val="28"/>
          <w:lang w:eastAsia="en-US"/>
        </w:rPr>
        <w:t>слеживаемости</w:t>
      </w:r>
      <w:proofErr w:type="spellEnd"/>
      <w:r w:rsidR="00D76E5B" w:rsidRPr="00D76E5B">
        <w:rPr>
          <w:rFonts w:eastAsiaTheme="minorHAnsi"/>
          <w:sz w:val="28"/>
          <w:szCs w:val="28"/>
          <w:lang w:eastAsia="en-US"/>
        </w:rPr>
        <w:t xml:space="preserve"> увеличивается </w:t>
      </w:r>
      <w:r w:rsidRPr="00D76E5B">
        <w:rPr>
          <w:rFonts w:eastAsiaTheme="minorHAnsi"/>
          <w:sz w:val="28"/>
          <w:szCs w:val="28"/>
          <w:lang w:eastAsia="en-US"/>
        </w:rPr>
        <w:t>с уменьшением размеров частиц. При у</w:t>
      </w:r>
      <w:r w:rsidR="00D76E5B" w:rsidRPr="00D76E5B">
        <w:rPr>
          <w:rFonts w:eastAsiaTheme="minorHAnsi"/>
          <w:sz w:val="28"/>
          <w:szCs w:val="28"/>
          <w:lang w:eastAsia="en-US"/>
        </w:rPr>
        <w:t>плотнении порошка мелкие части</w:t>
      </w:r>
      <w:r w:rsidRPr="00D76E5B">
        <w:rPr>
          <w:rFonts w:eastAsiaTheme="minorHAnsi"/>
          <w:sz w:val="28"/>
          <w:szCs w:val="28"/>
          <w:lang w:eastAsia="en-US"/>
        </w:rPr>
        <w:t>цы, зажимая поры между крупными част</w:t>
      </w:r>
      <w:r w:rsidR="00D76E5B" w:rsidRPr="00D76E5B">
        <w:rPr>
          <w:rFonts w:eastAsiaTheme="minorHAnsi"/>
          <w:sz w:val="28"/>
          <w:szCs w:val="28"/>
          <w:lang w:eastAsia="en-US"/>
        </w:rPr>
        <w:t>ицами, увеличивают число точеч</w:t>
      </w:r>
      <w:r w:rsidRPr="00D76E5B">
        <w:rPr>
          <w:rFonts w:eastAsiaTheme="minorHAnsi"/>
          <w:sz w:val="28"/>
          <w:szCs w:val="28"/>
          <w:lang w:eastAsia="en-US"/>
        </w:rPr>
        <w:t>ных контактов, что обусловливает более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высокую способность к слежива</w:t>
      </w:r>
      <w:r w:rsidRPr="00D76E5B">
        <w:rPr>
          <w:rFonts w:eastAsiaTheme="minorHAnsi"/>
          <w:sz w:val="28"/>
          <w:szCs w:val="28"/>
          <w:lang w:eastAsia="en-US"/>
        </w:rPr>
        <w:t>нию. Таким образом, огнетушащая эффективность порошков зависит н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е </w:t>
      </w:r>
      <w:r w:rsidRPr="00D76E5B">
        <w:rPr>
          <w:rFonts w:eastAsiaTheme="minorHAnsi"/>
          <w:sz w:val="28"/>
          <w:szCs w:val="28"/>
          <w:lang w:eastAsia="en-US"/>
        </w:rPr>
        <w:t xml:space="preserve">только от ингибирующей способности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и дисперсности, но и от условий </w:t>
      </w:r>
      <w:r w:rsidRPr="00D76E5B">
        <w:rPr>
          <w:rFonts w:eastAsiaTheme="minorHAnsi"/>
          <w:sz w:val="28"/>
          <w:szCs w:val="28"/>
          <w:lang w:eastAsia="en-US"/>
        </w:rPr>
        <w:t>хранения и транспортирования. К экс</w:t>
      </w:r>
      <w:r w:rsidR="00D76E5B" w:rsidRPr="00D76E5B">
        <w:rPr>
          <w:rFonts w:eastAsiaTheme="minorHAnsi"/>
          <w:sz w:val="28"/>
          <w:szCs w:val="28"/>
          <w:lang w:eastAsia="en-US"/>
        </w:rPr>
        <w:t>плуатационным свойствам огнету</w:t>
      </w:r>
      <w:r w:rsidRPr="00D76E5B">
        <w:rPr>
          <w:rFonts w:eastAsiaTheme="minorHAnsi"/>
          <w:sz w:val="28"/>
          <w:szCs w:val="28"/>
          <w:lang w:eastAsia="en-US"/>
        </w:rPr>
        <w:t xml:space="preserve">шащих порошков относятся также </w:t>
      </w:r>
      <w:proofErr w:type="spellStart"/>
      <w:r w:rsidRPr="00D76E5B">
        <w:rPr>
          <w:rFonts w:eastAsiaTheme="minorHAnsi"/>
          <w:sz w:val="28"/>
          <w:szCs w:val="28"/>
          <w:lang w:eastAsia="en-US"/>
        </w:rPr>
        <w:t>увлаж</w:t>
      </w:r>
      <w:r w:rsidR="00D76E5B" w:rsidRPr="00D76E5B">
        <w:rPr>
          <w:rFonts w:eastAsiaTheme="minorHAnsi"/>
          <w:sz w:val="28"/>
          <w:szCs w:val="28"/>
          <w:lang w:eastAsia="en-US"/>
        </w:rPr>
        <w:t>няемость</w:t>
      </w:r>
      <w:proofErr w:type="spellEnd"/>
      <w:r w:rsidR="00D76E5B" w:rsidRPr="00D76E5B">
        <w:rPr>
          <w:rFonts w:eastAsiaTheme="minorHAnsi"/>
          <w:sz w:val="28"/>
          <w:szCs w:val="28"/>
          <w:lang w:eastAsia="en-US"/>
        </w:rPr>
        <w:t xml:space="preserve"> (поглощение влаги воз</w:t>
      </w:r>
      <w:r w:rsidRPr="00D76E5B">
        <w:rPr>
          <w:rFonts w:eastAsiaTheme="minorHAnsi"/>
          <w:sz w:val="28"/>
          <w:szCs w:val="28"/>
          <w:lang w:eastAsia="en-US"/>
        </w:rPr>
        <w:t>духа), текучесть (транспортирование по трубопроводам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и шлангам), </w:t>
      </w:r>
      <w:proofErr w:type="spellStart"/>
      <w:r w:rsidR="00D76E5B" w:rsidRPr="00D76E5B">
        <w:rPr>
          <w:rFonts w:eastAsiaTheme="minorHAnsi"/>
          <w:sz w:val="28"/>
          <w:szCs w:val="28"/>
          <w:lang w:eastAsia="en-US"/>
        </w:rPr>
        <w:t>прес</w:t>
      </w:r>
      <w:r w:rsidRPr="00D76E5B">
        <w:rPr>
          <w:rFonts w:eastAsiaTheme="minorHAnsi"/>
          <w:sz w:val="28"/>
          <w:szCs w:val="28"/>
          <w:lang w:eastAsia="en-US"/>
        </w:rPr>
        <w:t>суемость</w:t>
      </w:r>
      <w:proofErr w:type="spellEnd"/>
      <w:r w:rsidRPr="00D76E5B">
        <w:rPr>
          <w:rFonts w:eastAsiaTheme="minorHAnsi"/>
          <w:sz w:val="28"/>
          <w:szCs w:val="28"/>
          <w:lang w:eastAsia="en-US"/>
        </w:rPr>
        <w:t xml:space="preserve"> (уплотнение порошка под нагрузкой), устойчивость к вибрации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(сохранение свойства после воздействи</w:t>
      </w:r>
      <w:r w:rsidR="00D76E5B" w:rsidRPr="00D76E5B">
        <w:rPr>
          <w:rFonts w:eastAsiaTheme="minorHAnsi"/>
          <w:sz w:val="28"/>
          <w:szCs w:val="28"/>
          <w:lang w:eastAsia="en-US"/>
        </w:rPr>
        <w:t>я регламентируемой усадки), на</w:t>
      </w:r>
      <w:r w:rsidRPr="00D76E5B">
        <w:rPr>
          <w:rFonts w:eastAsiaTheme="minorHAnsi"/>
          <w:sz w:val="28"/>
          <w:szCs w:val="28"/>
          <w:lang w:eastAsia="en-US"/>
        </w:rPr>
        <w:t xml:space="preserve">сыпная масса, совместимость с пенами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(степень </w:t>
      </w:r>
      <w:r w:rsidR="00D76E5B" w:rsidRPr="00D76E5B">
        <w:rPr>
          <w:rFonts w:eastAsiaTheme="minorHAnsi"/>
          <w:sz w:val="28"/>
          <w:szCs w:val="28"/>
          <w:lang w:eastAsia="en-US"/>
        </w:rPr>
        <w:lastRenderedPageBreak/>
        <w:t xml:space="preserve">разрушаемости пены при </w:t>
      </w:r>
      <w:r w:rsidRPr="00D76E5B">
        <w:rPr>
          <w:rFonts w:eastAsiaTheme="minorHAnsi"/>
          <w:sz w:val="28"/>
          <w:szCs w:val="28"/>
          <w:lang w:eastAsia="en-US"/>
        </w:rPr>
        <w:t>контакте с порошком), электропровод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ность, коррозионная активность, </w:t>
      </w:r>
      <w:r w:rsidRPr="00D76E5B">
        <w:rPr>
          <w:rFonts w:eastAsiaTheme="minorHAnsi"/>
          <w:sz w:val="28"/>
          <w:szCs w:val="28"/>
          <w:lang w:eastAsia="en-US"/>
        </w:rPr>
        <w:t>токсичность. Существует несколько спо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собов борьбы со </w:t>
      </w:r>
      <w:proofErr w:type="spellStart"/>
      <w:r w:rsidR="00D76E5B" w:rsidRPr="00D76E5B">
        <w:rPr>
          <w:rFonts w:eastAsiaTheme="minorHAnsi"/>
          <w:sz w:val="28"/>
          <w:szCs w:val="28"/>
          <w:lang w:eastAsia="en-US"/>
        </w:rPr>
        <w:t>слеживаемостью</w:t>
      </w:r>
      <w:proofErr w:type="spellEnd"/>
      <w:r w:rsidR="00D76E5B" w:rsidRPr="00D76E5B">
        <w:rPr>
          <w:rFonts w:eastAsiaTheme="minorHAnsi"/>
          <w:sz w:val="28"/>
          <w:szCs w:val="28"/>
          <w:lang w:eastAsia="en-US"/>
        </w:rPr>
        <w:t xml:space="preserve">, </w:t>
      </w:r>
      <w:r w:rsidRPr="00D76E5B">
        <w:rPr>
          <w:rFonts w:eastAsiaTheme="minorHAnsi"/>
          <w:sz w:val="28"/>
          <w:szCs w:val="28"/>
          <w:lang w:eastAsia="en-US"/>
        </w:rPr>
        <w:t>которые сводятся либо к снижению сод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ержания влаги в порошке, либо к </w:t>
      </w:r>
      <w:r w:rsidRPr="00D76E5B">
        <w:rPr>
          <w:rFonts w:eastAsiaTheme="minorHAnsi"/>
          <w:sz w:val="28"/>
          <w:szCs w:val="28"/>
          <w:lang w:eastAsia="en-US"/>
        </w:rPr>
        <w:t>уменьшению числа и площади контактов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частиц. К ним относится удале</w:t>
      </w:r>
      <w:r w:rsidRPr="00D76E5B">
        <w:rPr>
          <w:rFonts w:eastAsiaTheme="minorHAnsi"/>
          <w:sz w:val="28"/>
          <w:szCs w:val="28"/>
          <w:lang w:eastAsia="en-US"/>
        </w:rPr>
        <w:t>ние влаги путем сушки, упаковка пор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ошков в водонепроницаемую тару, </w:t>
      </w:r>
      <w:r w:rsidRPr="00D76E5B">
        <w:rPr>
          <w:rFonts w:eastAsiaTheme="minorHAnsi"/>
          <w:sz w:val="28"/>
          <w:szCs w:val="28"/>
          <w:lang w:eastAsia="en-US"/>
        </w:rPr>
        <w:t>применение водоотталкивающих (</w:t>
      </w:r>
      <w:proofErr w:type="spellStart"/>
      <w:r w:rsidRPr="00D76E5B">
        <w:rPr>
          <w:rFonts w:eastAsiaTheme="minorHAnsi"/>
          <w:sz w:val="28"/>
          <w:szCs w:val="28"/>
          <w:lang w:eastAsia="en-US"/>
        </w:rPr>
        <w:t>г</w:t>
      </w:r>
      <w:r w:rsidR="00D76E5B" w:rsidRPr="00D76E5B">
        <w:rPr>
          <w:rFonts w:eastAsiaTheme="minorHAnsi"/>
          <w:sz w:val="28"/>
          <w:szCs w:val="28"/>
          <w:lang w:eastAsia="en-US"/>
        </w:rPr>
        <w:t>идрофобирующих</w:t>
      </w:r>
      <w:proofErr w:type="spellEnd"/>
      <w:r w:rsidR="00D76E5B" w:rsidRPr="00D76E5B">
        <w:rPr>
          <w:rFonts w:eastAsiaTheme="minorHAnsi"/>
          <w:sz w:val="28"/>
          <w:szCs w:val="28"/>
          <w:lang w:eastAsia="en-US"/>
        </w:rPr>
        <w:t xml:space="preserve">) и </w:t>
      </w:r>
      <w:proofErr w:type="spellStart"/>
      <w:r w:rsidR="00D76E5B" w:rsidRPr="00D76E5B">
        <w:rPr>
          <w:rFonts w:eastAsiaTheme="minorHAnsi"/>
          <w:sz w:val="28"/>
          <w:szCs w:val="28"/>
          <w:lang w:eastAsia="en-US"/>
        </w:rPr>
        <w:t>водопоглощаю</w:t>
      </w:r>
      <w:r w:rsidRPr="00D76E5B">
        <w:rPr>
          <w:rFonts w:eastAsiaTheme="minorHAnsi"/>
          <w:sz w:val="28"/>
          <w:szCs w:val="28"/>
          <w:lang w:eastAsia="en-US"/>
        </w:rPr>
        <w:t>щих</w:t>
      </w:r>
      <w:proofErr w:type="spellEnd"/>
      <w:r w:rsidRPr="00D76E5B">
        <w:rPr>
          <w:rFonts w:eastAsiaTheme="minorHAnsi"/>
          <w:sz w:val="28"/>
          <w:szCs w:val="28"/>
          <w:lang w:eastAsia="en-US"/>
        </w:rPr>
        <w:t xml:space="preserve"> средств, а также добавок,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улучшающих текучесть. Улучшить </w:t>
      </w:r>
      <w:r w:rsidRPr="00D76E5B">
        <w:rPr>
          <w:rFonts w:eastAsiaTheme="minorHAnsi"/>
          <w:sz w:val="28"/>
          <w:szCs w:val="28"/>
          <w:lang w:eastAsia="en-US"/>
        </w:rPr>
        <w:t>эксплуатационные и, как следствие, огнетушащие свойства порошков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можно не т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олько введением </w:t>
      </w:r>
      <w:r w:rsidRPr="00D76E5B">
        <w:rPr>
          <w:rFonts w:eastAsiaTheme="minorHAnsi"/>
          <w:sz w:val="28"/>
          <w:szCs w:val="28"/>
          <w:lang w:eastAsia="en-US"/>
        </w:rPr>
        <w:t>специальны</w:t>
      </w:r>
      <w:r w:rsidR="00D76E5B" w:rsidRPr="00D76E5B">
        <w:rPr>
          <w:rFonts w:eastAsiaTheme="minorHAnsi"/>
          <w:sz w:val="28"/>
          <w:szCs w:val="28"/>
          <w:lang w:eastAsia="en-US"/>
        </w:rPr>
        <w:t>х добавок, но и совершенствова</w:t>
      </w:r>
      <w:r w:rsidRPr="00D76E5B">
        <w:rPr>
          <w:rFonts w:eastAsiaTheme="minorHAnsi"/>
          <w:sz w:val="28"/>
          <w:szCs w:val="28"/>
          <w:lang w:eastAsia="en-US"/>
        </w:rPr>
        <w:t>нием технологии их изготовления.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</w:t>
      </w:r>
      <w:r w:rsidR="00C36930" w:rsidRPr="00D76E5B">
        <w:rPr>
          <w:rFonts w:eastAsiaTheme="minorHAnsi"/>
          <w:sz w:val="28"/>
          <w:szCs w:val="28"/>
          <w:lang w:eastAsia="en-US"/>
        </w:rPr>
        <w:t>Установки порошкового пожа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ротушения состоят из одного или </w:t>
      </w:r>
      <w:r w:rsidR="00C36930" w:rsidRPr="00D76E5B">
        <w:rPr>
          <w:rFonts w:eastAsiaTheme="minorHAnsi"/>
          <w:sz w:val="28"/>
          <w:szCs w:val="28"/>
          <w:lang w:eastAsia="en-US"/>
        </w:rPr>
        <w:t>нескольких модулей и п</w:t>
      </w:r>
      <w:r w:rsidR="00D76E5B" w:rsidRPr="00D76E5B">
        <w:rPr>
          <w:rFonts w:eastAsiaTheme="minorHAnsi"/>
          <w:sz w:val="28"/>
          <w:szCs w:val="28"/>
          <w:lang w:eastAsia="en-US"/>
        </w:rPr>
        <w:t>одразделяются на следующие типы</w:t>
      </w:r>
      <w:r w:rsidR="00C36930" w:rsidRPr="00D76E5B">
        <w:rPr>
          <w:rFonts w:eastAsiaTheme="minorHAnsi"/>
          <w:sz w:val="28"/>
          <w:szCs w:val="28"/>
          <w:lang w:eastAsia="en-US"/>
        </w:rPr>
        <w:t>: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установки с централизованным источником рабочего газа;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установки с автономными источник</w:t>
      </w:r>
      <w:r w:rsidR="00D76E5B" w:rsidRPr="00D76E5B">
        <w:rPr>
          <w:rFonts w:eastAsiaTheme="minorHAnsi"/>
          <w:sz w:val="28"/>
          <w:szCs w:val="28"/>
          <w:lang w:eastAsia="en-US"/>
        </w:rPr>
        <w:t>ами рабочего газа на каждом мо</w:t>
      </w:r>
      <w:r w:rsidRPr="00D76E5B">
        <w:rPr>
          <w:rFonts w:eastAsiaTheme="minorHAnsi"/>
          <w:sz w:val="28"/>
          <w:szCs w:val="28"/>
          <w:lang w:eastAsia="en-US"/>
        </w:rPr>
        <w:t>дуле.</w:t>
      </w:r>
    </w:p>
    <w:p w:rsidR="00C36930" w:rsidRPr="00D76E5B" w:rsidRDefault="00C36930" w:rsidP="00BE4170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 xml:space="preserve">Установки второго типа, в свою очередь, подразделяются </w:t>
      </w:r>
      <w:proofErr w:type="gramStart"/>
      <w:r w:rsidRPr="00D76E5B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D76E5B">
        <w:rPr>
          <w:rFonts w:eastAsiaTheme="minorHAnsi"/>
          <w:sz w:val="28"/>
          <w:szCs w:val="28"/>
          <w:lang w:eastAsia="en-US"/>
        </w:rPr>
        <w:t>: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 xml:space="preserve">- установки с одновременным пуском </w:t>
      </w:r>
      <w:r w:rsidR="00D76E5B" w:rsidRPr="00D76E5B">
        <w:rPr>
          <w:rFonts w:eastAsiaTheme="minorHAnsi"/>
          <w:sz w:val="28"/>
          <w:szCs w:val="28"/>
          <w:lang w:eastAsia="en-US"/>
        </w:rPr>
        <w:t>всех модулей, входящих в ее со</w:t>
      </w:r>
      <w:r w:rsidRPr="00D76E5B">
        <w:rPr>
          <w:rFonts w:eastAsiaTheme="minorHAnsi"/>
          <w:sz w:val="28"/>
          <w:szCs w:val="28"/>
          <w:lang w:eastAsia="en-US"/>
        </w:rPr>
        <w:t>став;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- установки с выборочным (единич</w:t>
      </w:r>
      <w:r w:rsidR="00D76E5B" w:rsidRPr="00D76E5B">
        <w:rPr>
          <w:rFonts w:eastAsiaTheme="minorHAnsi"/>
          <w:sz w:val="28"/>
          <w:szCs w:val="28"/>
          <w:lang w:eastAsia="en-US"/>
        </w:rPr>
        <w:t>ным) пуском модулей в зависимо</w:t>
      </w:r>
      <w:r w:rsidRPr="00D76E5B">
        <w:rPr>
          <w:rFonts w:eastAsiaTheme="minorHAnsi"/>
          <w:sz w:val="28"/>
          <w:szCs w:val="28"/>
          <w:lang w:eastAsia="en-US"/>
        </w:rPr>
        <w:t>сти от места возникновения пожара.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Установки порошкового пожарот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ушения являются преимущественно </w:t>
      </w:r>
      <w:r w:rsidRPr="00D76E5B">
        <w:rPr>
          <w:rFonts w:eastAsiaTheme="minorHAnsi"/>
          <w:sz w:val="28"/>
          <w:szCs w:val="28"/>
          <w:lang w:eastAsia="en-US"/>
        </w:rPr>
        <w:t>установками локального пожаротушения.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Установки должны иметь 100%-н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ый резервный запас огнетушащего </w:t>
      </w:r>
      <w:r w:rsidRPr="00D76E5B">
        <w:rPr>
          <w:rFonts w:eastAsiaTheme="minorHAnsi"/>
          <w:sz w:val="28"/>
          <w:szCs w:val="28"/>
          <w:lang w:eastAsia="en-US"/>
        </w:rPr>
        <w:t xml:space="preserve">порошка и рабочего газа, находящегося </w:t>
      </w:r>
      <w:r w:rsidR="00D76E5B" w:rsidRPr="00D76E5B">
        <w:rPr>
          <w:rFonts w:eastAsiaTheme="minorHAnsi"/>
          <w:sz w:val="28"/>
          <w:szCs w:val="28"/>
          <w:lang w:eastAsia="en-US"/>
        </w:rPr>
        <w:t>непосредственно в модулях и го</w:t>
      </w:r>
      <w:r w:rsidRPr="00D76E5B">
        <w:rPr>
          <w:rFonts w:eastAsiaTheme="minorHAnsi"/>
          <w:sz w:val="28"/>
          <w:szCs w:val="28"/>
          <w:lang w:eastAsia="en-US"/>
        </w:rPr>
        <w:t>товых к немедленному применению в сл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учаях, когда возможно повторное </w:t>
      </w:r>
      <w:r w:rsidRPr="00D76E5B">
        <w:rPr>
          <w:rFonts w:eastAsiaTheme="minorHAnsi"/>
          <w:sz w:val="28"/>
          <w:szCs w:val="28"/>
          <w:lang w:eastAsia="en-US"/>
        </w:rPr>
        <w:t>воспламенение горючего материала (н</w:t>
      </w:r>
      <w:r w:rsidR="00D76E5B" w:rsidRPr="00D76E5B">
        <w:rPr>
          <w:rFonts w:eastAsiaTheme="minorHAnsi"/>
          <w:sz w:val="28"/>
          <w:szCs w:val="28"/>
          <w:lang w:eastAsia="en-US"/>
        </w:rPr>
        <w:t>апример, при продолжающемся по</w:t>
      </w:r>
      <w:r w:rsidRPr="00D76E5B">
        <w:rPr>
          <w:rFonts w:eastAsiaTheme="minorHAnsi"/>
          <w:sz w:val="28"/>
          <w:szCs w:val="28"/>
          <w:lang w:eastAsia="en-US"/>
        </w:rPr>
        <w:t xml:space="preserve">сле тушения непрерывном поступлении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горючей жидкости с температурой </w:t>
      </w:r>
      <w:r w:rsidRPr="00D76E5B">
        <w:rPr>
          <w:rFonts w:eastAsiaTheme="minorHAnsi"/>
          <w:sz w:val="28"/>
          <w:szCs w:val="28"/>
          <w:lang w:eastAsia="en-US"/>
        </w:rPr>
        <w:t>самовоспламенения 773</w:t>
      </w:r>
      <w:proofErr w:type="gramStart"/>
      <w:r w:rsidRPr="00D76E5B">
        <w:rPr>
          <w:rFonts w:eastAsiaTheme="minorHAnsi"/>
          <w:sz w:val="28"/>
          <w:szCs w:val="28"/>
          <w:lang w:eastAsia="en-US"/>
        </w:rPr>
        <w:t xml:space="preserve"> К</w:t>
      </w:r>
      <w:proofErr w:type="gramEnd"/>
      <w:r w:rsidRPr="00D76E5B">
        <w:rPr>
          <w:rFonts w:eastAsiaTheme="minorHAnsi"/>
          <w:sz w:val="28"/>
          <w:szCs w:val="28"/>
          <w:lang w:eastAsia="en-US"/>
        </w:rPr>
        <w:t xml:space="preserve"> и ниже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; при наличии горючих веществ и </w:t>
      </w:r>
      <w:r w:rsidRPr="00D76E5B">
        <w:rPr>
          <w:rFonts w:eastAsiaTheme="minorHAnsi"/>
          <w:sz w:val="28"/>
          <w:szCs w:val="28"/>
          <w:lang w:eastAsia="en-US"/>
        </w:rPr>
        <w:t>материалов, разогретых до температур</w:t>
      </w:r>
      <w:r w:rsidR="00D76E5B" w:rsidRPr="00D76E5B">
        <w:rPr>
          <w:rFonts w:eastAsiaTheme="minorHAnsi"/>
          <w:sz w:val="28"/>
          <w:szCs w:val="28"/>
          <w:lang w:eastAsia="en-US"/>
        </w:rPr>
        <w:t>ы, повышающей их температуру са</w:t>
      </w:r>
      <w:r w:rsidRPr="00D76E5B">
        <w:rPr>
          <w:rFonts w:eastAsiaTheme="minorHAnsi"/>
          <w:sz w:val="28"/>
          <w:szCs w:val="28"/>
          <w:lang w:eastAsia="en-US"/>
        </w:rPr>
        <w:t>мовоспламенения, и т. п.). Во всех других случаях 100%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-ный резервный </w:t>
      </w:r>
      <w:r w:rsidRPr="00D76E5B">
        <w:rPr>
          <w:rFonts w:eastAsiaTheme="minorHAnsi"/>
          <w:sz w:val="28"/>
          <w:szCs w:val="28"/>
          <w:lang w:eastAsia="en-US"/>
        </w:rPr>
        <w:t>запас порошка и рабочего газа допускается хранить отдельно от м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одулей. </w:t>
      </w:r>
      <w:r w:rsidRPr="00D76E5B">
        <w:rPr>
          <w:rFonts w:eastAsiaTheme="minorHAnsi"/>
          <w:sz w:val="28"/>
          <w:szCs w:val="28"/>
          <w:lang w:eastAsia="en-US"/>
        </w:rPr>
        <w:t>В качестве модулей для установок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применяются автоматические по</w:t>
      </w:r>
      <w:r w:rsidRPr="00D76E5B">
        <w:rPr>
          <w:rFonts w:eastAsiaTheme="minorHAnsi"/>
          <w:sz w:val="28"/>
          <w:szCs w:val="28"/>
          <w:lang w:eastAsia="en-US"/>
        </w:rPr>
        <w:t>рошковые модули с единым источником р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абочего газа или модули с </w:t>
      </w:r>
      <w:proofErr w:type="spellStart"/>
      <w:r w:rsidR="00D76E5B" w:rsidRPr="00D76E5B">
        <w:rPr>
          <w:rFonts w:eastAsiaTheme="minorHAnsi"/>
          <w:sz w:val="28"/>
          <w:szCs w:val="28"/>
          <w:lang w:eastAsia="en-US"/>
        </w:rPr>
        <w:t>элек</w:t>
      </w:r>
      <w:r w:rsidRPr="00D76E5B">
        <w:rPr>
          <w:rFonts w:eastAsiaTheme="minorHAnsi"/>
          <w:sz w:val="28"/>
          <w:szCs w:val="28"/>
          <w:lang w:eastAsia="en-US"/>
        </w:rPr>
        <w:t>тропуском</w:t>
      </w:r>
      <w:proofErr w:type="spellEnd"/>
      <w:r w:rsidRPr="00D76E5B">
        <w:rPr>
          <w:rFonts w:eastAsiaTheme="minorHAnsi"/>
          <w:sz w:val="28"/>
          <w:szCs w:val="28"/>
          <w:lang w:eastAsia="en-US"/>
        </w:rPr>
        <w:t xml:space="preserve"> или с тросовой системой пуска.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lastRenderedPageBreak/>
        <w:t>Установка с централизованным исто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чником рабочего газа состоит из </w:t>
      </w:r>
      <w:r w:rsidRPr="00D76E5B">
        <w:rPr>
          <w:rFonts w:eastAsiaTheme="minorHAnsi"/>
          <w:sz w:val="28"/>
          <w:szCs w:val="28"/>
          <w:lang w:eastAsia="en-US"/>
        </w:rPr>
        <w:t>следующих сборочных единиц: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1) модулей, содержащих емкость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с огнетушащим порошком вмести</w:t>
      </w:r>
      <w:r w:rsidRPr="00D76E5B">
        <w:rPr>
          <w:rFonts w:eastAsiaTheme="minorHAnsi"/>
          <w:sz w:val="28"/>
          <w:szCs w:val="28"/>
          <w:lang w:eastAsia="en-US"/>
        </w:rPr>
        <w:t>мостью 100 л, оснащенных запорной р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егулирующей и предохранительной </w:t>
      </w:r>
      <w:r w:rsidRPr="00D76E5B">
        <w:rPr>
          <w:rFonts w:eastAsiaTheme="minorHAnsi"/>
          <w:sz w:val="28"/>
          <w:szCs w:val="28"/>
          <w:lang w:eastAsia="en-US"/>
        </w:rPr>
        <w:t>арматурой, а также распределительную сеть с насадками-распылителями.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 xml:space="preserve">В качестве модулей для установок этого </w:t>
      </w:r>
      <w:r w:rsidR="00D76E5B" w:rsidRPr="00D76E5B">
        <w:rPr>
          <w:rFonts w:eastAsiaTheme="minorHAnsi"/>
          <w:sz w:val="28"/>
          <w:szCs w:val="28"/>
          <w:lang w:eastAsia="en-US"/>
        </w:rPr>
        <w:t>типа применяются автомати</w:t>
      </w:r>
      <w:r w:rsidRPr="00D76E5B">
        <w:rPr>
          <w:rFonts w:eastAsiaTheme="minorHAnsi"/>
          <w:sz w:val="28"/>
          <w:szCs w:val="28"/>
          <w:lang w:eastAsia="en-US"/>
        </w:rPr>
        <w:t>ческие порошковые огнетушители модул</w:t>
      </w:r>
      <w:r w:rsidR="00D76E5B" w:rsidRPr="00D76E5B">
        <w:rPr>
          <w:rFonts w:eastAsiaTheme="minorHAnsi"/>
          <w:sz w:val="28"/>
          <w:szCs w:val="28"/>
          <w:lang w:eastAsia="en-US"/>
        </w:rPr>
        <w:t>ьного типа. Число модулей зави</w:t>
      </w:r>
      <w:r w:rsidRPr="00D76E5B">
        <w:rPr>
          <w:rFonts w:eastAsiaTheme="minorHAnsi"/>
          <w:sz w:val="28"/>
          <w:szCs w:val="28"/>
          <w:lang w:eastAsia="en-US"/>
        </w:rPr>
        <w:t>сит от необходимого количества огнетушащего порошка;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2) централизованного источника раб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очего газа, содержащего емкости </w:t>
      </w:r>
      <w:r w:rsidRPr="00D76E5B">
        <w:rPr>
          <w:rFonts w:eastAsiaTheme="minorHAnsi"/>
          <w:sz w:val="28"/>
          <w:szCs w:val="28"/>
          <w:lang w:eastAsia="en-US"/>
        </w:rPr>
        <w:t>(баллоны) для хранения рабочего газа, оснащенные запорно-</w:t>
      </w:r>
      <w:r w:rsidR="00D76E5B" w:rsidRPr="00D76E5B">
        <w:rPr>
          <w:rFonts w:eastAsiaTheme="minorHAnsi"/>
          <w:sz w:val="28"/>
          <w:szCs w:val="28"/>
          <w:lang w:eastAsia="en-US"/>
        </w:rPr>
        <w:t>пусковой ар</w:t>
      </w:r>
      <w:r w:rsidRPr="00D76E5B">
        <w:rPr>
          <w:rFonts w:eastAsiaTheme="minorHAnsi"/>
          <w:sz w:val="28"/>
          <w:szCs w:val="28"/>
          <w:lang w:eastAsia="en-US"/>
        </w:rPr>
        <w:t>матурой автоматического действия и при</w:t>
      </w:r>
      <w:r w:rsidR="00D76E5B" w:rsidRPr="00D76E5B">
        <w:rPr>
          <w:rFonts w:eastAsiaTheme="minorHAnsi"/>
          <w:sz w:val="28"/>
          <w:szCs w:val="28"/>
          <w:lang w:eastAsia="en-US"/>
        </w:rPr>
        <w:t>бором контроля. В качестве цен</w:t>
      </w:r>
      <w:r w:rsidRPr="00D76E5B">
        <w:rPr>
          <w:rFonts w:eastAsiaTheme="minorHAnsi"/>
          <w:sz w:val="28"/>
          <w:szCs w:val="28"/>
          <w:lang w:eastAsia="en-US"/>
        </w:rPr>
        <w:t xml:space="preserve">трализованного источника рабочего газа </w:t>
      </w:r>
      <w:r w:rsidR="00D76E5B" w:rsidRPr="00D76E5B">
        <w:rPr>
          <w:rFonts w:eastAsiaTheme="minorHAnsi"/>
          <w:sz w:val="28"/>
          <w:szCs w:val="28"/>
          <w:lang w:eastAsia="en-US"/>
        </w:rPr>
        <w:t>могут применяться батареи и ус</w:t>
      </w:r>
      <w:r w:rsidRPr="00D76E5B">
        <w:rPr>
          <w:rFonts w:eastAsiaTheme="minorHAnsi"/>
          <w:sz w:val="28"/>
          <w:szCs w:val="28"/>
          <w:lang w:eastAsia="en-US"/>
        </w:rPr>
        <w:t>тановки газового пожаротушения. При н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еобходимости емкость (мощность) </w:t>
      </w:r>
      <w:r w:rsidRPr="00D76E5B">
        <w:rPr>
          <w:rFonts w:eastAsiaTheme="minorHAnsi"/>
          <w:sz w:val="28"/>
          <w:szCs w:val="28"/>
          <w:lang w:eastAsia="en-US"/>
        </w:rPr>
        <w:t>источника рабочего газа может быть увел</w:t>
      </w:r>
      <w:r w:rsidR="00D76E5B" w:rsidRPr="00D76E5B">
        <w:rPr>
          <w:rFonts w:eastAsiaTheme="minorHAnsi"/>
          <w:sz w:val="28"/>
          <w:szCs w:val="28"/>
          <w:lang w:eastAsia="en-US"/>
        </w:rPr>
        <w:t>ичена путем присоединения к ба</w:t>
      </w:r>
      <w:r w:rsidRPr="00D76E5B">
        <w:rPr>
          <w:rFonts w:eastAsiaTheme="minorHAnsi"/>
          <w:sz w:val="28"/>
          <w:szCs w:val="28"/>
          <w:lang w:eastAsia="en-US"/>
        </w:rPr>
        <w:t>тарее наборных секций;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3) коллектора, содержащего магист</w:t>
      </w:r>
      <w:r w:rsidR="00D76E5B" w:rsidRPr="00D76E5B">
        <w:rPr>
          <w:rFonts w:eastAsiaTheme="minorHAnsi"/>
          <w:sz w:val="28"/>
          <w:szCs w:val="28"/>
          <w:lang w:eastAsia="en-US"/>
        </w:rPr>
        <w:t>ральный трубопровод с ответвле</w:t>
      </w:r>
      <w:r w:rsidRPr="00D76E5B">
        <w:rPr>
          <w:rFonts w:eastAsiaTheme="minorHAnsi"/>
          <w:sz w:val="28"/>
          <w:szCs w:val="28"/>
          <w:lang w:eastAsia="en-US"/>
        </w:rPr>
        <w:t>ниями и предназначенного для подачи раб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очего газа от централизованного </w:t>
      </w:r>
      <w:r w:rsidRPr="00D76E5B">
        <w:rPr>
          <w:rFonts w:eastAsiaTheme="minorHAnsi"/>
          <w:sz w:val="28"/>
          <w:szCs w:val="28"/>
          <w:lang w:eastAsia="en-US"/>
        </w:rPr>
        <w:t>источника к модулям;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4) распределительных устройств, п</w:t>
      </w:r>
      <w:r w:rsidR="00D76E5B" w:rsidRPr="00D76E5B">
        <w:rPr>
          <w:rFonts w:eastAsiaTheme="minorHAnsi"/>
          <w:sz w:val="28"/>
          <w:szCs w:val="28"/>
          <w:lang w:eastAsia="en-US"/>
        </w:rPr>
        <w:t>редназначенных для подачи рабо</w:t>
      </w:r>
      <w:r w:rsidRPr="00D76E5B">
        <w:rPr>
          <w:rFonts w:eastAsiaTheme="minorHAnsi"/>
          <w:sz w:val="28"/>
          <w:szCs w:val="28"/>
          <w:lang w:eastAsia="en-US"/>
        </w:rPr>
        <w:t>чего газа к требуемой группе модулей;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5) установок автоматической пож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арной сигнализации с </w:t>
      </w:r>
      <w:proofErr w:type="gramStart"/>
      <w:r w:rsidR="00D76E5B" w:rsidRPr="00D76E5B">
        <w:rPr>
          <w:rFonts w:eastAsiaTheme="minorHAnsi"/>
          <w:sz w:val="28"/>
          <w:szCs w:val="28"/>
          <w:lang w:eastAsia="en-US"/>
        </w:rPr>
        <w:t>тепловыми</w:t>
      </w:r>
      <w:proofErr w:type="gramEnd"/>
      <w:r w:rsidR="00D76E5B" w:rsidRPr="00D76E5B">
        <w:rPr>
          <w:rFonts w:eastAsiaTheme="minorHAnsi"/>
          <w:sz w:val="28"/>
          <w:szCs w:val="28"/>
          <w:lang w:eastAsia="en-US"/>
        </w:rPr>
        <w:t xml:space="preserve">, </w:t>
      </w:r>
      <w:r w:rsidRPr="00D76E5B">
        <w:rPr>
          <w:rFonts w:eastAsiaTheme="minorHAnsi"/>
          <w:sz w:val="28"/>
          <w:szCs w:val="28"/>
          <w:lang w:eastAsia="en-US"/>
        </w:rPr>
        <w:t>дымовыми извещателями и извещателя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ми пламени, предназначенных для </w:t>
      </w:r>
      <w:r w:rsidRPr="00D76E5B">
        <w:rPr>
          <w:rFonts w:eastAsiaTheme="minorHAnsi"/>
          <w:sz w:val="28"/>
          <w:szCs w:val="28"/>
          <w:lang w:eastAsia="en-US"/>
        </w:rPr>
        <w:t>обнаружения пожара и выдачи сигналов на включен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ие запорной арматуры </w:t>
      </w:r>
      <w:r w:rsidRPr="00D76E5B">
        <w:rPr>
          <w:rFonts w:eastAsiaTheme="minorHAnsi"/>
          <w:sz w:val="28"/>
          <w:szCs w:val="28"/>
          <w:lang w:eastAsia="en-US"/>
        </w:rPr>
        <w:t>централизованного источника рабочег</w:t>
      </w:r>
      <w:r w:rsidR="00D76E5B" w:rsidRPr="00D76E5B">
        <w:rPr>
          <w:rFonts w:eastAsiaTheme="minorHAnsi"/>
          <w:sz w:val="28"/>
          <w:szCs w:val="28"/>
          <w:lang w:eastAsia="en-US"/>
        </w:rPr>
        <w:t>о газа и распределительных уст</w:t>
      </w:r>
      <w:r w:rsidRPr="00D76E5B">
        <w:rPr>
          <w:rFonts w:eastAsiaTheme="minorHAnsi"/>
          <w:sz w:val="28"/>
          <w:szCs w:val="28"/>
          <w:lang w:eastAsia="en-US"/>
        </w:rPr>
        <w:t>ройств, а также звуковой и световой сигнализаций;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6) блока электроуправления установкой.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Установка с автономным источни</w:t>
      </w:r>
      <w:r w:rsidR="00D76E5B" w:rsidRPr="00D76E5B">
        <w:rPr>
          <w:rFonts w:eastAsiaTheme="minorHAnsi"/>
          <w:sz w:val="28"/>
          <w:szCs w:val="28"/>
          <w:lang w:eastAsia="en-US"/>
        </w:rPr>
        <w:t>ком рабочего газа включает сле</w:t>
      </w:r>
      <w:r w:rsidRPr="00D76E5B">
        <w:rPr>
          <w:rFonts w:eastAsiaTheme="minorHAnsi"/>
          <w:sz w:val="28"/>
          <w:szCs w:val="28"/>
          <w:lang w:eastAsia="en-US"/>
        </w:rPr>
        <w:t>дующие сборочные единицы: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1) модули, содержащие емкость с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огнетушащим порошком различной </w:t>
      </w:r>
      <w:r w:rsidRPr="00D76E5B">
        <w:rPr>
          <w:rFonts w:eastAsiaTheme="minorHAnsi"/>
          <w:sz w:val="28"/>
          <w:szCs w:val="28"/>
          <w:lang w:eastAsia="en-US"/>
        </w:rPr>
        <w:t>вместимости. Емкость, оснащенную авто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номным источником рабочего газа </w:t>
      </w:r>
      <w:r w:rsidRPr="00D76E5B">
        <w:rPr>
          <w:rFonts w:eastAsiaTheme="minorHAnsi"/>
          <w:sz w:val="28"/>
          <w:szCs w:val="28"/>
          <w:lang w:eastAsia="en-US"/>
        </w:rPr>
        <w:t>с запорно-пусковым устройством, а т</w:t>
      </w:r>
      <w:r w:rsidR="00D76E5B" w:rsidRPr="00D76E5B">
        <w:rPr>
          <w:rFonts w:eastAsiaTheme="minorHAnsi"/>
          <w:sz w:val="28"/>
          <w:szCs w:val="28"/>
          <w:lang w:eastAsia="en-US"/>
        </w:rPr>
        <w:t>акже регулирующую и предохрани</w:t>
      </w:r>
      <w:r w:rsidRPr="00D76E5B">
        <w:rPr>
          <w:rFonts w:eastAsiaTheme="minorHAnsi"/>
          <w:sz w:val="28"/>
          <w:szCs w:val="28"/>
          <w:lang w:eastAsia="en-US"/>
        </w:rPr>
        <w:t>тельную аппаратуру. Распределительную сеть с насадками-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распылителями. </w:t>
      </w:r>
      <w:r w:rsidRPr="00D76E5B">
        <w:rPr>
          <w:rFonts w:eastAsiaTheme="minorHAnsi"/>
          <w:sz w:val="28"/>
          <w:szCs w:val="28"/>
          <w:lang w:eastAsia="en-US"/>
        </w:rPr>
        <w:t>В качестве модулей для установок данно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го типа </w:t>
      </w:r>
      <w:r w:rsidR="00D76E5B" w:rsidRPr="00D76E5B">
        <w:rPr>
          <w:rFonts w:eastAsiaTheme="minorHAnsi"/>
          <w:sz w:val="28"/>
          <w:szCs w:val="28"/>
          <w:lang w:eastAsia="en-US"/>
        </w:rPr>
        <w:lastRenderedPageBreak/>
        <w:t>применяются огнетушите</w:t>
      </w:r>
      <w:r w:rsidRPr="00D76E5B">
        <w:rPr>
          <w:rFonts w:eastAsiaTheme="minorHAnsi"/>
          <w:sz w:val="28"/>
          <w:szCs w:val="28"/>
          <w:lang w:eastAsia="en-US"/>
        </w:rPr>
        <w:t xml:space="preserve">ли модульного типа с </w:t>
      </w:r>
      <w:proofErr w:type="spellStart"/>
      <w:r w:rsidRPr="00D76E5B">
        <w:rPr>
          <w:rFonts w:eastAsiaTheme="minorHAnsi"/>
          <w:sz w:val="28"/>
          <w:szCs w:val="28"/>
          <w:lang w:eastAsia="en-US"/>
        </w:rPr>
        <w:t>электропуском</w:t>
      </w:r>
      <w:proofErr w:type="spellEnd"/>
      <w:r w:rsidRPr="00D76E5B">
        <w:rPr>
          <w:rFonts w:eastAsiaTheme="minorHAnsi"/>
          <w:sz w:val="28"/>
          <w:szCs w:val="28"/>
          <w:lang w:eastAsia="en-US"/>
        </w:rPr>
        <w:t>. Кол</w:t>
      </w:r>
      <w:r w:rsidR="00D76E5B" w:rsidRPr="00D76E5B">
        <w:rPr>
          <w:rFonts w:eastAsiaTheme="minorHAnsi"/>
          <w:sz w:val="28"/>
          <w:szCs w:val="28"/>
          <w:lang w:eastAsia="en-US"/>
        </w:rPr>
        <w:t>ичество модулей в установке оп</w:t>
      </w:r>
      <w:r w:rsidRPr="00D76E5B">
        <w:rPr>
          <w:rFonts w:eastAsiaTheme="minorHAnsi"/>
          <w:sz w:val="28"/>
          <w:szCs w:val="28"/>
          <w:lang w:eastAsia="en-US"/>
        </w:rPr>
        <w:t>ределяется по необходимой массе огнетушащего порошка;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 xml:space="preserve">2) установку автоматической пожарной сигнализации с </w:t>
      </w:r>
      <w:proofErr w:type="gramStart"/>
      <w:r w:rsidRPr="00D76E5B">
        <w:rPr>
          <w:rFonts w:eastAsiaTheme="minorHAnsi"/>
          <w:sz w:val="28"/>
          <w:szCs w:val="28"/>
          <w:lang w:eastAsia="en-US"/>
        </w:rPr>
        <w:t>тепловыми</w:t>
      </w:r>
      <w:proofErr w:type="gramEnd"/>
      <w:r w:rsidRPr="00D76E5B">
        <w:rPr>
          <w:rFonts w:eastAsiaTheme="minorHAnsi"/>
          <w:sz w:val="28"/>
          <w:szCs w:val="28"/>
          <w:lang w:eastAsia="en-US"/>
        </w:rPr>
        <w:t>,</w:t>
      </w:r>
      <w:r w:rsidR="00D76E5B" w:rsidRPr="00D76E5B">
        <w:rPr>
          <w:rFonts w:eastAsiaTheme="minorHAnsi"/>
          <w:sz w:val="24"/>
          <w:szCs w:val="24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дымовыми извещателями и извещателями пламени, предназначенную для</w:t>
      </w:r>
      <w:r w:rsidR="00D76E5B" w:rsidRPr="00D76E5B">
        <w:rPr>
          <w:rFonts w:eastAsiaTheme="minorHAnsi"/>
          <w:sz w:val="24"/>
          <w:szCs w:val="24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обнаружения пожара и выдачи сигнала на отключение вентиляционных</w:t>
      </w:r>
      <w:r w:rsidR="00D76E5B" w:rsidRPr="00D76E5B">
        <w:rPr>
          <w:rFonts w:eastAsiaTheme="minorHAnsi"/>
          <w:sz w:val="24"/>
          <w:szCs w:val="24"/>
          <w:lang w:eastAsia="en-US"/>
        </w:rPr>
        <w:t xml:space="preserve"> </w:t>
      </w:r>
      <w:r w:rsidRPr="00D76E5B">
        <w:rPr>
          <w:rFonts w:eastAsiaTheme="minorHAnsi"/>
          <w:sz w:val="28"/>
          <w:szCs w:val="28"/>
          <w:lang w:eastAsia="en-US"/>
        </w:rPr>
        <w:t>систем, на включение запорно-пусков</w:t>
      </w:r>
      <w:r w:rsidR="00D76E5B" w:rsidRPr="00D76E5B">
        <w:rPr>
          <w:rFonts w:eastAsiaTheme="minorHAnsi"/>
          <w:sz w:val="28"/>
          <w:szCs w:val="28"/>
          <w:lang w:eastAsia="en-US"/>
        </w:rPr>
        <w:t>ых устройств автономных источни</w:t>
      </w:r>
      <w:r w:rsidRPr="00D76E5B">
        <w:rPr>
          <w:rFonts w:eastAsiaTheme="minorHAnsi"/>
          <w:sz w:val="28"/>
          <w:szCs w:val="28"/>
          <w:lang w:eastAsia="en-US"/>
        </w:rPr>
        <w:t>ков рабочего газа, а также звуковой и световой сигнализаций;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3) блок электропитания установки;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4) кабельную сеть для подачи сигнала пуска на каждый модуль.</w:t>
      </w:r>
    </w:p>
    <w:p w:rsidR="00C36930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Установка с автономным источник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ом рабочего газа включает набор </w:t>
      </w:r>
      <w:r w:rsidRPr="00D76E5B">
        <w:rPr>
          <w:rFonts w:eastAsiaTheme="minorHAnsi"/>
          <w:sz w:val="28"/>
          <w:szCs w:val="28"/>
          <w:lang w:eastAsia="en-US"/>
        </w:rPr>
        <w:t>модулей, серийно выпускаемых п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ромышленностью. Установки имеют </w:t>
      </w:r>
      <w:r w:rsidRPr="00D76E5B">
        <w:rPr>
          <w:rFonts w:eastAsiaTheme="minorHAnsi"/>
          <w:sz w:val="28"/>
          <w:szCs w:val="28"/>
          <w:lang w:eastAsia="en-US"/>
        </w:rPr>
        <w:t>фиксированный заряд огнетушаще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го порошка. Величина защищаемой </w:t>
      </w:r>
      <w:r w:rsidRPr="00D76E5B">
        <w:rPr>
          <w:rFonts w:eastAsiaTheme="minorHAnsi"/>
          <w:sz w:val="28"/>
          <w:szCs w:val="28"/>
          <w:lang w:eastAsia="en-US"/>
        </w:rPr>
        <w:t>площади (объема) определяется техниче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скими характеристиками модулей, </w:t>
      </w:r>
      <w:r w:rsidRPr="00D76E5B">
        <w:rPr>
          <w:rFonts w:eastAsiaTheme="minorHAnsi"/>
          <w:sz w:val="28"/>
          <w:szCs w:val="28"/>
          <w:lang w:eastAsia="en-US"/>
        </w:rPr>
        <w:t>входящих в состав установки.</w:t>
      </w:r>
    </w:p>
    <w:p w:rsidR="005B6B5B" w:rsidRPr="00D76E5B" w:rsidRDefault="00C36930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76E5B">
        <w:rPr>
          <w:rFonts w:eastAsiaTheme="minorHAnsi"/>
          <w:sz w:val="28"/>
          <w:szCs w:val="28"/>
          <w:lang w:eastAsia="en-US"/>
        </w:rPr>
        <w:t>В качестве рабочего газа для установ</w:t>
      </w:r>
      <w:r w:rsidR="00D76E5B" w:rsidRPr="00D76E5B">
        <w:rPr>
          <w:rFonts w:eastAsiaTheme="minorHAnsi"/>
          <w:sz w:val="28"/>
          <w:szCs w:val="28"/>
          <w:lang w:eastAsia="en-US"/>
        </w:rPr>
        <w:t>ок рекомендуется применять дву</w:t>
      </w:r>
      <w:r w:rsidRPr="00D76E5B">
        <w:rPr>
          <w:rFonts w:eastAsiaTheme="minorHAnsi"/>
          <w:sz w:val="28"/>
          <w:szCs w:val="28"/>
          <w:lang w:eastAsia="en-US"/>
        </w:rPr>
        <w:t>окись углерода, азот или воздух.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 Воздух и азот должны быть обезвожены. </w:t>
      </w:r>
      <w:r w:rsidRPr="00D76E5B">
        <w:rPr>
          <w:rFonts w:eastAsiaTheme="minorHAnsi"/>
          <w:sz w:val="28"/>
          <w:szCs w:val="28"/>
          <w:lang w:eastAsia="en-US"/>
        </w:rPr>
        <w:t xml:space="preserve">Содержание влаги допускается не более 0,01 %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по массе. </w:t>
      </w:r>
      <w:r w:rsidRPr="00D76E5B">
        <w:rPr>
          <w:rFonts w:eastAsiaTheme="minorHAnsi"/>
          <w:sz w:val="28"/>
          <w:szCs w:val="28"/>
          <w:lang w:eastAsia="en-US"/>
        </w:rPr>
        <w:t xml:space="preserve">Все типы установок допускаются к 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эксплуатации в режиме дежурства </w:t>
      </w:r>
      <w:r w:rsidRPr="00D76E5B">
        <w:rPr>
          <w:rFonts w:eastAsiaTheme="minorHAnsi"/>
          <w:sz w:val="28"/>
          <w:szCs w:val="28"/>
          <w:lang w:eastAsia="en-US"/>
        </w:rPr>
        <w:t xml:space="preserve">только в том случае, если они обеспечены </w:t>
      </w:r>
      <w:r w:rsidR="00D76E5B" w:rsidRPr="00D76E5B">
        <w:rPr>
          <w:rFonts w:eastAsiaTheme="minorHAnsi"/>
          <w:sz w:val="28"/>
          <w:szCs w:val="28"/>
          <w:lang w:eastAsia="en-US"/>
        </w:rPr>
        <w:t>зарядом рабочего газа в количе</w:t>
      </w:r>
      <w:r w:rsidRPr="00D76E5B">
        <w:rPr>
          <w:rFonts w:eastAsiaTheme="minorHAnsi"/>
          <w:sz w:val="28"/>
          <w:szCs w:val="28"/>
          <w:lang w:eastAsia="en-US"/>
        </w:rPr>
        <w:t>стве, не меньшем допускаемого паспорт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ом на модуль для индивидуальных </w:t>
      </w:r>
      <w:r w:rsidRPr="00D76E5B">
        <w:rPr>
          <w:rFonts w:eastAsiaTheme="minorHAnsi"/>
          <w:sz w:val="28"/>
          <w:szCs w:val="28"/>
          <w:lang w:eastAsia="en-US"/>
        </w:rPr>
        <w:t>источников рабочего газа и на газовые ба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тареи для централизованного источника. </w:t>
      </w:r>
      <w:r w:rsidRPr="00D76E5B">
        <w:rPr>
          <w:rFonts w:eastAsiaTheme="minorHAnsi"/>
          <w:sz w:val="28"/>
          <w:szCs w:val="28"/>
          <w:lang w:eastAsia="en-US"/>
        </w:rPr>
        <w:t>Коэффициент заполнения корпус</w:t>
      </w:r>
      <w:r w:rsidR="00D76E5B" w:rsidRPr="00D76E5B">
        <w:rPr>
          <w:rFonts w:eastAsiaTheme="minorHAnsi"/>
          <w:sz w:val="28"/>
          <w:szCs w:val="28"/>
          <w:lang w:eastAsia="en-US"/>
        </w:rPr>
        <w:t xml:space="preserve">ов модулей огнетушащим порошком </w:t>
      </w:r>
      <w:r w:rsidRPr="00D76E5B">
        <w:rPr>
          <w:rFonts w:eastAsiaTheme="minorHAnsi"/>
          <w:sz w:val="28"/>
          <w:szCs w:val="28"/>
          <w:lang w:eastAsia="en-US"/>
        </w:rPr>
        <w:t>(отношение объема порошка к вмести</w:t>
      </w:r>
      <w:r w:rsidR="00D76E5B" w:rsidRPr="00D76E5B">
        <w:rPr>
          <w:rFonts w:eastAsiaTheme="minorHAnsi"/>
          <w:sz w:val="28"/>
          <w:szCs w:val="28"/>
          <w:lang w:eastAsia="en-US"/>
        </w:rPr>
        <w:t>мости корпуса) не должен превы</w:t>
      </w:r>
      <w:r w:rsidRPr="00D76E5B">
        <w:rPr>
          <w:rFonts w:eastAsiaTheme="minorHAnsi"/>
          <w:sz w:val="28"/>
          <w:szCs w:val="28"/>
          <w:lang w:eastAsia="en-US"/>
        </w:rPr>
        <w:t>шать 0,95.</w:t>
      </w:r>
    </w:p>
    <w:p w:rsidR="005B6B5B" w:rsidRPr="00D76E5B" w:rsidRDefault="005B6B5B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Pr="00D76E5B" w:rsidRDefault="005B6B5B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Pr="00D76E5B" w:rsidRDefault="005B6B5B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170E1" w:rsidRPr="00D76E5B" w:rsidRDefault="000170E1" w:rsidP="00D76E5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B5B" w:rsidRPr="00166029" w:rsidRDefault="005B6B5B" w:rsidP="001660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6029">
        <w:rPr>
          <w:sz w:val="28"/>
          <w:szCs w:val="28"/>
        </w:rPr>
        <w:lastRenderedPageBreak/>
        <w:t>4. Расчет установок порошкового пожаротушения.</w:t>
      </w:r>
    </w:p>
    <w:p w:rsidR="005B6B5B" w:rsidRPr="00166029" w:rsidRDefault="001619E3" w:rsidP="001660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6029">
        <w:rPr>
          <w:rFonts w:eastAsiaTheme="minorHAnsi"/>
          <w:sz w:val="28"/>
          <w:szCs w:val="28"/>
          <w:lang w:eastAsia="en-US"/>
        </w:rPr>
        <w:t xml:space="preserve">Особенности проектирования </w:t>
      </w:r>
      <w:r w:rsidR="00166029" w:rsidRPr="00166029">
        <w:rPr>
          <w:rFonts w:eastAsiaTheme="minorHAnsi"/>
          <w:sz w:val="28"/>
          <w:szCs w:val="28"/>
          <w:lang w:eastAsia="en-US"/>
        </w:rPr>
        <w:t>установок порошкового пожароту</w:t>
      </w:r>
      <w:r w:rsidRPr="00166029">
        <w:rPr>
          <w:rFonts w:eastAsiaTheme="minorHAnsi"/>
          <w:sz w:val="28"/>
          <w:szCs w:val="28"/>
          <w:lang w:eastAsia="en-US"/>
        </w:rPr>
        <w:t>ше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ния сводятся к следующему. </w:t>
      </w:r>
      <w:r w:rsidRPr="00166029">
        <w:rPr>
          <w:rFonts w:eastAsiaTheme="minorHAnsi"/>
          <w:sz w:val="28"/>
          <w:szCs w:val="28"/>
          <w:lang w:eastAsia="en-US"/>
        </w:rPr>
        <w:t>Тип установки выбирают в завис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имости от особенностей пожарной </w:t>
      </w:r>
      <w:r w:rsidRPr="00166029">
        <w:rPr>
          <w:rFonts w:eastAsiaTheme="minorHAnsi"/>
          <w:sz w:val="28"/>
          <w:szCs w:val="28"/>
          <w:lang w:eastAsia="en-US"/>
        </w:rPr>
        <w:t>опасности защищаемого технологическо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го процесса. Марку порошка и </w:t>
      </w:r>
      <w:r w:rsidRPr="00166029">
        <w:rPr>
          <w:rFonts w:eastAsiaTheme="minorHAnsi"/>
          <w:sz w:val="28"/>
          <w:szCs w:val="28"/>
          <w:lang w:eastAsia="en-US"/>
        </w:rPr>
        <w:t>способ тушения (поверхностный, объе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мный) принимают, руководствуясь </w:t>
      </w:r>
      <w:r w:rsidRPr="00166029">
        <w:rPr>
          <w:rFonts w:eastAsiaTheme="minorHAnsi"/>
          <w:sz w:val="28"/>
          <w:szCs w:val="28"/>
          <w:lang w:eastAsia="en-US"/>
        </w:rPr>
        <w:t>с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правочными данными по порошкам. </w:t>
      </w:r>
      <w:r w:rsidRPr="00166029">
        <w:rPr>
          <w:rFonts w:eastAsiaTheme="minorHAnsi"/>
          <w:sz w:val="28"/>
          <w:szCs w:val="28"/>
          <w:lang w:eastAsia="en-US"/>
        </w:rPr>
        <w:t>Тип привода (тросовый или электри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ческий) принимают в зависимости </w:t>
      </w:r>
      <w:r w:rsidRPr="00166029">
        <w:rPr>
          <w:rFonts w:eastAsiaTheme="minorHAnsi"/>
          <w:sz w:val="28"/>
          <w:szCs w:val="28"/>
          <w:lang w:eastAsia="en-US"/>
        </w:rPr>
        <w:t xml:space="preserve">от категории пожарной опасности защищаемого помещения. </w:t>
      </w:r>
      <w:proofErr w:type="spellStart"/>
      <w:r w:rsidRPr="00166029">
        <w:rPr>
          <w:rFonts w:eastAsiaTheme="minorHAnsi"/>
          <w:sz w:val="28"/>
          <w:szCs w:val="28"/>
          <w:lang w:eastAsia="en-US"/>
        </w:rPr>
        <w:t>Электро</w:t>
      </w:r>
      <w:r w:rsidR="00166029" w:rsidRPr="00166029">
        <w:rPr>
          <w:rFonts w:eastAsiaTheme="minorHAnsi"/>
          <w:sz w:val="28"/>
          <w:szCs w:val="28"/>
          <w:lang w:eastAsia="en-US"/>
        </w:rPr>
        <w:t>пуск</w:t>
      </w:r>
      <w:proofErr w:type="spellEnd"/>
      <w:r w:rsidR="00166029" w:rsidRP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 xml:space="preserve">УППТ в </w:t>
      </w:r>
      <w:proofErr w:type="spellStart"/>
      <w:r w:rsidRPr="00166029">
        <w:rPr>
          <w:rFonts w:eastAsiaTheme="minorHAnsi"/>
          <w:sz w:val="28"/>
          <w:szCs w:val="28"/>
          <w:lang w:eastAsia="en-US"/>
        </w:rPr>
        <w:t>пожаровзрывоопасных</w:t>
      </w:r>
      <w:proofErr w:type="spellEnd"/>
      <w:r w:rsidRPr="00166029">
        <w:rPr>
          <w:rFonts w:eastAsiaTheme="minorHAnsi"/>
          <w:sz w:val="28"/>
          <w:szCs w:val="28"/>
          <w:lang w:eastAsia="en-US"/>
        </w:rPr>
        <w:t xml:space="preserve"> помеще</w:t>
      </w:r>
      <w:r w:rsidR="00166029">
        <w:rPr>
          <w:rFonts w:eastAsiaTheme="minorHAnsi"/>
          <w:sz w:val="28"/>
          <w:szCs w:val="28"/>
          <w:lang w:eastAsia="en-US"/>
        </w:rPr>
        <w:t>ниях с производствами категорий</w:t>
      </w:r>
      <w:proofErr w:type="gramStart"/>
      <w:r w:rsid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>А</w:t>
      </w:r>
      <w:proofErr w:type="gramEnd"/>
      <w:r w:rsidRPr="00166029">
        <w:rPr>
          <w:rFonts w:eastAsiaTheme="minorHAnsi"/>
          <w:sz w:val="28"/>
          <w:szCs w:val="28"/>
          <w:lang w:eastAsia="en-US"/>
        </w:rPr>
        <w:t xml:space="preserve"> и Б допустим лишь в случае при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менения пожарных извещателей во </w:t>
      </w:r>
      <w:r w:rsidRPr="00166029">
        <w:rPr>
          <w:rFonts w:eastAsiaTheme="minorHAnsi"/>
          <w:sz w:val="28"/>
          <w:szCs w:val="28"/>
          <w:lang w:eastAsia="en-US"/>
        </w:rPr>
        <w:t>взрывозащищенном исполнении. Ус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тройства ручного дистанционного </w:t>
      </w:r>
      <w:r w:rsidRPr="00166029">
        <w:rPr>
          <w:rFonts w:eastAsiaTheme="minorHAnsi"/>
          <w:sz w:val="28"/>
          <w:szCs w:val="28"/>
          <w:lang w:eastAsia="en-US"/>
        </w:rPr>
        <w:t>пуска (кнопки, рычаги) следует располагать у выхода из защи</w:t>
      </w:r>
      <w:r w:rsidR="00166029" w:rsidRPr="00166029">
        <w:rPr>
          <w:rFonts w:eastAsiaTheme="minorHAnsi"/>
          <w:sz w:val="28"/>
          <w:szCs w:val="28"/>
          <w:lang w:eastAsia="en-US"/>
        </w:rPr>
        <w:t>щаемого по</w:t>
      </w:r>
      <w:r w:rsidRPr="00166029">
        <w:rPr>
          <w:rFonts w:eastAsiaTheme="minorHAnsi"/>
          <w:sz w:val="28"/>
          <w:szCs w:val="28"/>
          <w:lang w:eastAsia="en-US"/>
        </w:rPr>
        <w:t>мещения и за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щищать от случайного включения. </w:t>
      </w:r>
      <w:r w:rsidRPr="00166029">
        <w:rPr>
          <w:rFonts w:eastAsiaTheme="minorHAnsi"/>
          <w:sz w:val="28"/>
          <w:szCs w:val="28"/>
          <w:lang w:eastAsia="en-US"/>
        </w:rPr>
        <w:t>Модули допускается размещать н</w:t>
      </w:r>
      <w:r w:rsidR="00166029" w:rsidRPr="00166029">
        <w:rPr>
          <w:rFonts w:eastAsiaTheme="minorHAnsi"/>
          <w:sz w:val="28"/>
          <w:szCs w:val="28"/>
          <w:lang w:eastAsia="en-US"/>
        </w:rPr>
        <w:t>епосредственно в защищаемом по</w:t>
      </w:r>
      <w:r w:rsidRPr="00166029">
        <w:rPr>
          <w:rFonts w:eastAsiaTheme="minorHAnsi"/>
          <w:sz w:val="28"/>
          <w:szCs w:val="28"/>
          <w:lang w:eastAsia="en-US"/>
        </w:rPr>
        <w:t>мещении. Установки можно размещат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ь на технологических площадках, </w:t>
      </w:r>
      <w:r w:rsidRPr="00166029">
        <w:rPr>
          <w:rFonts w:eastAsiaTheme="minorHAnsi"/>
          <w:sz w:val="28"/>
          <w:szCs w:val="28"/>
          <w:lang w:eastAsia="en-US"/>
        </w:rPr>
        <w:t>этажерках, галереях или на специальных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кронштейнах. При этом расстоя</w:t>
      </w:r>
      <w:r w:rsidRPr="00166029">
        <w:rPr>
          <w:rFonts w:eastAsiaTheme="minorHAnsi"/>
          <w:sz w:val="28"/>
          <w:szCs w:val="28"/>
          <w:lang w:eastAsia="en-US"/>
        </w:rPr>
        <w:t>ние от огнетушителей до технологическ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ого оборудования должно быть не менее 5 м. При нехватке </w:t>
      </w:r>
      <w:r w:rsidRPr="00166029">
        <w:rPr>
          <w:rFonts w:eastAsiaTheme="minorHAnsi"/>
          <w:sz w:val="28"/>
          <w:szCs w:val="28"/>
          <w:lang w:eastAsia="en-US"/>
        </w:rPr>
        <w:t>производственн</w:t>
      </w:r>
      <w:r w:rsidR="00166029" w:rsidRPr="00166029">
        <w:rPr>
          <w:rFonts w:eastAsiaTheme="minorHAnsi"/>
          <w:sz w:val="28"/>
          <w:szCs w:val="28"/>
          <w:lang w:eastAsia="en-US"/>
        </w:rPr>
        <w:t>ых площадей как исключение ука</w:t>
      </w:r>
      <w:r w:rsidRPr="00166029">
        <w:rPr>
          <w:rFonts w:eastAsiaTheme="minorHAnsi"/>
          <w:sz w:val="28"/>
          <w:szCs w:val="28"/>
          <w:lang w:eastAsia="en-US"/>
        </w:rPr>
        <w:t>занное расстоян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ие может быть сокращено до 3 м. </w:t>
      </w:r>
      <w:r w:rsidRPr="00166029">
        <w:rPr>
          <w:rFonts w:eastAsiaTheme="minorHAnsi"/>
          <w:sz w:val="28"/>
          <w:szCs w:val="28"/>
          <w:lang w:eastAsia="en-US"/>
        </w:rPr>
        <w:t>Трубопроводы распределительно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й сети окрашивают в серый цвет, </w:t>
      </w:r>
      <w:proofErr w:type="spellStart"/>
      <w:r w:rsidRPr="00166029">
        <w:rPr>
          <w:rFonts w:eastAsiaTheme="minorHAnsi"/>
          <w:sz w:val="28"/>
          <w:szCs w:val="28"/>
          <w:lang w:eastAsia="en-US"/>
        </w:rPr>
        <w:t>пневмокоммуникаций</w:t>
      </w:r>
      <w:proofErr w:type="spellEnd"/>
      <w:r w:rsidRPr="00166029">
        <w:rPr>
          <w:rFonts w:eastAsiaTheme="minorHAnsi"/>
          <w:sz w:val="28"/>
          <w:szCs w:val="28"/>
          <w:lang w:eastAsia="en-US"/>
        </w:rPr>
        <w:t xml:space="preserve"> – в синий, узлы управления и сигнализации – </w:t>
      </w:r>
      <w:proofErr w:type="gramStart"/>
      <w:r w:rsidRPr="00166029">
        <w:rPr>
          <w:rFonts w:eastAsiaTheme="minorHAnsi"/>
          <w:sz w:val="28"/>
          <w:szCs w:val="28"/>
          <w:lang w:eastAsia="en-US"/>
        </w:rPr>
        <w:t>в</w:t>
      </w:r>
      <w:proofErr w:type="gramEnd"/>
      <w:r w:rsidR="00166029" w:rsidRP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>красный.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>Если суммарная площадь открытых (при пожаротушении) проемов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>более 15 %, то принимают только пов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ерхностное (локальное) тушение. </w:t>
      </w:r>
      <w:r w:rsidRPr="00166029">
        <w:rPr>
          <w:rFonts w:eastAsiaTheme="minorHAnsi"/>
          <w:sz w:val="28"/>
          <w:szCs w:val="28"/>
          <w:lang w:eastAsia="en-US"/>
        </w:rPr>
        <w:t>Термомеханическую систему пуска огнетушителей размещают как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>вдоль распределительной сети на роликах</w:t>
      </w:r>
      <w:r w:rsidR="00166029" w:rsidRPr="00166029">
        <w:rPr>
          <w:rFonts w:eastAsiaTheme="minorHAnsi"/>
          <w:sz w:val="28"/>
          <w:szCs w:val="28"/>
          <w:lang w:eastAsia="en-US"/>
        </w:rPr>
        <w:t>, так и непосредственно под за</w:t>
      </w:r>
      <w:r w:rsidRPr="00166029">
        <w:rPr>
          <w:rFonts w:eastAsiaTheme="minorHAnsi"/>
          <w:sz w:val="28"/>
          <w:szCs w:val="28"/>
          <w:lang w:eastAsia="en-US"/>
        </w:rPr>
        <w:t>щищаемым оборудованием. Расстояние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от легкоплавкого замка до бли</w:t>
      </w:r>
      <w:r w:rsidRPr="00166029">
        <w:rPr>
          <w:rFonts w:eastAsiaTheme="minorHAnsi"/>
          <w:sz w:val="28"/>
          <w:szCs w:val="28"/>
          <w:lang w:eastAsia="en-US"/>
        </w:rPr>
        <w:t>жайшего ролика в сторону огнетушит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еля должно быть не менее 0,6 м. </w:t>
      </w:r>
      <w:r w:rsidRPr="00166029">
        <w:rPr>
          <w:rFonts w:eastAsiaTheme="minorHAnsi"/>
          <w:sz w:val="28"/>
          <w:szCs w:val="28"/>
          <w:lang w:eastAsia="en-US"/>
        </w:rPr>
        <w:t>Узел ручного пуска для огнетушителей с термомеханической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систе</w:t>
      </w:r>
      <w:r w:rsidRPr="00166029">
        <w:rPr>
          <w:rFonts w:eastAsiaTheme="minorHAnsi"/>
          <w:sz w:val="28"/>
          <w:szCs w:val="28"/>
          <w:lang w:eastAsia="en-US"/>
        </w:rPr>
        <w:t>мой располагают на высоте 1,2–1,5 м от пола в легкодоступных местах на</w:t>
      </w:r>
      <w:r w:rsid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 xml:space="preserve">путях эвакуации, а в защищаемых помещениях – 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около выхода из них. </w:t>
      </w:r>
      <w:r w:rsidRPr="00166029">
        <w:rPr>
          <w:rFonts w:eastAsiaTheme="minorHAnsi"/>
          <w:sz w:val="28"/>
          <w:szCs w:val="28"/>
          <w:lang w:eastAsia="en-US"/>
        </w:rPr>
        <w:t>Возле узла ручного пуска вывешивается надпись: «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При пожаре выдернуть </w:t>
      </w:r>
      <w:r w:rsidRPr="00166029">
        <w:rPr>
          <w:rFonts w:eastAsiaTheme="minorHAnsi"/>
          <w:sz w:val="28"/>
          <w:szCs w:val="28"/>
          <w:lang w:eastAsia="en-US"/>
        </w:rPr>
        <w:t>чеку и ручку опустить в нижнее положение» и т. п.</w:t>
      </w:r>
    </w:p>
    <w:p w:rsidR="005B6B5B" w:rsidRPr="00166029" w:rsidRDefault="005B6B5B" w:rsidP="00166029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Pr="00166029" w:rsidRDefault="005B6B5B" w:rsidP="00166029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Pr="005B6B5B" w:rsidRDefault="005B6B5B" w:rsidP="005B6B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5B6B5B">
        <w:rPr>
          <w:sz w:val="28"/>
          <w:szCs w:val="28"/>
        </w:rPr>
        <w:t>Особенности размещения, монтажа и эксплуатации установок порошкового пожаротушения.</w:t>
      </w:r>
    </w:p>
    <w:p w:rsidR="001D7F33" w:rsidRPr="00166029" w:rsidRDefault="001D7F33" w:rsidP="001660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66029">
        <w:rPr>
          <w:rFonts w:eastAsiaTheme="minorHAnsi"/>
          <w:b/>
          <w:bCs/>
          <w:sz w:val="28"/>
          <w:szCs w:val="28"/>
          <w:lang w:eastAsia="en-US"/>
        </w:rPr>
        <w:t>Требования к ра</w:t>
      </w:r>
      <w:r w:rsidR="00E854EE" w:rsidRPr="00166029">
        <w:rPr>
          <w:rFonts w:eastAsiaTheme="minorHAnsi"/>
          <w:b/>
          <w:bCs/>
          <w:sz w:val="28"/>
          <w:szCs w:val="28"/>
          <w:lang w:eastAsia="en-US"/>
        </w:rPr>
        <w:t xml:space="preserve">змещению оборудования установок </w:t>
      </w:r>
      <w:r w:rsidRPr="00166029">
        <w:rPr>
          <w:rFonts w:eastAsiaTheme="minorHAnsi"/>
          <w:b/>
          <w:bCs/>
          <w:sz w:val="28"/>
          <w:szCs w:val="28"/>
          <w:lang w:eastAsia="en-US"/>
        </w:rPr>
        <w:t>порошкового пожаротушения</w:t>
      </w:r>
    </w:p>
    <w:p w:rsidR="005B6B5B" w:rsidRPr="00166029" w:rsidRDefault="001D7F33" w:rsidP="001660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6029">
        <w:rPr>
          <w:rFonts w:eastAsiaTheme="minorHAnsi"/>
          <w:sz w:val="28"/>
          <w:szCs w:val="28"/>
          <w:lang w:eastAsia="en-US"/>
        </w:rPr>
        <w:t>Централизованный источник ра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бочего газа, установка пожарной </w:t>
      </w:r>
      <w:r w:rsidRPr="00166029">
        <w:rPr>
          <w:rFonts w:eastAsiaTheme="minorHAnsi"/>
          <w:sz w:val="28"/>
          <w:szCs w:val="28"/>
          <w:lang w:eastAsia="en-US"/>
        </w:rPr>
        <w:t>сигнализации и блок элек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троуправления </w:t>
      </w:r>
      <w:r w:rsidRPr="00166029">
        <w:rPr>
          <w:rFonts w:eastAsiaTheme="minorHAnsi"/>
          <w:sz w:val="28"/>
          <w:szCs w:val="28"/>
          <w:lang w:eastAsia="en-US"/>
        </w:rPr>
        <w:t>установки должны размещаться,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>как правило, в специальных помещени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ях, отвечающих следующим требованиям: </w:t>
      </w:r>
      <w:r w:rsidRPr="00166029">
        <w:rPr>
          <w:rFonts w:eastAsiaTheme="minorHAnsi"/>
          <w:sz w:val="28"/>
          <w:szCs w:val="28"/>
          <w:lang w:eastAsia="en-US"/>
        </w:rPr>
        <w:t>предел огнестойкости стен и перекрытий не менее 0,75 ч; высота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>не менее 2,5 м; пол с твердым покры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тием, выдерживающим нагрузку от </w:t>
      </w:r>
      <w:r w:rsidRPr="00166029">
        <w:rPr>
          <w:rFonts w:eastAsiaTheme="minorHAnsi"/>
          <w:sz w:val="28"/>
          <w:szCs w:val="28"/>
          <w:lang w:eastAsia="en-US"/>
        </w:rPr>
        <w:t>устанавливаемого оборудования; температура воздуха в пределах 288–</w:t>
      </w:r>
      <w:r w:rsidR="00166029" w:rsidRPr="00166029">
        <w:rPr>
          <w:rFonts w:eastAsiaTheme="minorHAnsi"/>
          <w:sz w:val="28"/>
          <w:szCs w:val="28"/>
          <w:lang w:eastAsia="en-US"/>
        </w:rPr>
        <w:t>309</w:t>
      </w:r>
      <w:proofErr w:type="gramStart"/>
      <w:r w:rsidR="00166029" w:rsidRPr="00166029">
        <w:rPr>
          <w:rFonts w:eastAsiaTheme="minorHAnsi"/>
          <w:sz w:val="28"/>
          <w:szCs w:val="28"/>
          <w:lang w:eastAsia="en-US"/>
        </w:rPr>
        <w:t xml:space="preserve"> К</w:t>
      </w:r>
      <w:proofErr w:type="gramEnd"/>
      <w:r w:rsidR="00166029" w:rsidRPr="00166029">
        <w:rPr>
          <w:rFonts w:eastAsiaTheme="minorHAnsi"/>
          <w:sz w:val="28"/>
          <w:szCs w:val="28"/>
          <w:lang w:eastAsia="en-US"/>
        </w:rPr>
        <w:t xml:space="preserve">; </w:t>
      </w:r>
      <w:r w:rsidRPr="00166029">
        <w:rPr>
          <w:rFonts w:eastAsiaTheme="minorHAnsi"/>
          <w:sz w:val="28"/>
          <w:szCs w:val="28"/>
          <w:lang w:eastAsia="en-US"/>
        </w:rPr>
        <w:t>освещенность не менее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 150 лк; среда невзрывоопасная. </w:t>
      </w:r>
      <w:r w:rsidRPr="00166029">
        <w:rPr>
          <w:rFonts w:eastAsiaTheme="minorHAnsi"/>
          <w:sz w:val="28"/>
          <w:szCs w:val="28"/>
          <w:lang w:eastAsia="en-US"/>
        </w:rPr>
        <w:t>Перед входной дверью снаружи долж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ен устанавливаться светильник и </w:t>
      </w:r>
      <w:r w:rsidRPr="00166029">
        <w:rPr>
          <w:rFonts w:eastAsiaTheme="minorHAnsi"/>
          <w:sz w:val="28"/>
          <w:szCs w:val="28"/>
          <w:lang w:eastAsia="en-US"/>
        </w:rPr>
        <w:t>табло. В обоснованных проектом случ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аях указанные сборочные единицы </w:t>
      </w:r>
      <w:r w:rsidRPr="00166029">
        <w:rPr>
          <w:rFonts w:eastAsiaTheme="minorHAnsi"/>
          <w:sz w:val="28"/>
          <w:szCs w:val="28"/>
          <w:lang w:eastAsia="en-US"/>
        </w:rPr>
        <w:t>установок, кроме приемной станции по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жарной сигнализации, могут быть </w:t>
      </w:r>
      <w:r w:rsidRPr="00166029">
        <w:rPr>
          <w:rFonts w:eastAsiaTheme="minorHAnsi"/>
          <w:sz w:val="28"/>
          <w:szCs w:val="28"/>
          <w:lang w:eastAsia="en-US"/>
        </w:rPr>
        <w:t xml:space="preserve">размещены в производственных </w:t>
      </w:r>
      <w:proofErr w:type="spellStart"/>
      <w:r w:rsidRPr="00166029">
        <w:rPr>
          <w:rFonts w:eastAsiaTheme="minorHAnsi"/>
          <w:sz w:val="28"/>
          <w:szCs w:val="28"/>
          <w:lang w:eastAsia="en-US"/>
        </w:rPr>
        <w:t>пожа</w:t>
      </w:r>
      <w:r w:rsidR="00166029">
        <w:rPr>
          <w:rFonts w:eastAsiaTheme="minorHAnsi"/>
          <w:sz w:val="28"/>
          <w:szCs w:val="28"/>
          <w:lang w:eastAsia="en-US"/>
        </w:rPr>
        <w:t>робезопасных</w:t>
      </w:r>
      <w:proofErr w:type="spellEnd"/>
      <w:r w:rsidR="00166029">
        <w:rPr>
          <w:rFonts w:eastAsiaTheme="minorHAnsi"/>
          <w:sz w:val="28"/>
          <w:szCs w:val="28"/>
          <w:lang w:eastAsia="en-US"/>
        </w:rPr>
        <w:t xml:space="preserve"> помещениях. В этом </w:t>
      </w:r>
      <w:r w:rsidRPr="00166029">
        <w:rPr>
          <w:rFonts w:eastAsiaTheme="minorHAnsi"/>
          <w:sz w:val="28"/>
          <w:szCs w:val="28"/>
          <w:lang w:eastAsia="en-US"/>
        </w:rPr>
        <w:t>случае они должны быть огорожены осте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кленной перегородкой или металлической сеткой и оснащены предупредительными надписями. </w:t>
      </w:r>
      <w:r w:rsidRPr="00166029">
        <w:rPr>
          <w:rFonts w:eastAsiaTheme="minorHAnsi"/>
          <w:sz w:val="28"/>
          <w:szCs w:val="28"/>
          <w:lang w:eastAsia="en-US"/>
        </w:rPr>
        <w:t>Модули должны устанавливаться, ка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к правило, в помещении соседнем </w:t>
      </w:r>
      <w:proofErr w:type="gramStart"/>
      <w:r w:rsidRPr="00166029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166029">
        <w:rPr>
          <w:rFonts w:eastAsiaTheme="minorHAnsi"/>
          <w:sz w:val="28"/>
          <w:szCs w:val="28"/>
          <w:lang w:eastAsia="en-US"/>
        </w:rPr>
        <w:t xml:space="preserve"> защищаемым. Помещение, в которо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м размещены модули, должно быть </w:t>
      </w:r>
      <w:r w:rsidRPr="00166029">
        <w:rPr>
          <w:rFonts w:eastAsiaTheme="minorHAnsi"/>
          <w:sz w:val="28"/>
          <w:szCs w:val="28"/>
          <w:lang w:eastAsia="en-US"/>
        </w:rPr>
        <w:t>отделено от защищаемого помещения пере</w:t>
      </w:r>
      <w:r w:rsidR="00166029" w:rsidRPr="00166029">
        <w:rPr>
          <w:rFonts w:eastAsiaTheme="minorHAnsi"/>
          <w:sz w:val="28"/>
          <w:szCs w:val="28"/>
          <w:lang w:eastAsia="en-US"/>
        </w:rPr>
        <w:t>городкой с пределом огнестойко</w:t>
      </w:r>
      <w:r w:rsidRPr="00166029">
        <w:rPr>
          <w:rFonts w:eastAsiaTheme="minorHAnsi"/>
          <w:sz w:val="28"/>
          <w:szCs w:val="28"/>
          <w:lang w:eastAsia="en-US"/>
        </w:rPr>
        <w:t>сти не менее 0,75 ч. Проемы в перегородке должны быть защ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ищены </w:t>
      </w:r>
      <w:proofErr w:type="spellStart"/>
      <w:r w:rsidR="00166029" w:rsidRPr="00166029">
        <w:rPr>
          <w:rFonts w:eastAsiaTheme="minorHAnsi"/>
          <w:sz w:val="28"/>
          <w:szCs w:val="28"/>
          <w:lang w:eastAsia="en-US"/>
        </w:rPr>
        <w:t>трудно</w:t>
      </w:r>
      <w:r w:rsidRPr="00166029">
        <w:rPr>
          <w:rFonts w:eastAsiaTheme="minorHAnsi"/>
          <w:sz w:val="28"/>
          <w:szCs w:val="28"/>
          <w:lang w:eastAsia="en-US"/>
        </w:rPr>
        <w:t>сгораемыми</w:t>
      </w:r>
      <w:proofErr w:type="spellEnd"/>
      <w:r w:rsidRPr="00166029">
        <w:rPr>
          <w:rFonts w:eastAsiaTheme="minorHAnsi"/>
          <w:sz w:val="28"/>
          <w:szCs w:val="28"/>
          <w:lang w:eastAsia="en-US"/>
        </w:rPr>
        <w:t xml:space="preserve"> дверями с пределом огнестойк</w:t>
      </w:r>
      <w:r w:rsidR="00166029" w:rsidRPr="00166029">
        <w:rPr>
          <w:rFonts w:eastAsiaTheme="minorHAnsi"/>
          <w:sz w:val="28"/>
          <w:szCs w:val="28"/>
          <w:lang w:eastAsia="en-US"/>
        </w:rPr>
        <w:t>ости не менее 0,75 ч. Распреде</w:t>
      </w:r>
      <w:r w:rsidRPr="00166029">
        <w:rPr>
          <w:rFonts w:eastAsiaTheme="minorHAnsi"/>
          <w:sz w:val="28"/>
          <w:szCs w:val="28"/>
          <w:lang w:eastAsia="en-US"/>
        </w:rPr>
        <w:t>лительные трубопроводные сети модулей с насадками-</w:t>
      </w:r>
      <w:r w:rsidR="00166029" w:rsidRPr="00166029">
        <w:rPr>
          <w:rFonts w:eastAsiaTheme="minorHAnsi"/>
          <w:sz w:val="28"/>
          <w:szCs w:val="28"/>
          <w:lang w:eastAsia="en-US"/>
        </w:rPr>
        <w:t>распылителями до</w:t>
      </w:r>
      <w:r w:rsidRPr="00166029">
        <w:rPr>
          <w:rFonts w:eastAsiaTheme="minorHAnsi"/>
          <w:sz w:val="28"/>
          <w:szCs w:val="28"/>
          <w:lang w:eastAsia="en-US"/>
        </w:rPr>
        <w:t>пускается крепить к ст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роительным конструкциям здания. </w:t>
      </w:r>
      <w:r w:rsidRPr="00166029">
        <w:rPr>
          <w:rFonts w:eastAsiaTheme="minorHAnsi"/>
          <w:sz w:val="28"/>
          <w:szCs w:val="28"/>
          <w:lang w:eastAsia="en-US"/>
        </w:rPr>
        <w:t>Коллектор для подачи рабочего газа и кабельную пр</w:t>
      </w:r>
      <w:r w:rsidR="00166029" w:rsidRPr="00166029">
        <w:rPr>
          <w:rFonts w:eastAsiaTheme="minorHAnsi"/>
          <w:sz w:val="28"/>
          <w:szCs w:val="28"/>
          <w:lang w:eastAsia="en-US"/>
        </w:rPr>
        <w:t>оводку рекомен</w:t>
      </w:r>
      <w:r w:rsidRPr="00166029">
        <w:rPr>
          <w:rFonts w:eastAsiaTheme="minorHAnsi"/>
          <w:sz w:val="28"/>
          <w:szCs w:val="28"/>
          <w:lang w:eastAsia="en-US"/>
        </w:rPr>
        <w:t>дуется прокладывать по эстакадам совме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стно с другими технологическими </w:t>
      </w:r>
      <w:r w:rsidRPr="00166029">
        <w:rPr>
          <w:rFonts w:eastAsiaTheme="minorHAnsi"/>
          <w:sz w:val="28"/>
          <w:szCs w:val="28"/>
          <w:lang w:eastAsia="en-US"/>
        </w:rPr>
        <w:t>проводками. Коллектор и кабельная сет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ь должны быть защищены от механических повреждений. </w:t>
      </w:r>
      <w:r w:rsidRPr="00166029">
        <w:rPr>
          <w:rFonts w:eastAsiaTheme="minorHAnsi"/>
          <w:sz w:val="28"/>
          <w:szCs w:val="28"/>
          <w:lang w:eastAsia="en-US"/>
        </w:rPr>
        <w:t xml:space="preserve">Насадки для выпуска порошка при объемном 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пожаротушении должны </w:t>
      </w:r>
      <w:r w:rsidRPr="00166029">
        <w:rPr>
          <w:rFonts w:eastAsiaTheme="minorHAnsi"/>
          <w:sz w:val="28"/>
          <w:szCs w:val="28"/>
          <w:lang w:eastAsia="en-US"/>
        </w:rPr>
        <w:t>размещаться таким образом, чтобы поро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шок равномерно распределялся во </w:t>
      </w:r>
      <w:r w:rsidRPr="00166029">
        <w:rPr>
          <w:rFonts w:eastAsiaTheme="minorHAnsi"/>
          <w:sz w:val="28"/>
          <w:szCs w:val="28"/>
          <w:lang w:eastAsia="en-US"/>
        </w:rPr>
        <w:t>всем объеме защищаемого помещения. Насадки-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распылители необходимо </w:t>
      </w:r>
      <w:r w:rsidRPr="00166029">
        <w:rPr>
          <w:rFonts w:eastAsiaTheme="minorHAnsi"/>
          <w:sz w:val="28"/>
          <w:szCs w:val="28"/>
          <w:lang w:eastAsia="en-US"/>
        </w:rPr>
        <w:t>размещать таким образом, чтобы поро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шковые струи были направлены на </w:t>
      </w:r>
      <w:r w:rsidRPr="00166029">
        <w:rPr>
          <w:rFonts w:eastAsiaTheme="minorHAnsi"/>
          <w:sz w:val="28"/>
          <w:szCs w:val="28"/>
          <w:lang w:eastAsia="en-US"/>
        </w:rPr>
        <w:t>поверхность оборудования, на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ходящегося в защищаемом объеме. </w:t>
      </w:r>
      <w:r w:rsidRPr="00166029">
        <w:rPr>
          <w:rFonts w:eastAsiaTheme="minorHAnsi"/>
          <w:sz w:val="28"/>
          <w:szCs w:val="28"/>
          <w:lang w:eastAsia="en-US"/>
        </w:rPr>
        <w:t>При локальн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ом пожаротушении </w:t>
      </w:r>
      <w:r w:rsidRPr="00166029">
        <w:rPr>
          <w:rFonts w:eastAsiaTheme="minorHAnsi"/>
          <w:sz w:val="28"/>
          <w:szCs w:val="28"/>
          <w:lang w:eastAsia="en-US"/>
        </w:rPr>
        <w:t>насад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ки следует размещать так, чтобы </w:t>
      </w:r>
      <w:r w:rsidRPr="00166029">
        <w:rPr>
          <w:rFonts w:eastAsiaTheme="minorHAnsi"/>
          <w:sz w:val="28"/>
          <w:szCs w:val="28"/>
          <w:lang w:eastAsia="en-US"/>
        </w:rPr>
        <w:t>при пожаре вся поверхность защищаемого технологического оборудования</w:t>
      </w:r>
      <w:r w:rsidR="00166029">
        <w:rPr>
          <w:rFonts w:eastAsiaTheme="minorHAnsi"/>
          <w:sz w:val="28"/>
          <w:szCs w:val="28"/>
          <w:lang w:eastAsia="en-US"/>
        </w:rPr>
        <w:t xml:space="preserve"> </w:t>
      </w:r>
      <w:r w:rsidRPr="00166029">
        <w:rPr>
          <w:rFonts w:eastAsiaTheme="minorHAnsi"/>
          <w:sz w:val="28"/>
          <w:szCs w:val="28"/>
          <w:lang w:eastAsia="en-US"/>
        </w:rPr>
        <w:t xml:space="preserve">или </w:t>
      </w:r>
      <w:r w:rsidRPr="00166029">
        <w:rPr>
          <w:rFonts w:eastAsiaTheme="minorHAnsi"/>
          <w:sz w:val="28"/>
          <w:szCs w:val="28"/>
          <w:lang w:eastAsia="en-US"/>
        </w:rPr>
        <w:lastRenderedPageBreak/>
        <w:t xml:space="preserve">защищаемой площади равномерно </w:t>
      </w:r>
      <w:r w:rsidR="00166029" w:rsidRPr="00166029">
        <w:rPr>
          <w:rFonts w:eastAsiaTheme="minorHAnsi"/>
          <w:sz w:val="28"/>
          <w:szCs w:val="28"/>
          <w:lang w:eastAsia="en-US"/>
        </w:rPr>
        <w:t xml:space="preserve">опылялась огнетушащим порошком. </w:t>
      </w:r>
      <w:r w:rsidRPr="00166029">
        <w:rPr>
          <w:rFonts w:eastAsiaTheme="minorHAnsi"/>
          <w:sz w:val="28"/>
          <w:szCs w:val="28"/>
          <w:lang w:eastAsia="en-US"/>
        </w:rPr>
        <w:t>Устройства дистанционного пуска ус</w:t>
      </w:r>
      <w:r w:rsidR="00166029" w:rsidRPr="00166029">
        <w:rPr>
          <w:rFonts w:eastAsiaTheme="minorHAnsi"/>
          <w:sz w:val="28"/>
          <w:szCs w:val="28"/>
          <w:lang w:eastAsia="en-US"/>
        </w:rPr>
        <w:t>тановок (кнопки, рычаги) следу</w:t>
      </w:r>
      <w:r w:rsidRPr="00166029">
        <w:rPr>
          <w:rFonts w:eastAsiaTheme="minorHAnsi"/>
          <w:sz w:val="28"/>
          <w:szCs w:val="28"/>
          <w:lang w:eastAsia="en-US"/>
        </w:rPr>
        <w:t>ет размещать у входа в защищаемое поме</w:t>
      </w:r>
      <w:r w:rsidR="00166029" w:rsidRPr="00166029">
        <w:rPr>
          <w:rFonts w:eastAsiaTheme="minorHAnsi"/>
          <w:sz w:val="28"/>
          <w:szCs w:val="28"/>
          <w:lang w:eastAsia="en-US"/>
        </w:rPr>
        <w:t>щение с защитой их от случайно</w:t>
      </w:r>
      <w:r w:rsidRPr="00166029">
        <w:rPr>
          <w:rFonts w:eastAsiaTheme="minorHAnsi"/>
          <w:sz w:val="28"/>
          <w:szCs w:val="28"/>
          <w:lang w:eastAsia="en-US"/>
        </w:rPr>
        <w:t>го использования.</w:t>
      </w:r>
    </w:p>
    <w:p w:rsidR="001D7F33" w:rsidRPr="00166029" w:rsidRDefault="001D7F33" w:rsidP="001660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66029">
        <w:rPr>
          <w:rFonts w:eastAsiaTheme="minorHAnsi"/>
          <w:b/>
          <w:bCs/>
          <w:sz w:val="28"/>
          <w:szCs w:val="28"/>
          <w:lang w:eastAsia="en-US"/>
        </w:rPr>
        <w:t>Требования к защищаемым помещениям</w:t>
      </w:r>
    </w:p>
    <w:p w:rsidR="005B6B5B" w:rsidRPr="00E854EE" w:rsidRDefault="001D7F33" w:rsidP="001660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6029">
        <w:rPr>
          <w:rFonts w:eastAsiaTheme="minorHAnsi"/>
          <w:sz w:val="28"/>
          <w:szCs w:val="28"/>
          <w:lang w:eastAsia="en-US"/>
        </w:rPr>
        <w:t>Защищаемые помещения до</w:t>
      </w:r>
      <w:r w:rsidR="00E854EE" w:rsidRPr="00166029">
        <w:rPr>
          <w:rFonts w:eastAsiaTheme="minorHAnsi"/>
          <w:sz w:val="28"/>
          <w:szCs w:val="28"/>
          <w:lang w:eastAsia="en-US"/>
        </w:rPr>
        <w:t>лжны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иметь по возможности мини</w:t>
      </w:r>
      <w:r w:rsidRPr="00E854EE">
        <w:rPr>
          <w:rFonts w:eastAsiaTheme="minorHAnsi"/>
          <w:sz w:val="28"/>
          <w:szCs w:val="28"/>
          <w:lang w:eastAsia="en-US"/>
        </w:rPr>
        <w:t>мальную площадь открытых во время пожаротушения проемов. Окна и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двери должны иметь автоматические доводчики.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Вентиляционные отверстия при п</w:t>
      </w:r>
      <w:r w:rsidR="00E854EE" w:rsidRPr="00E854EE">
        <w:rPr>
          <w:rFonts w:eastAsiaTheme="minorHAnsi"/>
          <w:sz w:val="28"/>
          <w:szCs w:val="28"/>
          <w:lang w:eastAsia="en-US"/>
        </w:rPr>
        <w:t>ожаре должны автоматически пере</w:t>
      </w:r>
      <w:r w:rsidRPr="00E854EE">
        <w:rPr>
          <w:rFonts w:eastAsiaTheme="minorHAnsi"/>
          <w:sz w:val="28"/>
          <w:szCs w:val="28"/>
          <w:lang w:eastAsia="en-US"/>
        </w:rPr>
        <w:t>крываться, а система вентиляции отклю</w:t>
      </w:r>
      <w:r w:rsidR="00E854EE" w:rsidRPr="00E854EE">
        <w:rPr>
          <w:rFonts w:eastAsiaTheme="minorHAnsi"/>
          <w:sz w:val="28"/>
          <w:szCs w:val="28"/>
          <w:lang w:eastAsia="en-US"/>
        </w:rPr>
        <w:t>чаться при срабатывании установ</w:t>
      </w:r>
      <w:r w:rsidRPr="00E854EE">
        <w:rPr>
          <w:rFonts w:eastAsiaTheme="minorHAnsi"/>
          <w:sz w:val="28"/>
          <w:szCs w:val="28"/>
          <w:lang w:eastAsia="en-US"/>
        </w:rPr>
        <w:t>ки пожаротушения. По отношению к установкам типа 2б это требование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невыполнимо. В этом случае необ</w:t>
      </w:r>
      <w:r w:rsidR="00E854EE">
        <w:rPr>
          <w:rFonts w:eastAsiaTheme="minorHAnsi"/>
          <w:sz w:val="28"/>
          <w:szCs w:val="28"/>
          <w:lang w:eastAsia="en-US"/>
        </w:rPr>
        <w:t xml:space="preserve">ходимо компенсировать возможные </w:t>
      </w:r>
      <w:r w:rsidRPr="00E854EE">
        <w:rPr>
          <w:rFonts w:eastAsiaTheme="minorHAnsi"/>
          <w:sz w:val="28"/>
          <w:szCs w:val="28"/>
          <w:lang w:eastAsia="en-US"/>
        </w:rPr>
        <w:t>утечки порошка его дополнительным ко</w:t>
      </w:r>
      <w:r w:rsidR="00E854EE" w:rsidRPr="00E854EE">
        <w:rPr>
          <w:rFonts w:eastAsiaTheme="minorHAnsi"/>
          <w:sz w:val="28"/>
          <w:szCs w:val="28"/>
          <w:lang w:eastAsia="en-US"/>
        </w:rPr>
        <w:t>личеством: при суммарной площа</w:t>
      </w:r>
      <w:r w:rsidRPr="00E854EE">
        <w:rPr>
          <w:rFonts w:eastAsiaTheme="minorHAnsi"/>
          <w:sz w:val="28"/>
          <w:szCs w:val="28"/>
          <w:lang w:eastAsia="en-US"/>
        </w:rPr>
        <w:t>ди проемов 1–5 % от суммарной площади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стен, потолка и пола помещения </w:t>
      </w:r>
      <w:r w:rsidRPr="00E854EE">
        <w:rPr>
          <w:rFonts w:eastAsiaTheme="minorHAnsi"/>
          <w:sz w:val="28"/>
          <w:szCs w:val="28"/>
          <w:lang w:eastAsia="en-US"/>
        </w:rPr>
        <w:t>– на 2,5 кг на 1 м</w:t>
      </w:r>
      <w:proofErr w:type="gramStart"/>
      <w:r w:rsidRPr="00E854EE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E854EE">
        <w:rPr>
          <w:rFonts w:eastAsiaTheme="minorHAnsi"/>
          <w:sz w:val="28"/>
          <w:szCs w:val="28"/>
          <w:lang w:eastAsia="en-US"/>
        </w:rPr>
        <w:t xml:space="preserve"> открытого проема; при суммарной площади проемов 5–15 % – на 5 кг на 1 м2.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Пути эвакуации людей из помещени</w:t>
      </w:r>
      <w:r w:rsidR="00E854EE" w:rsidRPr="00E854EE">
        <w:rPr>
          <w:rFonts w:eastAsiaTheme="minorHAnsi"/>
          <w:sz w:val="28"/>
          <w:szCs w:val="28"/>
          <w:lang w:eastAsia="en-US"/>
        </w:rPr>
        <w:t>я должны обеспечивать выход об</w:t>
      </w:r>
      <w:r w:rsidRPr="00E854EE">
        <w:rPr>
          <w:rFonts w:eastAsiaTheme="minorHAnsi"/>
          <w:sz w:val="28"/>
          <w:szCs w:val="28"/>
          <w:lang w:eastAsia="en-US"/>
        </w:rPr>
        <w:t>служивающего персонала в течение не боле</w:t>
      </w:r>
      <w:r w:rsidR="00E854EE" w:rsidRPr="00E854EE">
        <w:rPr>
          <w:rFonts w:eastAsiaTheme="minorHAnsi"/>
          <w:sz w:val="28"/>
          <w:szCs w:val="28"/>
          <w:lang w:eastAsia="en-US"/>
        </w:rPr>
        <w:t>е 30 с. Если это требование не</w:t>
      </w:r>
      <w:r w:rsidRPr="00E854EE">
        <w:rPr>
          <w:rFonts w:eastAsiaTheme="minorHAnsi"/>
          <w:sz w:val="28"/>
          <w:szCs w:val="28"/>
          <w:lang w:eastAsia="en-US"/>
        </w:rPr>
        <w:t>выполнимо, то в схему автоматическо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го управления установкой должно </w:t>
      </w:r>
      <w:r w:rsidRPr="00E854EE">
        <w:rPr>
          <w:rFonts w:eastAsiaTheme="minorHAnsi"/>
          <w:sz w:val="28"/>
          <w:szCs w:val="28"/>
          <w:lang w:eastAsia="en-US"/>
        </w:rPr>
        <w:t xml:space="preserve">быть введено устройство, обеспечивающее </w:t>
      </w:r>
      <w:r w:rsidR="00E854EE" w:rsidRPr="00E854EE">
        <w:rPr>
          <w:rFonts w:eastAsiaTheme="minorHAnsi"/>
          <w:sz w:val="28"/>
          <w:szCs w:val="28"/>
          <w:lang w:eastAsia="en-US"/>
        </w:rPr>
        <w:t>задержку выдачи огнетушаще</w:t>
      </w:r>
      <w:r w:rsidRPr="00E854EE">
        <w:rPr>
          <w:rFonts w:eastAsiaTheme="minorHAnsi"/>
          <w:sz w:val="28"/>
          <w:szCs w:val="28"/>
          <w:lang w:eastAsia="en-US"/>
        </w:rPr>
        <w:t>го порошка до конца эвакуации людей из защищаемого помещения.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854EE">
        <w:rPr>
          <w:rFonts w:eastAsiaTheme="minorHAnsi"/>
          <w:b/>
          <w:bCs/>
          <w:sz w:val="28"/>
          <w:szCs w:val="28"/>
          <w:lang w:eastAsia="en-US"/>
        </w:rPr>
        <w:t>Т</w:t>
      </w:r>
      <w:r w:rsidR="00E854EE" w:rsidRPr="00E854EE">
        <w:rPr>
          <w:rFonts w:eastAsiaTheme="minorHAnsi"/>
          <w:b/>
          <w:bCs/>
          <w:sz w:val="28"/>
          <w:szCs w:val="28"/>
          <w:lang w:eastAsia="en-US"/>
        </w:rPr>
        <w:t xml:space="preserve">ребования к монтажу, испытаниям </w:t>
      </w:r>
      <w:r w:rsidRPr="00E854EE">
        <w:rPr>
          <w:rFonts w:eastAsiaTheme="minorHAnsi"/>
          <w:b/>
          <w:bCs/>
          <w:sz w:val="28"/>
          <w:szCs w:val="28"/>
          <w:lang w:eastAsia="en-US"/>
        </w:rPr>
        <w:t>и сдаче в эксплуатацию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Монтаж установок должен прои</w:t>
      </w:r>
      <w:r w:rsidR="00E854EE" w:rsidRPr="00E854EE">
        <w:rPr>
          <w:rFonts w:eastAsiaTheme="minorHAnsi"/>
          <w:sz w:val="28"/>
          <w:szCs w:val="28"/>
          <w:lang w:eastAsia="en-US"/>
        </w:rPr>
        <w:t>зводиться в соответствии с рабо</w:t>
      </w:r>
      <w:r w:rsidRPr="00E854EE">
        <w:rPr>
          <w:rFonts w:eastAsiaTheme="minorHAnsi"/>
          <w:sz w:val="28"/>
          <w:szCs w:val="28"/>
          <w:lang w:eastAsia="en-US"/>
        </w:rPr>
        <w:t>чими чертежами проекта и инструкциями по монтажу</w:t>
      </w:r>
      <w:r w:rsidR="00E854EE" w:rsidRPr="00E854EE">
        <w:rPr>
          <w:rFonts w:eastAsiaTheme="minorHAnsi"/>
          <w:sz w:val="28"/>
          <w:szCs w:val="28"/>
          <w:lang w:eastAsia="en-US"/>
        </w:rPr>
        <w:t>, прилагаемыми к по</w:t>
      </w:r>
      <w:r w:rsidRPr="00E854EE">
        <w:rPr>
          <w:rFonts w:eastAsiaTheme="minorHAnsi"/>
          <w:sz w:val="28"/>
          <w:szCs w:val="28"/>
          <w:lang w:eastAsia="en-US"/>
        </w:rPr>
        <w:t>ставляемым сборочным единицам. Отст</w:t>
      </w:r>
      <w:r w:rsidR="00E854EE" w:rsidRPr="00E854EE">
        <w:rPr>
          <w:rFonts w:eastAsiaTheme="minorHAnsi"/>
          <w:sz w:val="28"/>
          <w:szCs w:val="28"/>
          <w:lang w:eastAsia="en-US"/>
        </w:rPr>
        <w:t>упление от проекта или инструк</w:t>
      </w:r>
      <w:r w:rsidRPr="00E854EE">
        <w:rPr>
          <w:rFonts w:eastAsiaTheme="minorHAnsi"/>
          <w:sz w:val="28"/>
          <w:szCs w:val="28"/>
          <w:lang w:eastAsia="en-US"/>
        </w:rPr>
        <w:t>ции по монтажу допускается лишь по сог</w:t>
      </w:r>
      <w:r w:rsidR="00E854EE" w:rsidRPr="00E854EE">
        <w:rPr>
          <w:rFonts w:eastAsiaTheme="minorHAnsi"/>
          <w:sz w:val="28"/>
          <w:szCs w:val="28"/>
          <w:lang w:eastAsia="en-US"/>
        </w:rPr>
        <w:t>ласованию с проектной организа</w:t>
      </w:r>
      <w:r w:rsidRPr="00E854EE">
        <w:rPr>
          <w:rFonts w:eastAsiaTheme="minorHAnsi"/>
          <w:sz w:val="28"/>
          <w:szCs w:val="28"/>
          <w:lang w:eastAsia="en-US"/>
        </w:rPr>
        <w:t>цией и с заводами-изг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отовителями сборочных 5 единиц. </w:t>
      </w:r>
      <w:r w:rsidRPr="00E854EE">
        <w:rPr>
          <w:rFonts w:eastAsiaTheme="minorHAnsi"/>
          <w:sz w:val="28"/>
          <w:szCs w:val="28"/>
          <w:lang w:eastAsia="en-US"/>
        </w:rPr>
        <w:t>Все сборочные единицы должны быть подвергнуты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входному контро</w:t>
      </w:r>
      <w:r w:rsidRPr="00E854EE">
        <w:rPr>
          <w:rFonts w:eastAsiaTheme="minorHAnsi"/>
          <w:sz w:val="28"/>
          <w:szCs w:val="28"/>
          <w:lang w:eastAsia="en-US"/>
        </w:rPr>
        <w:t>лю в соответствии с требованиями техн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ических условий и паспорта сборочной единицы. </w:t>
      </w:r>
      <w:r w:rsidRPr="00E854EE">
        <w:rPr>
          <w:rFonts w:eastAsiaTheme="minorHAnsi"/>
          <w:sz w:val="28"/>
          <w:szCs w:val="28"/>
          <w:lang w:eastAsia="en-US"/>
        </w:rPr>
        <w:t>Монтаж установок должен осущес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твляться обученным персоналом с </w:t>
      </w:r>
      <w:r w:rsidRPr="00E854EE">
        <w:rPr>
          <w:rFonts w:eastAsiaTheme="minorHAnsi"/>
          <w:sz w:val="28"/>
          <w:szCs w:val="28"/>
          <w:lang w:eastAsia="en-US"/>
        </w:rPr>
        <w:t>помощью специального инструмента и о</w:t>
      </w:r>
      <w:r w:rsidR="00E854EE" w:rsidRPr="00E854EE">
        <w:rPr>
          <w:rFonts w:eastAsiaTheme="minorHAnsi"/>
          <w:sz w:val="28"/>
          <w:szCs w:val="28"/>
          <w:lang w:eastAsia="en-US"/>
        </w:rPr>
        <w:t>борудования, позволяющего обес</w:t>
      </w:r>
      <w:r w:rsidRPr="00E854EE">
        <w:rPr>
          <w:rFonts w:eastAsiaTheme="minorHAnsi"/>
          <w:sz w:val="28"/>
          <w:szCs w:val="28"/>
          <w:lang w:eastAsia="en-US"/>
        </w:rPr>
        <w:t>печить надлежащее качес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тво работы. </w:t>
      </w:r>
      <w:r w:rsidRPr="00E854EE">
        <w:rPr>
          <w:rFonts w:eastAsiaTheme="minorHAnsi"/>
          <w:sz w:val="28"/>
          <w:szCs w:val="28"/>
          <w:lang w:eastAsia="en-US"/>
        </w:rPr>
        <w:t>Необходимо вести журнал монтажн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ых работ, в котором указывается </w:t>
      </w:r>
      <w:r w:rsidRPr="00E854EE">
        <w:rPr>
          <w:rFonts w:eastAsiaTheme="minorHAnsi"/>
          <w:sz w:val="28"/>
          <w:szCs w:val="28"/>
          <w:lang w:eastAsia="en-US"/>
        </w:rPr>
        <w:t>марка смонтированного оборудования, дефекты этого оборудования,</w:t>
      </w:r>
      <w:r w:rsid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выявленные при монтаже, фамилия, имя</w:t>
      </w:r>
      <w:r w:rsidR="00E854EE" w:rsidRPr="00E854EE">
        <w:rPr>
          <w:rFonts w:eastAsiaTheme="minorHAnsi"/>
          <w:sz w:val="28"/>
          <w:szCs w:val="28"/>
          <w:lang w:eastAsia="en-US"/>
        </w:rPr>
        <w:t>, отчество и должность ответст</w:t>
      </w:r>
      <w:r w:rsidRPr="00E854EE">
        <w:rPr>
          <w:rFonts w:eastAsiaTheme="minorHAnsi"/>
          <w:sz w:val="28"/>
          <w:szCs w:val="28"/>
          <w:lang w:eastAsia="en-US"/>
        </w:rPr>
        <w:t xml:space="preserve">венных за монтаж лиц из числа руководящего </w:t>
      </w:r>
      <w:r w:rsidRPr="00E854EE">
        <w:rPr>
          <w:rFonts w:eastAsiaTheme="minorHAnsi"/>
          <w:sz w:val="28"/>
          <w:szCs w:val="28"/>
          <w:lang w:eastAsia="en-US"/>
        </w:rPr>
        <w:lastRenderedPageBreak/>
        <w:t>технич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еского персонала. </w:t>
      </w:r>
      <w:r w:rsidRPr="00E854EE">
        <w:rPr>
          <w:rFonts w:eastAsiaTheme="minorHAnsi"/>
          <w:sz w:val="28"/>
          <w:szCs w:val="28"/>
          <w:lang w:eastAsia="en-US"/>
        </w:rPr>
        <w:t>В журнале отмечаются все отступлен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ия от проекта или инструкции по </w:t>
      </w:r>
      <w:r w:rsidRPr="00E854EE">
        <w:rPr>
          <w:rFonts w:eastAsiaTheme="minorHAnsi"/>
          <w:sz w:val="28"/>
          <w:szCs w:val="28"/>
          <w:lang w:eastAsia="en-US"/>
        </w:rPr>
        <w:t>монтажу, а также указываются документ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ы, разрешающие эти отступления. </w:t>
      </w:r>
      <w:r w:rsidRPr="00E854EE">
        <w:rPr>
          <w:rFonts w:eastAsiaTheme="minorHAnsi"/>
          <w:sz w:val="28"/>
          <w:szCs w:val="28"/>
          <w:lang w:eastAsia="en-US"/>
        </w:rPr>
        <w:t>Монтаж всех трубопроводов должен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обеспечивать: прочность и плот</w:t>
      </w:r>
      <w:r w:rsidRPr="00E854EE">
        <w:rPr>
          <w:rFonts w:eastAsiaTheme="minorHAnsi"/>
          <w:sz w:val="28"/>
          <w:szCs w:val="28"/>
          <w:lang w:eastAsia="en-US"/>
        </w:rPr>
        <w:t>ность соединений труб и мест присоединения к ним приборов и арматуры,</w:t>
      </w:r>
      <w:r w:rsid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надежность закрепления труб на опорных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конструкциях и самих конструк</w:t>
      </w:r>
      <w:r w:rsidRPr="00E854EE">
        <w:rPr>
          <w:rFonts w:eastAsiaTheme="minorHAnsi"/>
          <w:sz w:val="28"/>
          <w:szCs w:val="28"/>
          <w:lang w:eastAsia="en-US"/>
        </w:rPr>
        <w:t>ций на основаниях, возможность их виз</w:t>
      </w:r>
      <w:r w:rsidR="00E854EE" w:rsidRPr="00E854EE">
        <w:rPr>
          <w:rFonts w:eastAsiaTheme="minorHAnsi"/>
          <w:sz w:val="28"/>
          <w:szCs w:val="28"/>
          <w:lang w:eastAsia="en-US"/>
        </w:rPr>
        <w:t>уального осмотра, а также их пе</w:t>
      </w:r>
      <w:r w:rsidRPr="00E854EE">
        <w:rPr>
          <w:rFonts w:eastAsiaTheme="minorHAnsi"/>
          <w:sz w:val="28"/>
          <w:szCs w:val="28"/>
          <w:lang w:eastAsia="en-US"/>
        </w:rPr>
        <w:t>риодическую продувку.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Изменение направления трубопроводов рекомендуется выполнят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ь из </w:t>
      </w:r>
      <w:r w:rsidRPr="00E854EE">
        <w:rPr>
          <w:rFonts w:eastAsiaTheme="minorHAnsi"/>
          <w:sz w:val="28"/>
          <w:szCs w:val="28"/>
          <w:lang w:eastAsia="en-US"/>
        </w:rPr>
        <w:t>гибких труб. При необходимости для и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зменения направления труб можно </w:t>
      </w:r>
      <w:r w:rsidRPr="00E854EE">
        <w:rPr>
          <w:rFonts w:eastAsiaTheme="minorHAnsi"/>
          <w:sz w:val="28"/>
          <w:szCs w:val="28"/>
          <w:lang w:eastAsia="en-US"/>
        </w:rPr>
        <w:t>применять стандарт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изированные трубные соединения. </w:t>
      </w:r>
      <w:r w:rsidRPr="00E854EE">
        <w:rPr>
          <w:rFonts w:eastAsiaTheme="minorHAnsi"/>
          <w:sz w:val="28"/>
          <w:szCs w:val="28"/>
          <w:lang w:eastAsia="en-US"/>
        </w:rPr>
        <w:t>При монтаже трубопроводов коллек</w:t>
      </w:r>
      <w:r w:rsidR="00E854EE" w:rsidRPr="00E854EE">
        <w:rPr>
          <w:rFonts w:eastAsiaTheme="minorHAnsi"/>
          <w:sz w:val="28"/>
          <w:szCs w:val="28"/>
          <w:lang w:eastAsia="en-US"/>
        </w:rPr>
        <w:t>тора необходимо применять разъ</w:t>
      </w:r>
      <w:r w:rsidRPr="00E854EE">
        <w:rPr>
          <w:rFonts w:eastAsiaTheme="minorHAnsi"/>
          <w:sz w:val="28"/>
          <w:szCs w:val="28"/>
          <w:lang w:eastAsia="en-US"/>
        </w:rPr>
        <w:t>емные соединения. Допускаются сва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рные соединения, обеспечивающие </w:t>
      </w:r>
      <w:r w:rsidRPr="00E854EE">
        <w:rPr>
          <w:rFonts w:eastAsiaTheme="minorHAnsi"/>
          <w:sz w:val="28"/>
          <w:szCs w:val="28"/>
          <w:lang w:eastAsia="en-US"/>
        </w:rPr>
        <w:t>условия движения сжатого газа.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Качество монтажных работ следуе</w:t>
      </w:r>
      <w:r w:rsidR="00E854EE" w:rsidRPr="00E854EE">
        <w:rPr>
          <w:rFonts w:eastAsiaTheme="minorHAnsi"/>
          <w:sz w:val="28"/>
          <w:szCs w:val="28"/>
          <w:lang w:eastAsia="en-US"/>
        </w:rPr>
        <w:t>т проверять при завершении каж</w:t>
      </w:r>
      <w:r w:rsidRPr="00E854EE">
        <w:rPr>
          <w:rFonts w:eastAsiaTheme="minorHAnsi"/>
          <w:sz w:val="28"/>
          <w:szCs w:val="28"/>
          <w:lang w:eastAsia="en-US"/>
        </w:rPr>
        <w:t>дой операции путем внешнего осмотра и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пневматических испытаний в со</w:t>
      </w:r>
      <w:r w:rsidRPr="00E854EE">
        <w:rPr>
          <w:rFonts w:eastAsiaTheme="minorHAnsi"/>
          <w:sz w:val="28"/>
          <w:szCs w:val="28"/>
          <w:lang w:eastAsia="en-US"/>
        </w:rPr>
        <w:t>ответствии с указани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ями паспорта сборочной единицы. </w:t>
      </w:r>
      <w:r w:rsidRPr="00E854EE">
        <w:rPr>
          <w:rFonts w:eastAsiaTheme="minorHAnsi"/>
          <w:sz w:val="28"/>
          <w:szCs w:val="28"/>
          <w:lang w:eastAsia="en-US"/>
        </w:rPr>
        <w:t>Коллектор для подачи рабочего газа должен быт</w:t>
      </w:r>
      <w:r w:rsidR="00E854EE" w:rsidRPr="00E854EE">
        <w:rPr>
          <w:rFonts w:eastAsiaTheme="minorHAnsi"/>
          <w:sz w:val="28"/>
          <w:szCs w:val="28"/>
          <w:lang w:eastAsia="en-US"/>
        </w:rPr>
        <w:t>ь подвергнут пневма</w:t>
      </w:r>
      <w:r w:rsidRPr="00E854EE">
        <w:rPr>
          <w:rFonts w:eastAsiaTheme="minorHAnsi"/>
          <w:sz w:val="28"/>
          <w:szCs w:val="28"/>
          <w:lang w:eastAsia="en-US"/>
        </w:rPr>
        <w:t>тическим испытаниям давлением 10,0 МПа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в течение 120 с. Утечка газа в </w:t>
      </w:r>
      <w:r w:rsidRPr="00E854EE">
        <w:rPr>
          <w:rFonts w:eastAsiaTheme="minorHAnsi"/>
          <w:sz w:val="28"/>
          <w:szCs w:val="28"/>
          <w:lang w:eastAsia="en-US"/>
        </w:rPr>
        <w:t>местах соединения трубопровода не допу</w:t>
      </w:r>
      <w:r w:rsidR="00E854EE" w:rsidRPr="00E854EE">
        <w:rPr>
          <w:rFonts w:eastAsiaTheme="minorHAnsi"/>
          <w:sz w:val="28"/>
          <w:szCs w:val="28"/>
          <w:lang w:eastAsia="en-US"/>
        </w:rPr>
        <w:t>скается. Контроль утечки произ</w:t>
      </w:r>
      <w:r w:rsidRPr="00E854EE">
        <w:rPr>
          <w:rFonts w:eastAsiaTheme="minorHAnsi"/>
          <w:sz w:val="28"/>
          <w:szCs w:val="28"/>
          <w:lang w:eastAsia="en-US"/>
        </w:rPr>
        <w:t xml:space="preserve">водится </w:t>
      </w:r>
      <w:proofErr w:type="spellStart"/>
      <w:r w:rsidRPr="00E854EE">
        <w:rPr>
          <w:rFonts w:eastAsiaTheme="minorHAnsi"/>
          <w:sz w:val="28"/>
          <w:szCs w:val="28"/>
          <w:lang w:eastAsia="en-US"/>
        </w:rPr>
        <w:t>обмыливанием</w:t>
      </w:r>
      <w:proofErr w:type="spellEnd"/>
      <w:r w:rsidRPr="00E854EE">
        <w:rPr>
          <w:rFonts w:eastAsiaTheme="minorHAnsi"/>
          <w:sz w:val="28"/>
          <w:szCs w:val="28"/>
          <w:lang w:eastAsia="en-US"/>
        </w:rPr>
        <w:t xml:space="preserve"> мест соединения.</w:t>
      </w:r>
    </w:p>
    <w:p w:rsidR="005B6B5B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После завершения монтажных работ и испытаний на прочность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и </w:t>
      </w:r>
      <w:r w:rsidRPr="00E854EE">
        <w:rPr>
          <w:rFonts w:eastAsiaTheme="minorHAnsi"/>
          <w:sz w:val="28"/>
          <w:szCs w:val="28"/>
          <w:lang w:eastAsia="en-US"/>
        </w:rPr>
        <w:t xml:space="preserve">плотность трубопроводы должны быть </w:t>
      </w:r>
      <w:r w:rsidR="00E854EE" w:rsidRPr="00E854EE">
        <w:rPr>
          <w:rFonts w:eastAsiaTheme="minorHAnsi"/>
          <w:sz w:val="28"/>
          <w:szCs w:val="28"/>
          <w:lang w:eastAsia="en-US"/>
        </w:rPr>
        <w:t>окрашены сначала защитной крас</w:t>
      </w:r>
      <w:r w:rsidRPr="00E854EE">
        <w:rPr>
          <w:rFonts w:eastAsiaTheme="minorHAnsi"/>
          <w:sz w:val="28"/>
          <w:szCs w:val="28"/>
          <w:lang w:eastAsia="en-US"/>
        </w:rPr>
        <w:t>кой, а затем опознавательной. Опознават</w:t>
      </w:r>
      <w:r w:rsidR="00E854EE" w:rsidRPr="00E854EE">
        <w:rPr>
          <w:rFonts w:eastAsiaTheme="minorHAnsi"/>
          <w:sz w:val="28"/>
          <w:szCs w:val="28"/>
          <w:lang w:eastAsia="en-US"/>
        </w:rPr>
        <w:t>ельная краска должна соответст</w:t>
      </w:r>
      <w:r w:rsidRPr="00E854EE">
        <w:rPr>
          <w:rFonts w:eastAsiaTheme="minorHAnsi"/>
          <w:sz w:val="28"/>
          <w:szCs w:val="28"/>
          <w:lang w:eastAsia="en-US"/>
        </w:rPr>
        <w:t>вовать требованиям ГОСТ 12.4.026–76.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</w:t>
      </w:r>
      <w:r w:rsidRPr="00E854EE">
        <w:rPr>
          <w:rFonts w:eastAsiaTheme="minorHAnsi"/>
          <w:sz w:val="28"/>
          <w:szCs w:val="28"/>
          <w:lang w:eastAsia="en-US"/>
        </w:rPr>
        <w:t>По завершении всех монтажных раб</w:t>
      </w:r>
      <w:r w:rsidR="00E854EE" w:rsidRPr="00E854EE">
        <w:rPr>
          <w:rFonts w:eastAsiaTheme="minorHAnsi"/>
          <w:sz w:val="28"/>
          <w:szCs w:val="28"/>
          <w:lang w:eastAsia="en-US"/>
        </w:rPr>
        <w:t>от и проверки их качества уста</w:t>
      </w:r>
      <w:r w:rsidRPr="00E854EE">
        <w:rPr>
          <w:rFonts w:eastAsiaTheme="minorHAnsi"/>
          <w:sz w:val="28"/>
          <w:szCs w:val="28"/>
          <w:lang w:eastAsia="en-US"/>
        </w:rPr>
        <w:t>новка предъявляется для приемки зак</w:t>
      </w:r>
      <w:r w:rsidR="00E854EE" w:rsidRPr="00E854EE">
        <w:rPr>
          <w:rFonts w:eastAsiaTheme="minorHAnsi"/>
          <w:sz w:val="28"/>
          <w:szCs w:val="28"/>
          <w:lang w:eastAsia="en-US"/>
        </w:rPr>
        <w:t>азчику. Приемка должна произво</w:t>
      </w:r>
      <w:r w:rsidRPr="00E854EE">
        <w:rPr>
          <w:rFonts w:eastAsiaTheme="minorHAnsi"/>
          <w:sz w:val="28"/>
          <w:szCs w:val="28"/>
          <w:lang w:eastAsia="en-US"/>
        </w:rPr>
        <w:t>диться с участием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представителя пожарной охраны. </w:t>
      </w:r>
      <w:r w:rsidRPr="00E854EE">
        <w:rPr>
          <w:rFonts w:eastAsiaTheme="minorHAnsi"/>
          <w:sz w:val="28"/>
          <w:szCs w:val="28"/>
          <w:lang w:eastAsia="en-US"/>
        </w:rPr>
        <w:t>По требованию заказчика установка может быть подвергнута дополнительным испытаниям (в том числе ог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невым), проводимым по специальной программе. </w:t>
      </w:r>
      <w:r w:rsidRPr="00E854EE">
        <w:rPr>
          <w:rFonts w:eastAsiaTheme="minorHAnsi"/>
          <w:sz w:val="28"/>
          <w:szCs w:val="28"/>
          <w:lang w:eastAsia="en-US"/>
        </w:rPr>
        <w:t>Установка в эксплуатацию принимае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тся на основании двухстороннего </w:t>
      </w:r>
      <w:r w:rsidRPr="00E854EE">
        <w:rPr>
          <w:rFonts w:eastAsiaTheme="minorHAnsi"/>
          <w:sz w:val="28"/>
          <w:szCs w:val="28"/>
          <w:lang w:eastAsia="en-US"/>
        </w:rPr>
        <w:t>акта. Другие требования к монтажу, налад</w:t>
      </w:r>
      <w:r w:rsidR="00E854EE" w:rsidRPr="00E854EE">
        <w:rPr>
          <w:rFonts w:eastAsiaTheme="minorHAnsi"/>
          <w:sz w:val="28"/>
          <w:szCs w:val="28"/>
          <w:lang w:eastAsia="en-US"/>
        </w:rPr>
        <w:t>ке и сдаче установок в эксплуа</w:t>
      </w:r>
      <w:r w:rsidRPr="00E854EE">
        <w:rPr>
          <w:rFonts w:eastAsiaTheme="minorHAnsi"/>
          <w:sz w:val="28"/>
          <w:szCs w:val="28"/>
          <w:lang w:eastAsia="en-US"/>
        </w:rPr>
        <w:t>тацию следует принимать по соответ</w:t>
      </w:r>
      <w:r w:rsidR="00E854EE" w:rsidRPr="00E854EE">
        <w:rPr>
          <w:rFonts w:eastAsiaTheme="minorHAnsi"/>
          <w:sz w:val="28"/>
          <w:szCs w:val="28"/>
          <w:lang w:eastAsia="en-US"/>
        </w:rPr>
        <w:t>ствующей нормативной документа</w:t>
      </w:r>
      <w:r w:rsidRPr="00E854EE">
        <w:rPr>
          <w:rFonts w:eastAsiaTheme="minorHAnsi"/>
          <w:sz w:val="28"/>
          <w:szCs w:val="28"/>
          <w:lang w:eastAsia="en-US"/>
        </w:rPr>
        <w:t>ции для установок водяного, пенного и газового пожаротушения</w:t>
      </w:r>
      <w:r w:rsidR="00E854EE" w:rsidRPr="00E854EE">
        <w:rPr>
          <w:rFonts w:eastAsiaTheme="minorHAnsi"/>
          <w:sz w:val="28"/>
          <w:szCs w:val="28"/>
          <w:lang w:eastAsia="en-US"/>
        </w:rPr>
        <w:t>, утвер</w:t>
      </w:r>
      <w:r w:rsidRPr="00E854EE">
        <w:rPr>
          <w:rFonts w:eastAsiaTheme="minorHAnsi"/>
          <w:sz w:val="28"/>
          <w:szCs w:val="28"/>
          <w:lang w:eastAsia="en-US"/>
        </w:rPr>
        <w:t>жденной в установленном порядке.</w:t>
      </w:r>
    </w:p>
    <w:p w:rsidR="00BE4170" w:rsidRDefault="00BE4170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BE4170" w:rsidRDefault="00BE4170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854EE">
        <w:rPr>
          <w:rFonts w:eastAsiaTheme="minorHAnsi"/>
          <w:b/>
          <w:bCs/>
          <w:sz w:val="28"/>
          <w:szCs w:val="28"/>
          <w:lang w:eastAsia="en-US"/>
        </w:rPr>
        <w:lastRenderedPageBreak/>
        <w:t>Особенности эксплуатации установок порошкового пожаротушения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При эксплуатации установок порошкового пожаротушения проводят следующие виды технического обслуживания (ТО): ежедневное; ежемесячное; полугодовое; по истечении срока годности порошка и один раз в пять лет.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Технические средства УПТ должны соответствовать проектным решениям, технической документации заводов-изготовителей и иметь сертификаты соответствия. После каждого срабатывания УПТ должны быть продуты сжатым азотом трубопроводы, по которым подавался огнетушащий порошок.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 xml:space="preserve">При </w:t>
      </w:r>
      <w:r w:rsidRPr="00E854EE">
        <w:rPr>
          <w:rFonts w:eastAsiaTheme="minorHAnsi"/>
          <w:i/>
          <w:iCs/>
          <w:sz w:val="28"/>
          <w:szCs w:val="28"/>
          <w:lang w:eastAsia="en-US"/>
        </w:rPr>
        <w:t xml:space="preserve">ежедневном техническом осмотре </w:t>
      </w:r>
      <w:r w:rsidRPr="00E854EE">
        <w:rPr>
          <w:rFonts w:eastAsiaTheme="minorHAnsi"/>
          <w:sz w:val="28"/>
          <w:szCs w:val="28"/>
          <w:lang w:eastAsia="en-US"/>
        </w:rPr>
        <w:t>необходимо: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 xml:space="preserve">- произвести внешний осмотр для 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выявления возникших повреждений </w:t>
      </w:r>
      <w:r w:rsidRPr="00E854EE">
        <w:rPr>
          <w:rFonts w:eastAsiaTheme="minorHAnsi"/>
          <w:sz w:val="28"/>
          <w:szCs w:val="28"/>
          <w:lang w:eastAsia="en-US"/>
        </w:rPr>
        <w:t>элементов установки;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убедиться в наличии пломб на предохранительном клапане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 и предо</w:t>
      </w:r>
      <w:r w:rsidRPr="00E854EE">
        <w:rPr>
          <w:rFonts w:eastAsiaTheme="minorHAnsi"/>
          <w:sz w:val="28"/>
          <w:szCs w:val="28"/>
          <w:lang w:eastAsia="en-US"/>
        </w:rPr>
        <w:t>хранительной чеке рукоятки пуска;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проверить наличие троса на роликах, состояние заземления;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убедиться в работоспособности сиг</w:t>
      </w:r>
      <w:r w:rsidR="00E854EE" w:rsidRPr="00E854EE">
        <w:rPr>
          <w:rFonts w:eastAsiaTheme="minorHAnsi"/>
          <w:sz w:val="28"/>
          <w:szCs w:val="28"/>
          <w:lang w:eastAsia="en-US"/>
        </w:rPr>
        <w:t>нализации (при наличии) и соот</w:t>
      </w:r>
      <w:r w:rsidRPr="00E854EE">
        <w:rPr>
          <w:rFonts w:eastAsiaTheme="minorHAnsi"/>
          <w:sz w:val="28"/>
          <w:szCs w:val="28"/>
          <w:lang w:eastAsia="en-US"/>
        </w:rPr>
        <w:t>ветствия д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авления требуемым параметрам по </w:t>
      </w:r>
      <w:r w:rsidRPr="00E854EE">
        <w:rPr>
          <w:rFonts w:eastAsiaTheme="minorHAnsi"/>
          <w:sz w:val="28"/>
          <w:szCs w:val="28"/>
          <w:lang w:eastAsia="en-US"/>
        </w:rPr>
        <w:t>показаниям манометров;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 xml:space="preserve">- проверить наличие напряжения на </w:t>
      </w:r>
      <w:r w:rsidR="00E854EE" w:rsidRPr="00E854EE">
        <w:rPr>
          <w:rFonts w:eastAsiaTheme="minorHAnsi"/>
          <w:sz w:val="28"/>
          <w:szCs w:val="28"/>
          <w:lang w:eastAsia="en-US"/>
        </w:rPr>
        <w:t>щите управления и состояние по</w:t>
      </w:r>
      <w:r w:rsidRPr="00E854EE">
        <w:rPr>
          <w:rFonts w:eastAsiaTheme="minorHAnsi"/>
          <w:sz w:val="28"/>
          <w:szCs w:val="28"/>
          <w:lang w:eastAsia="en-US"/>
        </w:rPr>
        <w:t xml:space="preserve">жарных извещателей в установках с </w:t>
      </w:r>
      <w:proofErr w:type="spellStart"/>
      <w:r w:rsidRPr="00E854EE">
        <w:rPr>
          <w:rFonts w:eastAsiaTheme="minorHAnsi"/>
          <w:sz w:val="28"/>
          <w:szCs w:val="28"/>
          <w:lang w:eastAsia="en-US"/>
        </w:rPr>
        <w:t>электропуском</w:t>
      </w:r>
      <w:proofErr w:type="spellEnd"/>
      <w:r w:rsidRPr="00E854EE">
        <w:rPr>
          <w:rFonts w:eastAsiaTheme="minorHAnsi"/>
          <w:sz w:val="28"/>
          <w:szCs w:val="28"/>
          <w:lang w:eastAsia="en-US"/>
        </w:rPr>
        <w:t>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 xml:space="preserve">При </w:t>
      </w:r>
      <w:r w:rsidRPr="00E854EE">
        <w:rPr>
          <w:rFonts w:eastAsiaTheme="minorHAnsi"/>
          <w:i/>
          <w:iCs/>
          <w:sz w:val="28"/>
          <w:szCs w:val="28"/>
          <w:lang w:eastAsia="en-US"/>
        </w:rPr>
        <w:t xml:space="preserve">ежемесячном техническом обслуживании </w:t>
      </w:r>
      <w:r w:rsidRPr="00E854EE">
        <w:rPr>
          <w:rFonts w:eastAsiaTheme="minorHAnsi"/>
          <w:sz w:val="28"/>
          <w:szCs w:val="28"/>
          <w:lang w:eastAsia="en-US"/>
        </w:rPr>
        <w:t>необходимо проверить: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состояние креплений, резьбовых соединений;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давление в баллонах по показаниям манометров;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работоспособность пожарных извещателей.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 xml:space="preserve">Места с нарушенным покрытием 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должны быть очищены от ржавчины </w:t>
      </w:r>
      <w:r w:rsidRPr="00E854EE">
        <w:rPr>
          <w:rFonts w:eastAsiaTheme="minorHAnsi"/>
          <w:sz w:val="28"/>
          <w:szCs w:val="28"/>
          <w:lang w:eastAsia="en-US"/>
        </w:rPr>
        <w:t>с последующим нанесением антикоррозийного покрытия.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lastRenderedPageBreak/>
        <w:t xml:space="preserve">При </w:t>
      </w:r>
      <w:r w:rsidRPr="00E854EE">
        <w:rPr>
          <w:rFonts w:eastAsiaTheme="minorHAnsi"/>
          <w:i/>
          <w:iCs/>
          <w:sz w:val="28"/>
          <w:szCs w:val="28"/>
          <w:lang w:eastAsia="en-US"/>
        </w:rPr>
        <w:t xml:space="preserve">полугодовом техническом обслуживании 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необходимо выполнить </w:t>
      </w:r>
      <w:r w:rsidRPr="00E854EE">
        <w:rPr>
          <w:rFonts w:eastAsiaTheme="minorHAnsi"/>
          <w:sz w:val="28"/>
          <w:szCs w:val="28"/>
          <w:lang w:eastAsia="en-US"/>
        </w:rPr>
        <w:t>работы в объеме ежемесячного обслуживания, а также: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проверить величину остаточной д</w:t>
      </w:r>
      <w:r w:rsidR="00E854EE" w:rsidRPr="00E854EE">
        <w:rPr>
          <w:rFonts w:eastAsiaTheme="minorHAnsi"/>
          <w:sz w:val="28"/>
          <w:szCs w:val="28"/>
          <w:lang w:eastAsia="en-US"/>
        </w:rPr>
        <w:t>еформации троса и при необходи</w:t>
      </w:r>
      <w:r w:rsidRPr="00E854EE">
        <w:rPr>
          <w:rFonts w:eastAsiaTheme="minorHAnsi"/>
          <w:sz w:val="28"/>
          <w:szCs w:val="28"/>
          <w:lang w:eastAsia="en-US"/>
        </w:rPr>
        <w:t>мости натянуть его;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произвести проверку или технич</w:t>
      </w:r>
      <w:r w:rsidR="00E854EE" w:rsidRPr="00E854EE">
        <w:rPr>
          <w:rFonts w:eastAsiaTheme="minorHAnsi"/>
          <w:sz w:val="28"/>
          <w:szCs w:val="28"/>
          <w:lang w:eastAsia="en-US"/>
        </w:rPr>
        <w:t>еское освидетельствование мано</w:t>
      </w:r>
      <w:r w:rsidRPr="00E854EE">
        <w:rPr>
          <w:rFonts w:eastAsiaTheme="minorHAnsi"/>
          <w:sz w:val="28"/>
          <w:szCs w:val="28"/>
          <w:lang w:eastAsia="en-US"/>
        </w:rPr>
        <w:t>метров, баллонов, сосудов при истечении сроков освидетельствования;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проверить состояние и работоспосо</w:t>
      </w:r>
      <w:r w:rsidR="00E854EE" w:rsidRPr="00E854EE">
        <w:rPr>
          <w:rFonts w:eastAsiaTheme="minorHAnsi"/>
          <w:sz w:val="28"/>
          <w:szCs w:val="28"/>
          <w:lang w:eastAsia="en-US"/>
        </w:rPr>
        <w:t>бность пневматического (порого</w:t>
      </w:r>
      <w:r w:rsidRPr="00E854EE">
        <w:rPr>
          <w:rFonts w:eastAsiaTheme="minorHAnsi"/>
          <w:sz w:val="28"/>
          <w:szCs w:val="28"/>
          <w:lang w:eastAsia="en-US"/>
        </w:rPr>
        <w:t>вого) клапана на сосуде;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>- произвести взвешивание пусковых баллонов.</w:t>
      </w:r>
    </w:p>
    <w:p w:rsidR="001D7F33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 xml:space="preserve">При техническом обслуживании </w:t>
      </w:r>
      <w:r w:rsidRPr="00E854EE">
        <w:rPr>
          <w:rFonts w:eastAsiaTheme="minorHAnsi"/>
          <w:i/>
          <w:iCs/>
          <w:sz w:val="28"/>
          <w:szCs w:val="28"/>
          <w:lang w:eastAsia="en-US"/>
        </w:rPr>
        <w:t xml:space="preserve">по истечении срока годности </w:t>
      </w:r>
      <w:r w:rsidR="00E854EE" w:rsidRPr="00E854EE">
        <w:rPr>
          <w:rFonts w:eastAsiaTheme="minorHAnsi"/>
          <w:sz w:val="28"/>
          <w:szCs w:val="28"/>
          <w:lang w:eastAsia="en-US"/>
        </w:rPr>
        <w:t>огне</w:t>
      </w:r>
      <w:r w:rsidRPr="00E854EE">
        <w:rPr>
          <w:rFonts w:eastAsiaTheme="minorHAnsi"/>
          <w:sz w:val="28"/>
          <w:szCs w:val="28"/>
          <w:lang w:eastAsia="en-US"/>
        </w:rPr>
        <w:t>тушащего состава, кроме перечисленны</w:t>
      </w:r>
      <w:r w:rsidR="00E854EE" w:rsidRPr="00E854EE">
        <w:rPr>
          <w:rFonts w:eastAsiaTheme="minorHAnsi"/>
          <w:sz w:val="28"/>
          <w:szCs w:val="28"/>
          <w:lang w:eastAsia="en-US"/>
        </w:rPr>
        <w:t>х выше работ, необходимо произ</w:t>
      </w:r>
      <w:r w:rsidRPr="00E854EE">
        <w:rPr>
          <w:rFonts w:eastAsiaTheme="minorHAnsi"/>
          <w:sz w:val="28"/>
          <w:szCs w:val="28"/>
          <w:lang w:eastAsia="en-US"/>
        </w:rPr>
        <w:t>вести зарядку порошка в специализиро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ванных организациях и проверить </w:t>
      </w:r>
      <w:r w:rsidRPr="00E854EE">
        <w:rPr>
          <w:rFonts w:eastAsiaTheme="minorHAnsi"/>
          <w:sz w:val="28"/>
          <w:szCs w:val="28"/>
          <w:lang w:eastAsia="en-US"/>
        </w:rPr>
        <w:t>соединения распределительной сети.</w:t>
      </w:r>
    </w:p>
    <w:p w:rsidR="005B6B5B" w:rsidRPr="00E854EE" w:rsidRDefault="001D7F33" w:rsidP="00E854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854EE">
        <w:rPr>
          <w:rFonts w:eastAsiaTheme="minorHAnsi"/>
          <w:sz w:val="28"/>
          <w:szCs w:val="28"/>
          <w:lang w:eastAsia="en-US"/>
        </w:rPr>
        <w:t xml:space="preserve">При техническом обслуживании </w:t>
      </w:r>
      <w:r w:rsidRPr="00E854EE">
        <w:rPr>
          <w:rFonts w:eastAsiaTheme="minorHAnsi"/>
          <w:i/>
          <w:iCs/>
          <w:sz w:val="28"/>
          <w:szCs w:val="28"/>
          <w:lang w:eastAsia="en-US"/>
        </w:rPr>
        <w:t xml:space="preserve">один раз в 5 лет </w:t>
      </w:r>
      <w:r w:rsidR="00E854EE" w:rsidRPr="00E854EE">
        <w:rPr>
          <w:rFonts w:eastAsiaTheme="minorHAnsi"/>
          <w:sz w:val="28"/>
          <w:szCs w:val="28"/>
          <w:lang w:eastAsia="en-US"/>
        </w:rPr>
        <w:t>необходимо выпол</w:t>
      </w:r>
      <w:r w:rsidRPr="00E854EE">
        <w:rPr>
          <w:rFonts w:eastAsiaTheme="minorHAnsi"/>
          <w:sz w:val="28"/>
          <w:szCs w:val="28"/>
          <w:lang w:eastAsia="en-US"/>
        </w:rPr>
        <w:t>нить работы по техническому обслуж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иванию и дополнительно провести </w:t>
      </w:r>
      <w:r w:rsidRPr="00E854EE">
        <w:rPr>
          <w:rFonts w:eastAsiaTheme="minorHAnsi"/>
          <w:sz w:val="28"/>
          <w:szCs w:val="28"/>
          <w:lang w:eastAsia="en-US"/>
        </w:rPr>
        <w:t>освидетельствование сосудов с порошком и га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зовых баллонов с рабочим </w:t>
      </w:r>
      <w:r w:rsidRPr="00E854EE">
        <w:rPr>
          <w:rFonts w:eastAsiaTheme="minorHAnsi"/>
          <w:sz w:val="28"/>
          <w:szCs w:val="28"/>
          <w:lang w:eastAsia="en-US"/>
        </w:rPr>
        <w:t>газом в соответствии с требованиями Госг</w:t>
      </w:r>
      <w:r w:rsidR="00E854EE" w:rsidRPr="00E854EE">
        <w:rPr>
          <w:rFonts w:eastAsiaTheme="minorHAnsi"/>
          <w:sz w:val="28"/>
          <w:szCs w:val="28"/>
          <w:lang w:eastAsia="en-US"/>
        </w:rPr>
        <w:t xml:space="preserve">ортехнадзора, а также проверить </w:t>
      </w:r>
      <w:r w:rsidRPr="00E854EE">
        <w:rPr>
          <w:rFonts w:eastAsiaTheme="minorHAnsi"/>
          <w:sz w:val="28"/>
          <w:szCs w:val="28"/>
          <w:lang w:eastAsia="en-US"/>
        </w:rPr>
        <w:t>работу предохранительного клапана.</w:t>
      </w:r>
    </w:p>
    <w:p w:rsidR="005B6B5B" w:rsidRPr="00E854EE" w:rsidRDefault="005B6B5B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Pr="00E854EE" w:rsidRDefault="005B6B5B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Pr="00E854EE" w:rsidRDefault="005B6B5B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Default="005B6B5B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166029" w:rsidRDefault="00166029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166029" w:rsidRDefault="00166029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166029" w:rsidRDefault="00166029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166029" w:rsidRDefault="00166029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166029" w:rsidRDefault="00166029" w:rsidP="00E854EE">
      <w:pPr>
        <w:spacing w:line="360" w:lineRule="auto"/>
        <w:ind w:firstLine="709"/>
        <w:jc w:val="both"/>
        <w:rPr>
          <w:sz w:val="28"/>
          <w:szCs w:val="28"/>
        </w:rPr>
      </w:pPr>
    </w:p>
    <w:p w:rsidR="005B6B5B" w:rsidRPr="00E64671" w:rsidRDefault="005B6B5B" w:rsidP="005B6B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5B6B5B">
        <w:rPr>
          <w:sz w:val="28"/>
          <w:szCs w:val="28"/>
        </w:rPr>
        <w:t>. Заключение</w:t>
      </w:r>
      <w:r>
        <w:rPr>
          <w:sz w:val="28"/>
          <w:szCs w:val="28"/>
        </w:rPr>
        <w:t>.</w:t>
      </w: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5B6B5B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48452D" w:rsidRDefault="005B6B5B" w:rsidP="005B6B5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7</w:t>
      </w:r>
      <w:r w:rsidR="00E64671">
        <w:rPr>
          <w:rStyle w:val="FontStyle13"/>
          <w:sz w:val="28"/>
          <w:szCs w:val="28"/>
        </w:rPr>
        <w:t xml:space="preserve">. </w:t>
      </w:r>
      <w:r w:rsidR="0048452D" w:rsidRPr="0048452D">
        <w:rPr>
          <w:rStyle w:val="FontStyle13"/>
          <w:sz w:val="28"/>
          <w:szCs w:val="28"/>
        </w:rPr>
        <w:t>КОНТРОЛЬНЫЕ ВОПРОСЫ:</w:t>
      </w:r>
    </w:p>
    <w:p w:rsidR="0048452D" w:rsidRDefault="0048452D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1.</w:t>
      </w:r>
    </w:p>
    <w:sectPr w:rsidR="0048452D" w:rsidSect="00A7525E">
      <w:pgSz w:w="16838" w:h="11906" w:orient="landscape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16B5"/>
    <w:multiLevelType w:val="hybridMultilevel"/>
    <w:tmpl w:val="53649FD6"/>
    <w:lvl w:ilvl="0" w:tplc="D48A4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1B0C6D"/>
    <w:multiLevelType w:val="hybridMultilevel"/>
    <w:tmpl w:val="79E0198C"/>
    <w:lvl w:ilvl="0" w:tplc="7DDA9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4042F4"/>
    <w:multiLevelType w:val="multilevel"/>
    <w:tmpl w:val="B020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3E7749"/>
    <w:multiLevelType w:val="hybridMultilevel"/>
    <w:tmpl w:val="2806F232"/>
    <w:lvl w:ilvl="0" w:tplc="C3C28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DA1115"/>
    <w:multiLevelType w:val="hybridMultilevel"/>
    <w:tmpl w:val="E256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2439E"/>
    <w:multiLevelType w:val="hybridMultilevel"/>
    <w:tmpl w:val="6AAA8532"/>
    <w:lvl w:ilvl="0" w:tplc="E8C08F9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675957"/>
    <w:multiLevelType w:val="hybridMultilevel"/>
    <w:tmpl w:val="6C8CB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C31ED"/>
    <w:multiLevelType w:val="hybridMultilevel"/>
    <w:tmpl w:val="AC5CF0BC"/>
    <w:lvl w:ilvl="0" w:tplc="46BA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D41304"/>
    <w:multiLevelType w:val="hybridMultilevel"/>
    <w:tmpl w:val="A2C03B42"/>
    <w:lvl w:ilvl="0" w:tplc="3EE6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942128"/>
    <w:multiLevelType w:val="hybridMultilevel"/>
    <w:tmpl w:val="CCA43C64"/>
    <w:lvl w:ilvl="0" w:tplc="22268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3E018E"/>
    <w:multiLevelType w:val="hybridMultilevel"/>
    <w:tmpl w:val="89E2216E"/>
    <w:lvl w:ilvl="0" w:tplc="6D1ADE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D2BC4"/>
    <w:multiLevelType w:val="hybridMultilevel"/>
    <w:tmpl w:val="62C0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E346F"/>
    <w:multiLevelType w:val="hybridMultilevel"/>
    <w:tmpl w:val="759EC2D8"/>
    <w:lvl w:ilvl="0" w:tplc="048A7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B2966"/>
    <w:multiLevelType w:val="hybridMultilevel"/>
    <w:tmpl w:val="7190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9630F"/>
    <w:multiLevelType w:val="hybridMultilevel"/>
    <w:tmpl w:val="9AB0E094"/>
    <w:lvl w:ilvl="0" w:tplc="689C9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EB1792"/>
    <w:multiLevelType w:val="hybridMultilevel"/>
    <w:tmpl w:val="7528FA94"/>
    <w:lvl w:ilvl="0" w:tplc="F37A3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A20F67"/>
    <w:multiLevelType w:val="hybridMultilevel"/>
    <w:tmpl w:val="82F8E88C"/>
    <w:lvl w:ilvl="0" w:tplc="295CF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A335E8"/>
    <w:multiLevelType w:val="hybridMultilevel"/>
    <w:tmpl w:val="BCF82B88"/>
    <w:lvl w:ilvl="0" w:tplc="ABE2A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AD91B13"/>
    <w:multiLevelType w:val="hybridMultilevel"/>
    <w:tmpl w:val="FDC03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0"/>
  </w:num>
  <w:num w:numId="5">
    <w:abstractNumId w:val="17"/>
  </w:num>
  <w:num w:numId="6">
    <w:abstractNumId w:val="15"/>
  </w:num>
  <w:num w:numId="7">
    <w:abstractNumId w:val="5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oNotHyphenateCaps/>
  <w:characterSpacingControl w:val="doNotCompress"/>
  <w:compat/>
  <w:rsids>
    <w:rsidRoot w:val="00B67B22"/>
    <w:rsid w:val="000170E1"/>
    <w:rsid w:val="000447CE"/>
    <w:rsid w:val="000A0088"/>
    <w:rsid w:val="000E13BD"/>
    <w:rsid w:val="00112020"/>
    <w:rsid w:val="00141DBD"/>
    <w:rsid w:val="00160A92"/>
    <w:rsid w:val="001619E3"/>
    <w:rsid w:val="00166029"/>
    <w:rsid w:val="001C1BC4"/>
    <w:rsid w:val="001D635B"/>
    <w:rsid w:val="001D7F33"/>
    <w:rsid w:val="001E4CAF"/>
    <w:rsid w:val="001F3E8D"/>
    <w:rsid w:val="002219DD"/>
    <w:rsid w:val="00227508"/>
    <w:rsid w:val="002343CD"/>
    <w:rsid w:val="0025506F"/>
    <w:rsid w:val="00256BA2"/>
    <w:rsid w:val="00260050"/>
    <w:rsid w:val="00267F51"/>
    <w:rsid w:val="0028540B"/>
    <w:rsid w:val="00296771"/>
    <w:rsid w:val="002C35C9"/>
    <w:rsid w:val="002D63CB"/>
    <w:rsid w:val="002D67D6"/>
    <w:rsid w:val="0031198B"/>
    <w:rsid w:val="00337272"/>
    <w:rsid w:val="0035610F"/>
    <w:rsid w:val="003708F3"/>
    <w:rsid w:val="003842AA"/>
    <w:rsid w:val="003A4705"/>
    <w:rsid w:val="003B5931"/>
    <w:rsid w:val="003C75C0"/>
    <w:rsid w:val="003D6530"/>
    <w:rsid w:val="003F202B"/>
    <w:rsid w:val="0040200F"/>
    <w:rsid w:val="0041654C"/>
    <w:rsid w:val="00417C9C"/>
    <w:rsid w:val="00447045"/>
    <w:rsid w:val="0045245E"/>
    <w:rsid w:val="0048452D"/>
    <w:rsid w:val="004D3920"/>
    <w:rsid w:val="00524371"/>
    <w:rsid w:val="00544E5E"/>
    <w:rsid w:val="00582FD5"/>
    <w:rsid w:val="0059409B"/>
    <w:rsid w:val="005B6B5B"/>
    <w:rsid w:val="00626781"/>
    <w:rsid w:val="00627943"/>
    <w:rsid w:val="006308BD"/>
    <w:rsid w:val="00662C34"/>
    <w:rsid w:val="006933B0"/>
    <w:rsid w:val="006D3DB9"/>
    <w:rsid w:val="00713CBA"/>
    <w:rsid w:val="00734E52"/>
    <w:rsid w:val="007409A5"/>
    <w:rsid w:val="00766C07"/>
    <w:rsid w:val="00774F1B"/>
    <w:rsid w:val="00781EF3"/>
    <w:rsid w:val="00786CAD"/>
    <w:rsid w:val="00792088"/>
    <w:rsid w:val="00794918"/>
    <w:rsid w:val="00794E54"/>
    <w:rsid w:val="007A7BBF"/>
    <w:rsid w:val="007B3765"/>
    <w:rsid w:val="007B487C"/>
    <w:rsid w:val="007C2A13"/>
    <w:rsid w:val="007E1333"/>
    <w:rsid w:val="007E1E37"/>
    <w:rsid w:val="007E62B2"/>
    <w:rsid w:val="0084007B"/>
    <w:rsid w:val="0085377E"/>
    <w:rsid w:val="008564DE"/>
    <w:rsid w:val="0087689B"/>
    <w:rsid w:val="00892093"/>
    <w:rsid w:val="0089321C"/>
    <w:rsid w:val="008C0CE6"/>
    <w:rsid w:val="008C6EFE"/>
    <w:rsid w:val="008F0105"/>
    <w:rsid w:val="009601B8"/>
    <w:rsid w:val="009707B0"/>
    <w:rsid w:val="00975462"/>
    <w:rsid w:val="009816CD"/>
    <w:rsid w:val="00984A95"/>
    <w:rsid w:val="009E6B35"/>
    <w:rsid w:val="00A11A07"/>
    <w:rsid w:val="00A144D2"/>
    <w:rsid w:val="00A159B3"/>
    <w:rsid w:val="00A2348E"/>
    <w:rsid w:val="00A45862"/>
    <w:rsid w:val="00A4665F"/>
    <w:rsid w:val="00A63E00"/>
    <w:rsid w:val="00A7525E"/>
    <w:rsid w:val="00AA7FCA"/>
    <w:rsid w:val="00AB788E"/>
    <w:rsid w:val="00AC5CB4"/>
    <w:rsid w:val="00AD135D"/>
    <w:rsid w:val="00B0084E"/>
    <w:rsid w:val="00B15263"/>
    <w:rsid w:val="00B16CFE"/>
    <w:rsid w:val="00B2200D"/>
    <w:rsid w:val="00B525CA"/>
    <w:rsid w:val="00B60744"/>
    <w:rsid w:val="00B67B22"/>
    <w:rsid w:val="00B75002"/>
    <w:rsid w:val="00BB3557"/>
    <w:rsid w:val="00BB73D9"/>
    <w:rsid w:val="00BE4170"/>
    <w:rsid w:val="00C00B58"/>
    <w:rsid w:val="00C24195"/>
    <w:rsid w:val="00C36930"/>
    <w:rsid w:val="00C4398D"/>
    <w:rsid w:val="00C441B6"/>
    <w:rsid w:val="00C52C5E"/>
    <w:rsid w:val="00C660C8"/>
    <w:rsid w:val="00C716AA"/>
    <w:rsid w:val="00CD557C"/>
    <w:rsid w:val="00CE1687"/>
    <w:rsid w:val="00CE66A8"/>
    <w:rsid w:val="00D470C6"/>
    <w:rsid w:val="00D56E2E"/>
    <w:rsid w:val="00D76E5B"/>
    <w:rsid w:val="00D814C7"/>
    <w:rsid w:val="00D8469D"/>
    <w:rsid w:val="00D9643B"/>
    <w:rsid w:val="00DB0501"/>
    <w:rsid w:val="00DC54EF"/>
    <w:rsid w:val="00DD07FF"/>
    <w:rsid w:val="00DD3E90"/>
    <w:rsid w:val="00DE444D"/>
    <w:rsid w:val="00DE58F2"/>
    <w:rsid w:val="00E04FE7"/>
    <w:rsid w:val="00E34091"/>
    <w:rsid w:val="00E541E8"/>
    <w:rsid w:val="00E61C87"/>
    <w:rsid w:val="00E64671"/>
    <w:rsid w:val="00E6517D"/>
    <w:rsid w:val="00E71ABD"/>
    <w:rsid w:val="00E854EE"/>
    <w:rsid w:val="00E87918"/>
    <w:rsid w:val="00EA570F"/>
    <w:rsid w:val="00EB1445"/>
    <w:rsid w:val="00EB2C5B"/>
    <w:rsid w:val="00ED3F76"/>
    <w:rsid w:val="00ED6F16"/>
    <w:rsid w:val="00EF130B"/>
    <w:rsid w:val="00EF6949"/>
    <w:rsid w:val="00F02828"/>
    <w:rsid w:val="00F05D89"/>
    <w:rsid w:val="00F139A3"/>
    <w:rsid w:val="00F422B1"/>
    <w:rsid w:val="00F905DB"/>
    <w:rsid w:val="00F92BF8"/>
    <w:rsid w:val="00FB7FE0"/>
    <w:rsid w:val="00FD216E"/>
    <w:rsid w:val="00FD6EA6"/>
    <w:rsid w:val="00FD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13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3C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5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5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53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5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rsid w:val="00A63E00"/>
    <w:pPr>
      <w:ind w:firstLine="709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63E00"/>
    <w:pPr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unhideWhenUsed/>
    <w:rsid w:val="00EF13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EF1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0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716AA"/>
    <w:rPr>
      <w:color w:val="0000FF"/>
      <w:u w:val="single"/>
    </w:rPr>
  </w:style>
  <w:style w:type="character" w:styleId="ad">
    <w:name w:val="Emphasis"/>
    <w:basedOn w:val="a0"/>
    <w:uiPriority w:val="20"/>
    <w:qFormat/>
    <w:rsid w:val="00C716AA"/>
    <w:rPr>
      <w:i/>
      <w:iCs/>
    </w:rPr>
  </w:style>
  <w:style w:type="paragraph" w:styleId="ae">
    <w:name w:val="Normal (Web)"/>
    <w:basedOn w:val="a"/>
    <w:uiPriority w:val="99"/>
    <w:unhideWhenUsed/>
    <w:rsid w:val="00D814C7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B7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FB7FE0"/>
  </w:style>
  <w:style w:type="character" w:customStyle="1" w:styleId="30">
    <w:name w:val="Заголовок 3 Знак"/>
    <w:basedOn w:val="a0"/>
    <w:link w:val="3"/>
    <w:uiPriority w:val="9"/>
    <w:semiHidden/>
    <w:rsid w:val="00713CB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53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53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5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13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rsid w:val="00A63E00"/>
    <w:pPr>
      <w:ind w:firstLine="709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63E00"/>
    <w:pPr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unhideWhenUsed/>
    <w:rsid w:val="00EF13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EF1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0B"/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A18F1-21BF-4FD3-AA09-0B5383B1A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30</Pages>
  <Words>7013</Words>
  <Characters>39977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Пользовате</cp:lastModifiedBy>
  <cp:revision>60</cp:revision>
  <cp:lastPrinted>2014-05-12T07:04:00Z</cp:lastPrinted>
  <dcterms:created xsi:type="dcterms:W3CDTF">2014-02-12T21:02:00Z</dcterms:created>
  <dcterms:modified xsi:type="dcterms:W3CDTF">2015-11-07T04:52:00Z</dcterms:modified>
</cp:coreProperties>
</file>